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EF0" w:rsidRPr="009349F2" w:rsidRDefault="00EA4EF0" w:rsidP="00EA4EF0">
      <w:pPr>
        <w:jc w:val="center"/>
        <w:rPr>
          <w:sz w:val="32"/>
          <w:szCs w:val="32"/>
        </w:rPr>
      </w:pPr>
      <w:r w:rsidRPr="009349F2">
        <w:rPr>
          <w:sz w:val="32"/>
          <w:szCs w:val="32"/>
        </w:rPr>
        <w:t>ГБУК НСО «Новосибирская областная юношеская библиотека»</w:t>
      </w:r>
    </w:p>
    <w:p w:rsidR="00EA4EF0" w:rsidRDefault="00EA4EF0" w:rsidP="00EA4EF0">
      <w:pPr>
        <w:jc w:val="center"/>
        <w:rPr>
          <w:b/>
          <w:sz w:val="32"/>
          <w:szCs w:val="32"/>
        </w:rPr>
      </w:pPr>
    </w:p>
    <w:p w:rsidR="00EA4EF0" w:rsidRDefault="00EA4EF0" w:rsidP="00EA4EF0">
      <w:pPr>
        <w:jc w:val="center"/>
        <w:rPr>
          <w:b/>
          <w:sz w:val="32"/>
          <w:szCs w:val="32"/>
        </w:rPr>
      </w:pPr>
    </w:p>
    <w:p w:rsidR="00EA4EF0" w:rsidRDefault="00EA4EF0" w:rsidP="00EA4EF0">
      <w:pPr>
        <w:jc w:val="center"/>
        <w:rPr>
          <w:b/>
          <w:sz w:val="32"/>
          <w:szCs w:val="32"/>
        </w:rPr>
      </w:pPr>
    </w:p>
    <w:p w:rsidR="00EA4EF0" w:rsidRPr="009349F2" w:rsidRDefault="00EA4EF0" w:rsidP="00EA4EF0">
      <w:pPr>
        <w:jc w:val="center"/>
        <w:rPr>
          <w:b/>
          <w:sz w:val="32"/>
          <w:szCs w:val="32"/>
        </w:rPr>
      </w:pPr>
    </w:p>
    <w:p w:rsidR="00EA4EF0" w:rsidRPr="00A82EE8" w:rsidRDefault="00A82EE8" w:rsidP="00A82EE8">
      <w:pPr>
        <w:jc w:val="center"/>
        <w:rPr>
          <w:rFonts w:ascii="Times New Roman" w:hAnsi="Times New Roman"/>
          <w:b/>
          <w:sz w:val="72"/>
          <w:szCs w:val="72"/>
        </w:rPr>
      </w:pPr>
      <w:r w:rsidRPr="00A82EE8">
        <w:rPr>
          <w:rFonts w:ascii="Times New Roman" w:hAnsi="Times New Roman"/>
          <w:b/>
          <w:sz w:val="72"/>
          <w:szCs w:val="72"/>
        </w:rPr>
        <w:t>Социальные аспекты работы с подростками и молодежью в библиотеках</w:t>
      </w:r>
    </w:p>
    <w:p w:rsidR="00EA4EF0" w:rsidRDefault="00EA4EF0" w:rsidP="00EA4EF0">
      <w:pPr>
        <w:jc w:val="center"/>
        <w:rPr>
          <w:b/>
          <w:sz w:val="32"/>
          <w:szCs w:val="32"/>
        </w:rPr>
      </w:pPr>
    </w:p>
    <w:p w:rsidR="00EA4EF0" w:rsidRDefault="00B9407F" w:rsidP="00EA4EF0">
      <w:pPr>
        <w:jc w:val="center"/>
        <w:rPr>
          <w:b/>
          <w:sz w:val="32"/>
          <w:szCs w:val="32"/>
        </w:rPr>
      </w:pPr>
      <w:r>
        <w:rPr>
          <w:b/>
          <w:noProof/>
          <w:sz w:val="32"/>
          <w:szCs w:val="32"/>
        </w:rPr>
        <w:drawing>
          <wp:inline distT="0" distB="0" distL="0" distR="0">
            <wp:extent cx="2464950" cy="2689035"/>
            <wp:effectExtent l="19050" t="0" r="0" b="0"/>
            <wp:docPr id="28" name="Рисунок 13" descr="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jpg"/>
                    <pic:cNvPicPr/>
                  </pic:nvPicPr>
                  <pic:blipFill>
                    <a:blip r:embed="rId8"/>
                    <a:stretch>
                      <a:fillRect/>
                    </a:stretch>
                  </pic:blipFill>
                  <pic:spPr>
                    <a:xfrm>
                      <a:off x="0" y="0"/>
                      <a:ext cx="2460559" cy="2684244"/>
                    </a:xfrm>
                    <a:prstGeom prst="rect">
                      <a:avLst/>
                    </a:prstGeom>
                  </pic:spPr>
                </pic:pic>
              </a:graphicData>
            </a:graphic>
          </wp:inline>
        </w:drawing>
      </w:r>
    </w:p>
    <w:p w:rsidR="00EA4EF0" w:rsidRPr="009349F2" w:rsidRDefault="00EA4EF0" w:rsidP="00EA4EF0">
      <w:pPr>
        <w:jc w:val="center"/>
        <w:rPr>
          <w:b/>
          <w:sz w:val="32"/>
          <w:szCs w:val="32"/>
        </w:rPr>
      </w:pPr>
    </w:p>
    <w:p w:rsidR="00EA4EF0" w:rsidRPr="009349F2" w:rsidRDefault="00EA4EF0" w:rsidP="00EA4EF0">
      <w:pPr>
        <w:jc w:val="center"/>
        <w:rPr>
          <w:b/>
          <w:sz w:val="32"/>
          <w:szCs w:val="32"/>
        </w:rPr>
      </w:pPr>
    </w:p>
    <w:p w:rsidR="00EA4EF0" w:rsidRPr="00B9407F" w:rsidRDefault="00EA4EF0" w:rsidP="00EA4EF0">
      <w:pPr>
        <w:jc w:val="center"/>
        <w:rPr>
          <w:b/>
          <w:sz w:val="48"/>
          <w:szCs w:val="48"/>
        </w:rPr>
      </w:pPr>
      <w:r w:rsidRPr="00B9407F">
        <w:rPr>
          <w:b/>
          <w:sz w:val="48"/>
          <w:szCs w:val="48"/>
        </w:rPr>
        <w:t xml:space="preserve">Сборник материалов </w:t>
      </w:r>
    </w:p>
    <w:p w:rsidR="00EA4EF0" w:rsidRPr="00B9407F" w:rsidRDefault="00A82EE8" w:rsidP="00EA4EF0">
      <w:pPr>
        <w:jc w:val="center"/>
        <w:rPr>
          <w:b/>
          <w:sz w:val="48"/>
          <w:szCs w:val="48"/>
        </w:rPr>
      </w:pPr>
      <w:r w:rsidRPr="00B9407F">
        <w:rPr>
          <w:b/>
          <w:sz w:val="48"/>
          <w:szCs w:val="48"/>
        </w:rPr>
        <w:t>Международной научно-практической конференции</w:t>
      </w:r>
    </w:p>
    <w:p w:rsidR="00EA4EF0" w:rsidRPr="009349F2" w:rsidRDefault="00EA4EF0" w:rsidP="00EA4EF0">
      <w:pPr>
        <w:jc w:val="center"/>
        <w:rPr>
          <w:b/>
          <w:sz w:val="52"/>
          <w:szCs w:val="52"/>
        </w:rPr>
      </w:pPr>
    </w:p>
    <w:p w:rsidR="00EA4EF0" w:rsidRPr="009349F2" w:rsidRDefault="00EA4EF0" w:rsidP="00EA4EF0">
      <w:pPr>
        <w:jc w:val="center"/>
        <w:rPr>
          <w:b/>
          <w:sz w:val="52"/>
          <w:szCs w:val="52"/>
        </w:rPr>
      </w:pPr>
      <w:r w:rsidRPr="009349F2">
        <w:rPr>
          <w:b/>
          <w:sz w:val="52"/>
          <w:szCs w:val="52"/>
        </w:rPr>
        <w:t>1</w:t>
      </w:r>
      <w:r w:rsidR="00A82EE8">
        <w:rPr>
          <w:b/>
          <w:sz w:val="52"/>
          <w:szCs w:val="52"/>
        </w:rPr>
        <w:t>1</w:t>
      </w:r>
      <w:r w:rsidRPr="009349F2">
        <w:rPr>
          <w:b/>
          <w:sz w:val="52"/>
          <w:szCs w:val="52"/>
        </w:rPr>
        <w:t>-1</w:t>
      </w:r>
      <w:r w:rsidR="00A82EE8">
        <w:rPr>
          <w:b/>
          <w:sz w:val="52"/>
          <w:szCs w:val="52"/>
        </w:rPr>
        <w:t>1</w:t>
      </w:r>
      <w:r w:rsidRPr="009349F2">
        <w:rPr>
          <w:b/>
          <w:sz w:val="52"/>
          <w:szCs w:val="52"/>
        </w:rPr>
        <w:t xml:space="preserve"> </w:t>
      </w:r>
      <w:r w:rsidR="00A82EE8">
        <w:rPr>
          <w:b/>
          <w:sz w:val="52"/>
          <w:szCs w:val="52"/>
        </w:rPr>
        <w:t>апреля</w:t>
      </w:r>
      <w:r w:rsidRPr="009349F2">
        <w:rPr>
          <w:b/>
          <w:sz w:val="52"/>
          <w:szCs w:val="52"/>
        </w:rPr>
        <w:t xml:space="preserve"> 201</w:t>
      </w:r>
      <w:r w:rsidR="00A82EE8">
        <w:rPr>
          <w:b/>
          <w:sz w:val="52"/>
          <w:szCs w:val="52"/>
        </w:rPr>
        <w:t>2</w:t>
      </w:r>
      <w:r w:rsidRPr="009349F2">
        <w:rPr>
          <w:b/>
          <w:sz w:val="52"/>
          <w:szCs w:val="52"/>
        </w:rPr>
        <w:t xml:space="preserve"> г.</w:t>
      </w:r>
    </w:p>
    <w:p w:rsidR="00EA4EF0" w:rsidRDefault="00EA4EF0" w:rsidP="00EA4EF0">
      <w:pPr>
        <w:jc w:val="center"/>
        <w:rPr>
          <w:b/>
          <w:sz w:val="32"/>
          <w:szCs w:val="32"/>
        </w:rPr>
      </w:pPr>
    </w:p>
    <w:p w:rsidR="00EA4EF0" w:rsidRPr="009349F2" w:rsidRDefault="00EA4EF0" w:rsidP="00EA4EF0">
      <w:pPr>
        <w:jc w:val="center"/>
        <w:rPr>
          <w:b/>
          <w:sz w:val="32"/>
          <w:szCs w:val="32"/>
        </w:rPr>
      </w:pPr>
    </w:p>
    <w:p w:rsidR="00EA4EF0" w:rsidRPr="009349F2" w:rsidRDefault="00285144" w:rsidP="00B9407F">
      <w:pPr>
        <w:jc w:val="center"/>
        <w:rPr>
          <w:sz w:val="32"/>
          <w:szCs w:val="32"/>
        </w:rPr>
      </w:pPr>
      <w:r>
        <w:rPr>
          <w:noProof/>
          <w:sz w:val="32"/>
          <w:szCs w:val="32"/>
        </w:rPr>
        <w:pict>
          <v:oval id="_x0000_s1041" style="position:absolute;left:0;text-align:left;margin-left:225.85pt;margin-top:65.95pt;width:28.45pt;height:28.55pt;z-index:251697152" strokecolor="white"/>
        </w:pict>
      </w:r>
      <w:r w:rsidR="00EA4EF0" w:rsidRPr="009349F2">
        <w:rPr>
          <w:sz w:val="32"/>
          <w:szCs w:val="32"/>
        </w:rPr>
        <w:t>г. Новосибирск</w:t>
      </w:r>
    </w:p>
    <w:p w:rsidR="00EA4EF0" w:rsidRDefault="00EA4EF0" w:rsidP="00B9407F">
      <w:pPr>
        <w:jc w:val="center"/>
        <w:rPr>
          <w:b/>
          <w:i/>
          <w:sz w:val="32"/>
          <w:szCs w:val="32"/>
        </w:rPr>
      </w:pPr>
      <w:r w:rsidRPr="009349F2">
        <w:rPr>
          <w:sz w:val="32"/>
          <w:szCs w:val="32"/>
        </w:rPr>
        <w:t>201</w:t>
      </w:r>
      <w:r w:rsidR="00285144">
        <w:rPr>
          <w:b/>
          <w:i/>
          <w:noProof/>
          <w:sz w:val="32"/>
          <w:szCs w:val="32"/>
        </w:rPr>
        <w:pict>
          <v:rect id="_x0000_s1040" style="position:absolute;left:0;text-align:left;margin-left:202.95pt;margin-top:755.8pt;width:46.1pt;height:24.3pt;z-index:251696128;mso-position-horizontal-relative:text;mso-position-vertical-relative:text" stroked="f"/>
        </w:pict>
      </w:r>
      <w:r w:rsidR="00A82EE8">
        <w:rPr>
          <w:sz w:val="32"/>
          <w:szCs w:val="32"/>
        </w:rPr>
        <w:t>2</w:t>
      </w:r>
      <w:r>
        <w:rPr>
          <w:b/>
          <w:i/>
          <w:sz w:val="32"/>
          <w:szCs w:val="32"/>
        </w:rPr>
        <w:br w:type="page"/>
      </w:r>
    </w:p>
    <w:p w:rsidR="00EA4EF0" w:rsidRPr="00F0756D" w:rsidRDefault="00EA4EF0" w:rsidP="00EA4EF0">
      <w:pPr>
        <w:ind w:right="-185"/>
        <w:jc w:val="both"/>
        <w:rPr>
          <w:i/>
          <w:sz w:val="32"/>
          <w:szCs w:val="32"/>
        </w:rPr>
      </w:pPr>
    </w:p>
    <w:p w:rsidR="00EA4EF0" w:rsidRPr="00F0756D" w:rsidRDefault="00EA4EF0" w:rsidP="00EA4EF0">
      <w:pPr>
        <w:ind w:right="-185"/>
        <w:jc w:val="both"/>
        <w:rPr>
          <w:i/>
          <w:sz w:val="32"/>
          <w:szCs w:val="32"/>
        </w:rPr>
      </w:pPr>
    </w:p>
    <w:p w:rsidR="00EA4EF0" w:rsidRPr="00F0756D" w:rsidRDefault="00EA4EF0" w:rsidP="00EA4EF0">
      <w:pPr>
        <w:ind w:right="-185"/>
        <w:jc w:val="both"/>
        <w:rPr>
          <w:i/>
          <w:sz w:val="32"/>
          <w:szCs w:val="32"/>
        </w:rPr>
      </w:pPr>
    </w:p>
    <w:p w:rsidR="00EA4EF0" w:rsidRPr="00F0756D" w:rsidRDefault="00EA4EF0" w:rsidP="00EA4EF0">
      <w:pPr>
        <w:ind w:right="-185"/>
        <w:jc w:val="both"/>
        <w:rPr>
          <w:i/>
          <w:sz w:val="32"/>
          <w:szCs w:val="32"/>
        </w:rPr>
      </w:pPr>
    </w:p>
    <w:p w:rsidR="00EA4EF0" w:rsidRPr="00F0756D" w:rsidRDefault="00EA4EF0" w:rsidP="00EA4EF0">
      <w:pPr>
        <w:ind w:right="-185"/>
        <w:jc w:val="both"/>
        <w:rPr>
          <w:i/>
          <w:sz w:val="32"/>
          <w:szCs w:val="32"/>
        </w:rPr>
      </w:pPr>
    </w:p>
    <w:p w:rsidR="00EA4EF0" w:rsidRPr="00F0756D" w:rsidRDefault="00EA4EF0" w:rsidP="00EA4EF0">
      <w:pPr>
        <w:ind w:right="-185"/>
        <w:jc w:val="both"/>
        <w:rPr>
          <w:i/>
          <w:sz w:val="32"/>
          <w:szCs w:val="32"/>
        </w:rPr>
      </w:pPr>
    </w:p>
    <w:p w:rsidR="00EA4EF0" w:rsidRPr="00F0756D" w:rsidRDefault="00EA4EF0" w:rsidP="00EA4EF0">
      <w:pPr>
        <w:ind w:right="-185"/>
        <w:jc w:val="both"/>
        <w:rPr>
          <w:i/>
          <w:sz w:val="32"/>
          <w:szCs w:val="32"/>
        </w:rPr>
      </w:pPr>
    </w:p>
    <w:p w:rsidR="00EA4EF0" w:rsidRPr="00F0756D" w:rsidRDefault="00EA4EF0" w:rsidP="00EA4EF0">
      <w:pPr>
        <w:ind w:right="-185"/>
        <w:jc w:val="both"/>
        <w:rPr>
          <w:i/>
          <w:sz w:val="32"/>
          <w:szCs w:val="32"/>
        </w:rPr>
      </w:pPr>
    </w:p>
    <w:p w:rsidR="00EA4EF0" w:rsidRPr="00F0756D" w:rsidRDefault="00EA4EF0" w:rsidP="00EA4EF0">
      <w:pPr>
        <w:ind w:right="-185"/>
        <w:jc w:val="both"/>
        <w:rPr>
          <w:i/>
          <w:sz w:val="32"/>
          <w:szCs w:val="32"/>
        </w:rPr>
      </w:pPr>
    </w:p>
    <w:p w:rsidR="00EA4EF0" w:rsidRPr="00F0756D" w:rsidRDefault="00EA4EF0" w:rsidP="00EA4EF0">
      <w:pPr>
        <w:ind w:right="-185"/>
        <w:jc w:val="both"/>
        <w:rPr>
          <w:i/>
          <w:sz w:val="32"/>
          <w:szCs w:val="32"/>
        </w:rPr>
      </w:pPr>
    </w:p>
    <w:p w:rsidR="00EA4EF0" w:rsidRPr="00F0756D" w:rsidRDefault="00EA4EF0" w:rsidP="00EA4EF0">
      <w:pPr>
        <w:ind w:right="-185"/>
        <w:jc w:val="both"/>
        <w:rPr>
          <w:i/>
          <w:sz w:val="32"/>
          <w:szCs w:val="32"/>
        </w:rPr>
      </w:pPr>
    </w:p>
    <w:p w:rsidR="00EA4EF0" w:rsidRPr="00F0756D" w:rsidRDefault="00EA4EF0" w:rsidP="00EA4EF0">
      <w:pPr>
        <w:ind w:right="-185"/>
        <w:jc w:val="both"/>
        <w:rPr>
          <w:i/>
          <w:sz w:val="32"/>
          <w:szCs w:val="32"/>
        </w:rPr>
      </w:pPr>
    </w:p>
    <w:p w:rsidR="00EA4EF0" w:rsidRPr="00F0756D" w:rsidRDefault="00EA4EF0" w:rsidP="00EA4EF0">
      <w:pPr>
        <w:ind w:right="-185"/>
        <w:jc w:val="both"/>
        <w:rPr>
          <w:sz w:val="32"/>
          <w:szCs w:val="32"/>
        </w:rPr>
      </w:pPr>
    </w:p>
    <w:p w:rsidR="00472CB2" w:rsidRPr="00F0756D" w:rsidRDefault="00472CB2" w:rsidP="00472CB2">
      <w:pPr>
        <w:ind w:right="-185" w:firstLine="708"/>
        <w:jc w:val="both"/>
        <w:rPr>
          <w:sz w:val="32"/>
          <w:szCs w:val="32"/>
        </w:rPr>
      </w:pPr>
      <w:r w:rsidRPr="00F0756D">
        <w:rPr>
          <w:i/>
          <w:sz w:val="32"/>
          <w:szCs w:val="32"/>
        </w:rPr>
        <w:t xml:space="preserve">Ответственный за выпуск: </w:t>
      </w:r>
      <w:r w:rsidRPr="00F0756D">
        <w:rPr>
          <w:sz w:val="32"/>
          <w:szCs w:val="32"/>
        </w:rPr>
        <w:tab/>
      </w:r>
      <w:r w:rsidRPr="00F0756D">
        <w:rPr>
          <w:sz w:val="32"/>
          <w:szCs w:val="32"/>
        </w:rPr>
        <w:tab/>
      </w:r>
      <w:r w:rsidRPr="00F0756D">
        <w:rPr>
          <w:sz w:val="32"/>
          <w:szCs w:val="32"/>
        </w:rPr>
        <w:tab/>
      </w:r>
      <w:r>
        <w:rPr>
          <w:sz w:val="32"/>
          <w:szCs w:val="32"/>
        </w:rPr>
        <w:tab/>
      </w:r>
      <w:r w:rsidRPr="00F0756D">
        <w:rPr>
          <w:sz w:val="32"/>
          <w:szCs w:val="32"/>
        </w:rPr>
        <w:t>Терентьева Т.Н.</w:t>
      </w:r>
    </w:p>
    <w:p w:rsidR="00472CB2" w:rsidRDefault="00472CB2" w:rsidP="00EA4EF0">
      <w:pPr>
        <w:ind w:right="-185" w:firstLine="708"/>
        <w:jc w:val="both"/>
        <w:rPr>
          <w:i/>
          <w:sz w:val="32"/>
          <w:szCs w:val="32"/>
        </w:rPr>
      </w:pPr>
    </w:p>
    <w:p w:rsidR="00EA4EF0" w:rsidRPr="00F0756D" w:rsidRDefault="00EA4EF0" w:rsidP="00EA4EF0">
      <w:pPr>
        <w:ind w:right="-185" w:firstLine="708"/>
        <w:jc w:val="both"/>
        <w:rPr>
          <w:sz w:val="32"/>
          <w:szCs w:val="32"/>
        </w:rPr>
      </w:pPr>
      <w:r w:rsidRPr="00F0756D">
        <w:rPr>
          <w:i/>
          <w:sz w:val="32"/>
          <w:szCs w:val="32"/>
        </w:rPr>
        <w:t>Технический редактор:</w:t>
      </w:r>
      <w:r w:rsidRPr="00F0756D">
        <w:rPr>
          <w:sz w:val="32"/>
          <w:szCs w:val="32"/>
        </w:rPr>
        <w:t xml:space="preserve"> </w:t>
      </w:r>
      <w:r w:rsidRPr="00F0756D">
        <w:rPr>
          <w:sz w:val="32"/>
          <w:szCs w:val="32"/>
        </w:rPr>
        <w:tab/>
      </w:r>
      <w:r w:rsidRPr="00F0756D">
        <w:rPr>
          <w:sz w:val="32"/>
          <w:szCs w:val="32"/>
        </w:rPr>
        <w:tab/>
      </w:r>
      <w:r w:rsidRPr="00F0756D">
        <w:rPr>
          <w:sz w:val="32"/>
          <w:szCs w:val="32"/>
        </w:rPr>
        <w:tab/>
      </w:r>
      <w:r>
        <w:rPr>
          <w:sz w:val="32"/>
          <w:szCs w:val="32"/>
        </w:rPr>
        <w:tab/>
      </w:r>
      <w:r>
        <w:rPr>
          <w:sz w:val="32"/>
          <w:szCs w:val="32"/>
        </w:rPr>
        <w:tab/>
      </w:r>
      <w:r w:rsidRPr="00F0756D">
        <w:rPr>
          <w:sz w:val="32"/>
          <w:szCs w:val="32"/>
        </w:rPr>
        <w:t>Гребенкина О.В.</w:t>
      </w:r>
    </w:p>
    <w:p w:rsidR="00EA4EF0" w:rsidRPr="00F0756D" w:rsidRDefault="00EA4EF0" w:rsidP="00EA4EF0">
      <w:pPr>
        <w:ind w:left="993" w:right="-185"/>
        <w:jc w:val="both"/>
        <w:rPr>
          <w:sz w:val="32"/>
          <w:szCs w:val="32"/>
        </w:rPr>
      </w:pPr>
    </w:p>
    <w:p w:rsidR="00EA4EF0" w:rsidRDefault="00EA4EF0" w:rsidP="00EA4EF0">
      <w:pPr>
        <w:ind w:right="-185" w:firstLine="708"/>
        <w:jc w:val="both"/>
        <w:rPr>
          <w:i/>
          <w:sz w:val="32"/>
          <w:szCs w:val="32"/>
        </w:rPr>
      </w:pPr>
    </w:p>
    <w:p w:rsidR="00EA4EF0" w:rsidRPr="00F0756D" w:rsidRDefault="00EA4EF0" w:rsidP="00EA4EF0">
      <w:pPr>
        <w:ind w:left="993" w:right="-185"/>
        <w:jc w:val="both"/>
        <w:rPr>
          <w:sz w:val="32"/>
          <w:szCs w:val="32"/>
        </w:rPr>
      </w:pPr>
    </w:p>
    <w:p w:rsidR="00EA4EF0" w:rsidRPr="00F0756D" w:rsidRDefault="00EA4EF0" w:rsidP="00EA4EF0">
      <w:pPr>
        <w:ind w:right="-185"/>
        <w:jc w:val="both"/>
        <w:rPr>
          <w:sz w:val="32"/>
          <w:szCs w:val="32"/>
        </w:rPr>
      </w:pPr>
    </w:p>
    <w:p w:rsidR="00EA4EF0" w:rsidRPr="00F0756D" w:rsidRDefault="00EA4EF0" w:rsidP="00EA4EF0">
      <w:pPr>
        <w:ind w:right="-185"/>
        <w:jc w:val="both"/>
        <w:rPr>
          <w:sz w:val="32"/>
          <w:szCs w:val="32"/>
        </w:rPr>
      </w:pPr>
    </w:p>
    <w:p w:rsidR="00EA4EF0" w:rsidRPr="00F0756D" w:rsidRDefault="00EA4EF0" w:rsidP="00EA4EF0">
      <w:pPr>
        <w:ind w:right="-185"/>
        <w:jc w:val="both"/>
        <w:rPr>
          <w:sz w:val="32"/>
          <w:szCs w:val="32"/>
        </w:rPr>
      </w:pPr>
    </w:p>
    <w:p w:rsidR="00EA4EF0" w:rsidRPr="00F0756D" w:rsidRDefault="00EA4EF0" w:rsidP="00EA4EF0">
      <w:pPr>
        <w:ind w:right="-185"/>
        <w:jc w:val="both"/>
        <w:rPr>
          <w:sz w:val="32"/>
          <w:szCs w:val="32"/>
        </w:rPr>
      </w:pPr>
    </w:p>
    <w:p w:rsidR="00EA4EF0" w:rsidRPr="00F0756D" w:rsidRDefault="00EA4EF0" w:rsidP="00EA4EF0">
      <w:pPr>
        <w:ind w:right="-185"/>
        <w:jc w:val="both"/>
        <w:rPr>
          <w:sz w:val="32"/>
          <w:szCs w:val="32"/>
        </w:rPr>
      </w:pPr>
    </w:p>
    <w:p w:rsidR="00EA4EF0" w:rsidRPr="00F0756D" w:rsidRDefault="00EA4EF0" w:rsidP="00EA4EF0">
      <w:pPr>
        <w:ind w:right="-185"/>
        <w:jc w:val="both"/>
        <w:rPr>
          <w:sz w:val="32"/>
          <w:szCs w:val="32"/>
        </w:rPr>
      </w:pPr>
    </w:p>
    <w:p w:rsidR="00EA4EF0" w:rsidRPr="00F0756D" w:rsidRDefault="00EA4EF0" w:rsidP="00EA4EF0">
      <w:pPr>
        <w:ind w:left="709" w:right="140"/>
        <w:jc w:val="both"/>
        <w:rPr>
          <w:sz w:val="32"/>
          <w:szCs w:val="32"/>
        </w:rPr>
      </w:pPr>
      <w:r w:rsidRPr="00F0756D">
        <w:rPr>
          <w:sz w:val="32"/>
          <w:szCs w:val="32"/>
        </w:rPr>
        <w:tab/>
      </w:r>
      <w:r w:rsidR="00A82EE8">
        <w:rPr>
          <w:sz w:val="32"/>
          <w:szCs w:val="32"/>
        </w:rPr>
        <w:t>Социальные аспекты работы с подростками и молодежью в библиотеках</w:t>
      </w:r>
      <w:r w:rsidRPr="00F0756D">
        <w:rPr>
          <w:sz w:val="32"/>
          <w:szCs w:val="32"/>
        </w:rPr>
        <w:t>: сб</w:t>
      </w:r>
      <w:r w:rsidR="008C79CE">
        <w:rPr>
          <w:sz w:val="32"/>
          <w:szCs w:val="32"/>
        </w:rPr>
        <w:t>орник</w:t>
      </w:r>
      <w:r w:rsidRPr="00F0756D">
        <w:rPr>
          <w:sz w:val="32"/>
          <w:szCs w:val="32"/>
        </w:rPr>
        <w:t xml:space="preserve"> мат</w:t>
      </w:r>
      <w:r w:rsidR="008C79CE">
        <w:rPr>
          <w:sz w:val="32"/>
          <w:szCs w:val="32"/>
        </w:rPr>
        <w:t>ериа</w:t>
      </w:r>
      <w:r w:rsidRPr="00F0756D">
        <w:rPr>
          <w:sz w:val="32"/>
          <w:szCs w:val="32"/>
        </w:rPr>
        <w:t>лов Межрег</w:t>
      </w:r>
      <w:r w:rsidR="008C79CE">
        <w:rPr>
          <w:sz w:val="32"/>
          <w:szCs w:val="32"/>
        </w:rPr>
        <w:t>иональной</w:t>
      </w:r>
      <w:r>
        <w:rPr>
          <w:sz w:val="32"/>
          <w:szCs w:val="32"/>
        </w:rPr>
        <w:t xml:space="preserve"> </w:t>
      </w:r>
      <w:r w:rsidR="008C79CE">
        <w:rPr>
          <w:sz w:val="32"/>
          <w:szCs w:val="32"/>
        </w:rPr>
        <w:t>научно</w:t>
      </w:r>
      <w:r w:rsidR="00A82EE8">
        <w:rPr>
          <w:sz w:val="32"/>
          <w:szCs w:val="32"/>
        </w:rPr>
        <w:t>-практич</w:t>
      </w:r>
      <w:r w:rsidR="008C79CE">
        <w:rPr>
          <w:sz w:val="32"/>
          <w:szCs w:val="32"/>
        </w:rPr>
        <w:t>еской конференции</w:t>
      </w:r>
      <w:r w:rsidRPr="00F0756D">
        <w:rPr>
          <w:sz w:val="32"/>
          <w:szCs w:val="32"/>
        </w:rPr>
        <w:t xml:space="preserve"> 1</w:t>
      </w:r>
      <w:r w:rsidR="00A82EE8">
        <w:rPr>
          <w:sz w:val="32"/>
          <w:szCs w:val="32"/>
        </w:rPr>
        <w:t>1</w:t>
      </w:r>
      <w:r w:rsidRPr="00F0756D">
        <w:rPr>
          <w:sz w:val="32"/>
          <w:szCs w:val="32"/>
        </w:rPr>
        <w:t>-1</w:t>
      </w:r>
      <w:r w:rsidR="00A82EE8">
        <w:rPr>
          <w:sz w:val="32"/>
          <w:szCs w:val="32"/>
        </w:rPr>
        <w:t>2</w:t>
      </w:r>
      <w:r w:rsidRPr="00F0756D">
        <w:rPr>
          <w:sz w:val="32"/>
          <w:szCs w:val="32"/>
        </w:rPr>
        <w:t xml:space="preserve"> </w:t>
      </w:r>
      <w:r w:rsidR="00A82EE8">
        <w:rPr>
          <w:sz w:val="32"/>
          <w:szCs w:val="32"/>
        </w:rPr>
        <w:t>апреля</w:t>
      </w:r>
      <w:r w:rsidRPr="00F0756D">
        <w:rPr>
          <w:sz w:val="32"/>
          <w:szCs w:val="32"/>
        </w:rPr>
        <w:t xml:space="preserve"> 201</w:t>
      </w:r>
      <w:r w:rsidR="00A82EE8">
        <w:rPr>
          <w:sz w:val="32"/>
          <w:szCs w:val="32"/>
        </w:rPr>
        <w:t>2</w:t>
      </w:r>
      <w:r w:rsidRPr="00F0756D">
        <w:rPr>
          <w:sz w:val="32"/>
          <w:szCs w:val="32"/>
        </w:rPr>
        <w:t xml:space="preserve"> г. – Новосибирск: ГБУК НСО НОЮБ, 201</w:t>
      </w:r>
      <w:r w:rsidR="00A82EE8">
        <w:rPr>
          <w:sz w:val="32"/>
          <w:szCs w:val="32"/>
        </w:rPr>
        <w:t>2</w:t>
      </w:r>
      <w:r w:rsidRPr="00F0756D">
        <w:rPr>
          <w:sz w:val="32"/>
          <w:szCs w:val="32"/>
        </w:rPr>
        <w:t>. –</w:t>
      </w:r>
      <w:r w:rsidR="00A82EE8">
        <w:rPr>
          <w:sz w:val="32"/>
          <w:szCs w:val="32"/>
        </w:rPr>
        <w:t xml:space="preserve"> </w:t>
      </w:r>
      <w:r w:rsidR="006F1AF4">
        <w:rPr>
          <w:sz w:val="32"/>
          <w:szCs w:val="32"/>
        </w:rPr>
        <w:t>1</w:t>
      </w:r>
      <w:r w:rsidR="008D33C8">
        <w:rPr>
          <w:sz w:val="32"/>
          <w:szCs w:val="32"/>
        </w:rPr>
        <w:t>19</w:t>
      </w:r>
      <w:r w:rsidR="00A82EE8">
        <w:rPr>
          <w:sz w:val="32"/>
          <w:szCs w:val="32"/>
        </w:rPr>
        <w:t xml:space="preserve"> </w:t>
      </w:r>
      <w:r w:rsidRPr="00F0756D">
        <w:rPr>
          <w:sz w:val="32"/>
          <w:szCs w:val="32"/>
        </w:rPr>
        <w:t>с.</w:t>
      </w:r>
    </w:p>
    <w:p w:rsidR="00EA4EF0" w:rsidRPr="00F0756D" w:rsidRDefault="00EA4EF0" w:rsidP="00EA4EF0">
      <w:pPr>
        <w:ind w:right="-185"/>
        <w:jc w:val="both"/>
        <w:rPr>
          <w:sz w:val="32"/>
          <w:szCs w:val="32"/>
        </w:rPr>
      </w:pPr>
    </w:p>
    <w:p w:rsidR="00EA4EF0" w:rsidRPr="00F0756D" w:rsidRDefault="00EA4EF0" w:rsidP="00EA4EF0">
      <w:pPr>
        <w:ind w:right="-185"/>
        <w:jc w:val="both"/>
        <w:rPr>
          <w:sz w:val="32"/>
          <w:szCs w:val="32"/>
        </w:rPr>
      </w:pPr>
    </w:p>
    <w:p w:rsidR="00EA4EF0" w:rsidRPr="00F0756D" w:rsidRDefault="00EA4EF0" w:rsidP="00EA4EF0">
      <w:pPr>
        <w:ind w:right="-185"/>
        <w:jc w:val="both"/>
        <w:rPr>
          <w:sz w:val="32"/>
          <w:szCs w:val="32"/>
        </w:rPr>
      </w:pPr>
    </w:p>
    <w:p w:rsidR="00EA4EF0" w:rsidRPr="00F0756D" w:rsidRDefault="00EA4EF0" w:rsidP="00EA4EF0">
      <w:pPr>
        <w:ind w:right="-185"/>
        <w:jc w:val="both"/>
        <w:rPr>
          <w:sz w:val="32"/>
          <w:szCs w:val="32"/>
        </w:rPr>
      </w:pPr>
    </w:p>
    <w:p w:rsidR="00EA4EF0" w:rsidRPr="00F0756D" w:rsidRDefault="00EA4EF0" w:rsidP="00EA4EF0">
      <w:pPr>
        <w:ind w:right="-185"/>
        <w:jc w:val="both"/>
        <w:rPr>
          <w:sz w:val="32"/>
          <w:szCs w:val="32"/>
        </w:rPr>
      </w:pPr>
    </w:p>
    <w:p w:rsidR="00EA4EF0" w:rsidRPr="008D6459" w:rsidRDefault="00EA4EF0" w:rsidP="00EA4EF0">
      <w:pPr>
        <w:ind w:right="-2"/>
        <w:jc w:val="right"/>
        <w:rPr>
          <w:sz w:val="32"/>
          <w:szCs w:val="32"/>
        </w:rPr>
      </w:pPr>
      <w:r w:rsidRPr="008D6459">
        <w:rPr>
          <w:sz w:val="32"/>
          <w:szCs w:val="32"/>
        </w:rPr>
        <w:sym w:font="Symbol" w:char="F0D3"/>
      </w:r>
      <w:r w:rsidRPr="008D6459">
        <w:rPr>
          <w:sz w:val="32"/>
          <w:szCs w:val="32"/>
        </w:rPr>
        <w:t xml:space="preserve"> Новосибирская областная юношеская библиотека, 201</w:t>
      </w:r>
      <w:r w:rsidR="00A82EE8">
        <w:rPr>
          <w:sz w:val="32"/>
          <w:szCs w:val="32"/>
        </w:rPr>
        <w:t>2</w:t>
      </w:r>
    </w:p>
    <w:p w:rsidR="00D15D9A" w:rsidRDefault="00285144" w:rsidP="00171B16">
      <w:pPr>
        <w:jc w:val="center"/>
        <w:rPr>
          <w:rFonts w:ascii="Times New Roman" w:hAnsi="Times New Roman"/>
          <w:b/>
          <w:spacing w:val="-6"/>
        </w:rPr>
      </w:pPr>
      <w:r w:rsidRPr="00285144">
        <w:rPr>
          <w:b/>
          <w:noProof/>
          <w:spacing w:val="-6"/>
        </w:rPr>
        <w:pict>
          <v:oval id="_x0000_s1042" style="position:absolute;left:0;text-align:left;margin-left:218.45pt;margin-top:26.7pt;width:50.55pt;height:50.7pt;z-index:251698176" strokecolor="white"/>
        </w:pict>
      </w:r>
      <w:r w:rsidR="00EA4EF0">
        <w:rPr>
          <w:b/>
          <w:spacing w:val="-6"/>
        </w:rPr>
        <w:br w:type="page"/>
      </w:r>
      <w:r w:rsidR="00D15D9A" w:rsidRPr="00D15D9A">
        <w:rPr>
          <w:rFonts w:ascii="Times New Roman" w:hAnsi="Times New Roman"/>
          <w:b/>
          <w:spacing w:val="-6"/>
        </w:rPr>
        <w:lastRenderedPageBreak/>
        <w:t>СОДЕРЖАНИЕ</w:t>
      </w:r>
    </w:p>
    <w:sdt>
      <w:sdtPr>
        <w:rPr>
          <w:rFonts w:ascii="Calibri" w:eastAsia="Times New Roman" w:hAnsi="Calibri" w:cs="Times New Roman"/>
          <w:b w:val="0"/>
          <w:bCs w:val="0"/>
          <w:color w:val="auto"/>
          <w:lang w:eastAsia="ru-RU"/>
        </w:rPr>
        <w:id w:val="16151688"/>
        <w:docPartObj>
          <w:docPartGallery w:val="Table of Contents"/>
          <w:docPartUnique/>
        </w:docPartObj>
      </w:sdtPr>
      <w:sdtContent>
        <w:p w:rsidR="00D15D9A" w:rsidRDefault="00D15D9A" w:rsidP="0021156C">
          <w:pPr>
            <w:pStyle w:val="af1"/>
            <w:ind w:right="848"/>
            <w:jc w:val="both"/>
          </w:pPr>
        </w:p>
        <w:p w:rsidR="00171B16" w:rsidRDefault="00171B16" w:rsidP="008C2536">
          <w:pPr>
            <w:pStyle w:val="12"/>
            <w:rPr>
              <w:rFonts w:asciiTheme="minorHAnsi" w:eastAsiaTheme="minorEastAsia" w:hAnsiTheme="minorHAnsi" w:cstheme="minorBidi"/>
              <w:noProof/>
              <w:sz w:val="22"/>
              <w:szCs w:val="22"/>
            </w:rPr>
          </w:pPr>
          <w:r w:rsidRPr="00171B16">
            <w:rPr>
              <w:b/>
              <w:i/>
            </w:rPr>
            <w:t>Беляева Т.В., Кряжева М.Ф.</w:t>
          </w:r>
          <w:r>
            <w:t xml:space="preserve">  </w:t>
          </w:r>
          <w:r w:rsidR="00285144" w:rsidRPr="00285144">
            <w:fldChar w:fldCharType="begin"/>
          </w:r>
          <w:r w:rsidR="00D15D9A">
            <w:instrText xml:space="preserve"> TOC \o "1-3" \h \z \u </w:instrText>
          </w:r>
          <w:r w:rsidR="00285144" w:rsidRPr="00285144">
            <w:fldChar w:fldCharType="separate"/>
          </w:r>
          <w:hyperlink w:anchor="_Toc325893067" w:history="1">
            <w:r w:rsidRPr="002C3B9D">
              <w:rPr>
                <w:rStyle w:val="af0"/>
                <w:noProof/>
              </w:rPr>
              <w:t>Конкурсная деятельность в информационно-образовательной среде: опыт Тюменской государственной академии культуры, искусств и социальных технологий и Централизованной городской библиотечной системы города Тюмени</w:t>
            </w:r>
            <w:r>
              <w:rPr>
                <w:noProof/>
                <w:webHidden/>
              </w:rPr>
              <w:tab/>
            </w:r>
            <w:r w:rsidR="00285144">
              <w:rPr>
                <w:noProof/>
                <w:webHidden/>
              </w:rPr>
              <w:fldChar w:fldCharType="begin"/>
            </w:r>
            <w:r>
              <w:rPr>
                <w:noProof/>
                <w:webHidden/>
              </w:rPr>
              <w:instrText xml:space="preserve"> PAGEREF _Toc325893067 \h </w:instrText>
            </w:r>
            <w:r w:rsidR="00285144">
              <w:rPr>
                <w:noProof/>
                <w:webHidden/>
              </w:rPr>
            </w:r>
            <w:r w:rsidR="00285144">
              <w:rPr>
                <w:noProof/>
                <w:webHidden/>
              </w:rPr>
              <w:fldChar w:fldCharType="separate"/>
            </w:r>
            <w:r w:rsidR="008D33C8">
              <w:rPr>
                <w:noProof/>
                <w:webHidden/>
              </w:rPr>
              <w:t>7</w:t>
            </w:r>
            <w:r w:rsidR="00285144">
              <w:rPr>
                <w:noProof/>
                <w:webHidden/>
              </w:rPr>
              <w:fldChar w:fldCharType="end"/>
            </w:r>
          </w:hyperlink>
        </w:p>
        <w:p w:rsidR="00171B16" w:rsidRDefault="00171B16" w:rsidP="008C2536">
          <w:pPr>
            <w:pStyle w:val="12"/>
            <w:rPr>
              <w:rFonts w:asciiTheme="minorHAnsi" w:eastAsiaTheme="minorEastAsia" w:hAnsiTheme="minorHAnsi" w:cstheme="minorBidi"/>
              <w:noProof/>
              <w:sz w:val="22"/>
              <w:szCs w:val="22"/>
            </w:rPr>
          </w:pPr>
          <w:r w:rsidRPr="00171B16">
            <w:rPr>
              <w:rStyle w:val="af0"/>
              <w:b/>
              <w:i/>
              <w:noProof/>
              <w:color w:val="auto"/>
              <w:u w:val="none"/>
            </w:rPr>
            <w:t xml:space="preserve">Куликова Н.Н. </w:t>
          </w:r>
          <w:r w:rsidRPr="00171B16">
            <w:rPr>
              <w:rStyle w:val="af0"/>
              <w:noProof/>
              <w:color w:val="auto"/>
              <w:u w:val="none"/>
            </w:rPr>
            <w:t xml:space="preserve">  </w:t>
          </w:r>
          <w:hyperlink w:anchor="_Toc325893068" w:history="1">
            <w:r w:rsidRPr="002C3B9D">
              <w:rPr>
                <w:rStyle w:val="af0"/>
                <w:noProof/>
              </w:rPr>
              <w:t>"Меняя минус на плюс": роль позитивно-информационной среды в социализации подростков и молодежи</w:t>
            </w:r>
            <w:r>
              <w:rPr>
                <w:noProof/>
                <w:webHidden/>
              </w:rPr>
              <w:tab/>
            </w:r>
            <w:r w:rsidR="00285144">
              <w:rPr>
                <w:noProof/>
                <w:webHidden/>
              </w:rPr>
              <w:fldChar w:fldCharType="begin"/>
            </w:r>
            <w:r>
              <w:rPr>
                <w:noProof/>
                <w:webHidden/>
              </w:rPr>
              <w:instrText xml:space="preserve"> PAGEREF _Toc325893068 \h </w:instrText>
            </w:r>
            <w:r w:rsidR="00285144">
              <w:rPr>
                <w:noProof/>
                <w:webHidden/>
              </w:rPr>
            </w:r>
            <w:r w:rsidR="00285144">
              <w:rPr>
                <w:noProof/>
                <w:webHidden/>
              </w:rPr>
              <w:fldChar w:fldCharType="separate"/>
            </w:r>
            <w:r w:rsidR="008D33C8">
              <w:rPr>
                <w:noProof/>
                <w:webHidden/>
              </w:rPr>
              <w:t>11</w:t>
            </w:r>
            <w:r w:rsidR="00285144">
              <w:rPr>
                <w:noProof/>
                <w:webHidden/>
              </w:rPr>
              <w:fldChar w:fldCharType="end"/>
            </w:r>
          </w:hyperlink>
        </w:p>
        <w:p w:rsidR="00171B16" w:rsidRDefault="00171B16" w:rsidP="008C2536">
          <w:pPr>
            <w:pStyle w:val="12"/>
            <w:rPr>
              <w:rFonts w:asciiTheme="minorHAnsi" w:eastAsiaTheme="minorEastAsia" w:hAnsiTheme="minorHAnsi" w:cstheme="minorBidi"/>
              <w:noProof/>
              <w:sz w:val="22"/>
              <w:szCs w:val="22"/>
            </w:rPr>
          </w:pPr>
          <w:r w:rsidRPr="00171B16">
            <w:rPr>
              <w:rStyle w:val="af0"/>
              <w:b/>
              <w:i/>
              <w:noProof/>
              <w:color w:val="auto"/>
              <w:u w:val="none"/>
            </w:rPr>
            <w:t>Воробьева Н.Н.</w:t>
          </w:r>
          <w:r>
            <w:rPr>
              <w:rStyle w:val="af0"/>
              <w:noProof/>
              <w:color w:val="auto"/>
              <w:u w:val="none"/>
            </w:rPr>
            <w:t xml:space="preserve">   </w:t>
          </w:r>
          <w:hyperlink w:anchor="_Toc325893069" w:history="1">
            <w:r w:rsidRPr="002C3B9D">
              <w:rPr>
                <w:rStyle w:val="af0"/>
                <w:noProof/>
              </w:rPr>
              <w:t>Новое время. Новые формы: традиционные ценности и новые тенденции в работе с молодежью</w:t>
            </w:r>
            <w:r>
              <w:rPr>
                <w:noProof/>
                <w:webHidden/>
              </w:rPr>
              <w:tab/>
            </w:r>
            <w:r w:rsidR="00285144">
              <w:rPr>
                <w:noProof/>
                <w:webHidden/>
              </w:rPr>
              <w:fldChar w:fldCharType="begin"/>
            </w:r>
            <w:r>
              <w:rPr>
                <w:noProof/>
                <w:webHidden/>
              </w:rPr>
              <w:instrText xml:space="preserve"> PAGEREF _Toc325893069 \h </w:instrText>
            </w:r>
            <w:r w:rsidR="00285144">
              <w:rPr>
                <w:noProof/>
                <w:webHidden/>
              </w:rPr>
            </w:r>
            <w:r w:rsidR="00285144">
              <w:rPr>
                <w:noProof/>
                <w:webHidden/>
              </w:rPr>
              <w:fldChar w:fldCharType="separate"/>
            </w:r>
            <w:r w:rsidR="008D33C8">
              <w:rPr>
                <w:noProof/>
                <w:webHidden/>
              </w:rPr>
              <w:t>17</w:t>
            </w:r>
            <w:r w:rsidR="00285144">
              <w:rPr>
                <w:noProof/>
                <w:webHidden/>
              </w:rPr>
              <w:fldChar w:fldCharType="end"/>
            </w:r>
          </w:hyperlink>
        </w:p>
        <w:p w:rsidR="00171B16" w:rsidRDefault="00171B16" w:rsidP="008C2536">
          <w:pPr>
            <w:pStyle w:val="12"/>
            <w:rPr>
              <w:rFonts w:asciiTheme="minorHAnsi" w:eastAsiaTheme="minorEastAsia" w:hAnsiTheme="minorHAnsi" w:cstheme="minorBidi"/>
              <w:noProof/>
              <w:sz w:val="22"/>
              <w:szCs w:val="22"/>
            </w:rPr>
          </w:pPr>
          <w:r w:rsidRPr="002C15CA">
            <w:rPr>
              <w:b/>
              <w:i/>
              <w:noProof/>
            </w:rPr>
            <w:t>Китаева О</w:t>
          </w:r>
          <w:r>
            <w:rPr>
              <w:b/>
              <w:i/>
              <w:noProof/>
            </w:rPr>
            <w:t>.</w:t>
          </w:r>
          <w:r w:rsidRPr="002C15CA">
            <w:rPr>
              <w:b/>
              <w:i/>
              <w:noProof/>
            </w:rPr>
            <w:t>Г</w:t>
          </w:r>
          <w:r>
            <w:rPr>
              <w:b/>
              <w:i/>
              <w:noProof/>
            </w:rPr>
            <w:t xml:space="preserve">.   </w:t>
          </w:r>
          <w:hyperlink w:anchor="_Toc325893070" w:history="1">
            <w:r w:rsidRPr="002C3B9D">
              <w:rPr>
                <w:rStyle w:val="af0"/>
                <w:noProof/>
              </w:rPr>
              <w:t>Библиотека. Библиотека? Библиотека!</w:t>
            </w:r>
            <w:r>
              <w:rPr>
                <w:noProof/>
                <w:webHidden/>
              </w:rPr>
              <w:tab/>
            </w:r>
            <w:r w:rsidR="00285144">
              <w:rPr>
                <w:noProof/>
                <w:webHidden/>
              </w:rPr>
              <w:fldChar w:fldCharType="begin"/>
            </w:r>
            <w:r>
              <w:rPr>
                <w:noProof/>
                <w:webHidden/>
              </w:rPr>
              <w:instrText xml:space="preserve"> PAGEREF _Toc325893070 \h </w:instrText>
            </w:r>
            <w:r w:rsidR="00285144">
              <w:rPr>
                <w:noProof/>
                <w:webHidden/>
              </w:rPr>
            </w:r>
            <w:r w:rsidR="00285144">
              <w:rPr>
                <w:noProof/>
                <w:webHidden/>
              </w:rPr>
              <w:fldChar w:fldCharType="separate"/>
            </w:r>
            <w:r w:rsidR="008D33C8">
              <w:rPr>
                <w:noProof/>
                <w:webHidden/>
              </w:rPr>
              <w:t>23</w:t>
            </w:r>
            <w:r w:rsidR="00285144">
              <w:rPr>
                <w:noProof/>
                <w:webHidden/>
              </w:rPr>
              <w:fldChar w:fldCharType="end"/>
            </w:r>
          </w:hyperlink>
        </w:p>
        <w:p w:rsidR="00171B16" w:rsidRDefault="00171B16" w:rsidP="008C2536">
          <w:pPr>
            <w:pStyle w:val="12"/>
            <w:rPr>
              <w:rFonts w:asciiTheme="minorHAnsi" w:eastAsiaTheme="minorEastAsia" w:hAnsiTheme="minorHAnsi" w:cstheme="minorBidi"/>
              <w:noProof/>
              <w:sz w:val="22"/>
              <w:szCs w:val="22"/>
            </w:rPr>
          </w:pPr>
          <w:r w:rsidRPr="00171B16">
            <w:rPr>
              <w:rStyle w:val="af0"/>
              <w:b/>
              <w:i/>
              <w:noProof/>
              <w:color w:val="auto"/>
              <w:u w:val="none"/>
            </w:rPr>
            <w:t xml:space="preserve">Солянкина Т.В.  </w:t>
          </w:r>
          <w:r w:rsidRPr="00171B16">
            <w:rPr>
              <w:rStyle w:val="af0"/>
              <w:noProof/>
              <w:u w:val="none"/>
            </w:rPr>
            <w:t xml:space="preserve"> </w:t>
          </w:r>
          <w:hyperlink w:anchor="_Toc325893071" w:history="1">
            <w:r w:rsidRPr="002C3B9D">
              <w:rPr>
                <w:rStyle w:val="af0"/>
                <w:noProof/>
              </w:rPr>
              <w:t>Реализация программы для молодёжи «Книга. Молодость. Успех»</w:t>
            </w:r>
            <w:r>
              <w:rPr>
                <w:noProof/>
                <w:webHidden/>
              </w:rPr>
              <w:tab/>
            </w:r>
            <w:r w:rsidR="00285144">
              <w:rPr>
                <w:noProof/>
                <w:webHidden/>
              </w:rPr>
              <w:fldChar w:fldCharType="begin"/>
            </w:r>
            <w:r>
              <w:rPr>
                <w:noProof/>
                <w:webHidden/>
              </w:rPr>
              <w:instrText xml:space="preserve"> PAGEREF _Toc325893071 \h </w:instrText>
            </w:r>
            <w:r w:rsidR="00285144">
              <w:rPr>
                <w:noProof/>
                <w:webHidden/>
              </w:rPr>
            </w:r>
            <w:r w:rsidR="00285144">
              <w:rPr>
                <w:noProof/>
                <w:webHidden/>
              </w:rPr>
              <w:fldChar w:fldCharType="separate"/>
            </w:r>
            <w:r w:rsidR="008D33C8">
              <w:rPr>
                <w:noProof/>
                <w:webHidden/>
              </w:rPr>
              <w:t>26</w:t>
            </w:r>
            <w:r w:rsidR="00285144">
              <w:rPr>
                <w:noProof/>
                <w:webHidden/>
              </w:rPr>
              <w:fldChar w:fldCharType="end"/>
            </w:r>
          </w:hyperlink>
        </w:p>
        <w:p w:rsidR="00171B16" w:rsidRDefault="00433424" w:rsidP="008C2536">
          <w:pPr>
            <w:pStyle w:val="12"/>
            <w:rPr>
              <w:rFonts w:asciiTheme="minorHAnsi" w:eastAsiaTheme="minorEastAsia" w:hAnsiTheme="minorHAnsi" w:cstheme="minorBidi"/>
              <w:noProof/>
              <w:sz w:val="22"/>
              <w:szCs w:val="22"/>
            </w:rPr>
          </w:pPr>
          <w:r>
            <w:rPr>
              <w:rStyle w:val="af0"/>
              <w:b/>
              <w:i/>
              <w:noProof/>
              <w:color w:val="auto"/>
              <w:u w:val="none"/>
            </w:rPr>
            <w:t xml:space="preserve">Мусабекова В.Т.  </w:t>
          </w:r>
          <w:r w:rsidRPr="00433424">
            <w:rPr>
              <w:rStyle w:val="af0"/>
              <w:b/>
              <w:i/>
              <w:noProof/>
              <w:color w:val="auto"/>
              <w:u w:val="none"/>
            </w:rPr>
            <w:t xml:space="preserve"> </w:t>
          </w:r>
          <w:hyperlink w:anchor="_Toc325893072" w:history="1">
            <w:r w:rsidR="00171B16" w:rsidRPr="002C3B9D">
              <w:rPr>
                <w:rStyle w:val="af0"/>
                <w:noProof/>
              </w:rPr>
              <w:t>Библиотечные акции как инструмент продвижения книги и чтения</w:t>
            </w:r>
            <w:r w:rsidR="00171B16">
              <w:rPr>
                <w:noProof/>
                <w:webHidden/>
              </w:rPr>
              <w:tab/>
            </w:r>
            <w:r w:rsidR="00285144">
              <w:rPr>
                <w:noProof/>
                <w:webHidden/>
              </w:rPr>
              <w:fldChar w:fldCharType="begin"/>
            </w:r>
            <w:r w:rsidR="00171B16">
              <w:rPr>
                <w:noProof/>
                <w:webHidden/>
              </w:rPr>
              <w:instrText xml:space="preserve"> PAGEREF _Toc325893072 \h </w:instrText>
            </w:r>
            <w:r w:rsidR="00285144">
              <w:rPr>
                <w:noProof/>
                <w:webHidden/>
              </w:rPr>
            </w:r>
            <w:r w:rsidR="00285144">
              <w:rPr>
                <w:noProof/>
                <w:webHidden/>
              </w:rPr>
              <w:fldChar w:fldCharType="separate"/>
            </w:r>
            <w:r w:rsidR="008D33C8">
              <w:rPr>
                <w:noProof/>
                <w:webHidden/>
              </w:rPr>
              <w:t>28</w:t>
            </w:r>
            <w:r w:rsidR="00285144">
              <w:rPr>
                <w:noProof/>
                <w:webHidden/>
              </w:rPr>
              <w:fldChar w:fldCharType="end"/>
            </w:r>
          </w:hyperlink>
        </w:p>
        <w:p w:rsidR="00171B16" w:rsidRDefault="00433424" w:rsidP="008C2536">
          <w:pPr>
            <w:pStyle w:val="12"/>
            <w:rPr>
              <w:rFonts w:asciiTheme="minorHAnsi" w:eastAsiaTheme="minorEastAsia" w:hAnsiTheme="minorHAnsi" w:cstheme="minorBidi"/>
              <w:noProof/>
              <w:sz w:val="22"/>
              <w:szCs w:val="22"/>
            </w:rPr>
          </w:pPr>
          <w:r w:rsidRPr="00433424">
            <w:rPr>
              <w:rStyle w:val="af0"/>
              <w:b/>
              <w:i/>
              <w:noProof/>
              <w:color w:val="auto"/>
              <w:u w:val="none"/>
            </w:rPr>
            <w:t xml:space="preserve">Хрусталева Н.Г.   </w:t>
          </w:r>
          <w:hyperlink w:anchor="_Toc325893073" w:history="1">
            <w:r w:rsidR="00171B16" w:rsidRPr="002C3B9D">
              <w:rPr>
                <w:rStyle w:val="af0"/>
                <w:noProof/>
              </w:rPr>
              <w:t>Использование притчи в клубной работе с читателями</w:t>
            </w:r>
            <w:r w:rsidR="00171B16">
              <w:rPr>
                <w:noProof/>
                <w:webHidden/>
              </w:rPr>
              <w:tab/>
            </w:r>
            <w:r w:rsidR="00285144">
              <w:rPr>
                <w:noProof/>
                <w:webHidden/>
              </w:rPr>
              <w:fldChar w:fldCharType="begin"/>
            </w:r>
            <w:r w:rsidR="00171B16">
              <w:rPr>
                <w:noProof/>
                <w:webHidden/>
              </w:rPr>
              <w:instrText xml:space="preserve"> PAGEREF _Toc325893073 \h </w:instrText>
            </w:r>
            <w:r w:rsidR="00285144">
              <w:rPr>
                <w:noProof/>
                <w:webHidden/>
              </w:rPr>
            </w:r>
            <w:r w:rsidR="00285144">
              <w:rPr>
                <w:noProof/>
                <w:webHidden/>
              </w:rPr>
              <w:fldChar w:fldCharType="separate"/>
            </w:r>
            <w:r w:rsidR="008D33C8">
              <w:rPr>
                <w:noProof/>
                <w:webHidden/>
              </w:rPr>
              <w:t>29</w:t>
            </w:r>
            <w:r w:rsidR="00285144">
              <w:rPr>
                <w:noProof/>
                <w:webHidden/>
              </w:rPr>
              <w:fldChar w:fldCharType="end"/>
            </w:r>
          </w:hyperlink>
        </w:p>
        <w:p w:rsidR="00171B16" w:rsidRDefault="00433424" w:rsidP="008C2536">
          <w:pPr>
            <w:pStyle w:val="12"/>
            <w:rPr>
              <w:rFonts w:asciiTheme="minorHAnsi" w:eastAsiaTheme="minorEastAsia" w:hAnsiTheme="minorHAnsi" w:cstheme="minorBidi"/>
              <w:noProof/>
              <w:sz w:val="22"/>
              <w:szCs w:val="22"/>
            </w:rPr>
          </w:pPr>
          <w:r w:rsidRPr="00433424">
            <w:rPr>
              <w:rStyle w:val="af0"/>
              <w:b/>
              <w:i/>
              <w:noProof/>
              <w:color w:val="auto"/>
              <w:u w:val="none"/>
            </w:rPr>
            <w:t xml:space="preserve">Духанина Л.Г.   </w:t>
          </w:r>
          <w:hyperlink w:anchor="_Toc325893074" w:history="1">
            <w:r w:rsidR="00171B16" w:rsidRPr="002C3B9D">
              <w:rPr>
                <w:rStyle w:val="af0"/>
                <w:noProof/>
              </w:rPr>
              <w:t>«Защити свое право»: реализация проекта ТОДЮБ по обеспечению правовой информацией выпускников детских домов</w:t>
            </w:r>
            <w:r w:rsidR="00171B16">
              <w:rPr>
                <w:noProof/>
                <w:webHidden/>
              </w:rPr>
              <w:tab/>
            </w:r>
            <w:r w:rsidR="00285144">
              <w:rPr>
                <w:noProof/>
                <w:webHidden/>
              </w:rPr>
              <w:fldChar w:fldCharType="begin"/>
            </w:r>
            <w:r w:rsidR="00171B16">
              <w:rPr>
                <w:noProof/>
                <w:webHidden/>
              </w:rPr>
              <w:instrText xml:space="preserve"> PAGEREF _Toc325893074 \h </w:instrText>
            </w:r>
            <w:r w:rsidR="00285144">
              <w:rPr>
                <w:noProof/>
                <w:webHidden/>
              </w:rPr>
            </w:r>
            <w:r w:rsidR="00285144">
              <w:rPr>
                <w:noProof/>
                <w:webHidden/>
              </w:rPr>
              <w:fldChar w:fldCharType="separate"/>
            </w:r>
            <w:r w:rsidR="008D33C8">
              <w:rPr>
                <w:noProof/>
                <w:webHidden/>
              </w:rPr>
              <w:t>33</w:t>
            </w:r>
            <w:r w:rsidR="00285144">
              <w:rPr>
                <w:noProof/>
                <w:webHidden/>
              </w:rPr>
              <w:fldChar w:fldCharType="end"/>
            </w:r>
          </w:hyperlink>
        </w:p>
        <w:p w:rsidR="00171B16" w:rsidRDefault="00433424" w:rsidP="008C2536">
          <w:pPr>
            <w:pStyle w:val="12"/>
            <w:rPr>
              <w:rFonts w:asciiTheme="minorHAnsi" w:eastAsiaTheme="minorEastAsia" w:hAnsiTheme="minorHAnsi" w:cstheme="minorBidi"/>
              <w:noProof/>
              <w:sz w:val="22"/>
              <w:szCs w:val="22"/>
            </w:rPr>
          </w:pPr>
          <w:r w:rsidRPr="00433424">
            <w:rPr>
              <w:rStyle w:val="af0"/>
              <w:b/>
              <w:i/>
              <w:noProof/>
              <w:color w:val="auto"/>
              <w:u w:val="none"/>
            </w:rPr>
            <w:t xml:space="preserve">Пичугина Т.В.   </w:t>
          </w:r>
          <w:hyperlink w:anchor="_Toc325893075" w:history="1">
            <w:r w:rsidR="00171B16" w:rsidRPr="002C3B9D">
              <w:rPr>
                <w:rStyle w:val="af0"/>
                <w:noProof/>
              </w:rPr>
              <w:t>Партнерские отношения коммерческих структур и библиотек в создании социально значимых проектов городского и областного уровня</w:t>
            </w:r>
            <w:r w:rsidR="00171B16">
              <w:rPr>
                <w:noProof/>
                <w:webHidden/>
              </w:rPr>
              <w:tab/>
            </w:r>
            <w:r w:rsidR="00285144">
              <w:rPr>
                <w:noProof/>
                <w:webHidden/>
              </w:rPr>
              <w:fldChar w:fldCharType="begin"/>
            </w:r>
            <w:r w:rsidR="00171B16">
              <w:rPr>
                <w:noProof/>
                <w:webHidden/>
              </w:rPr>
              <w:instrText xml:space="preserve"> PAGEREF _Toc325893075 \h </w:instrText>
            </w:r>
            <w:r w:rsidR="00285144">
              <w:rPr>
                <w:noProof/>
                <w:webHidden/>
              </w:rPr>
            </w:r>
            <w:r w:rsidR="00285144">
              <w:rPr>
                <w:noProof/>
                <w:webHidden/>
              </w:rPr>
              <w:fldChar w:fldCharType="separate"/>
            </w:r>
            <w:r w:rsidR="008D33C8">
              <w:rPr>
                <w:noProof/>
                <w:webHidden/>
              </w:rPr>
              <w:t>36</w:t>
            </w:r>
            <w:r w:rsidR="00285144">
              <w:rPr>
                <w:noProof/>
                <w:webHidden/>
              </w:rPr>
              <w:fldChar w:fldCharType="end"/>
            </w:r>
          </w:hyperlink>
        </w:p>
        <w:p w:rsidR="00171B16" w:rsidRDefault="00433424" w:rsidP="008C2536">
          <w:pPr>
            <w:pStyle w:val="12"/>
            <w:rPr>
              <w:rFonts w:asciiTheme="minorHAnsi" w:eastAsiaTheme="minorEastAsia" w:hAnsiTheme="minorHAnsi" w:cstheme="minorBidi"/>
              <w:noProof/>
              <w:sz w:val="22"/>
              <w:szCs w:val="22"/>
            </w:rPr>
          </w:pPr>
          <w:r w:rsidRPr="00433424">
            <w:rPr>
              <w:rStyle w:val="af0"/>
              <w:b/>
              <w:i/>
              <w:noProof/>
              <w:color w:val="auto"/>
              <w:u w:val="none"/>
            </w:rPr>
            <w:t xml:space="preserve">Ширко К.Н.   </w:t>
          </w:r>
          <w:hyperlink w:anchor="_Toc325893076" w:history="1">
            <w:r w:rsidR="00171B16" w:rsidRPr="002C3B9D">
              <w:rPr>
                <w:rStyle w:val="af0"/>
                <w:noProof/>
              </w:rPr>
              <w:t>Основные принципы работы публичных библиотек с молодежной аудиторией</w:t>
            </w:r>
            <w:r w:rsidR="00171B16">
              <w:rPr>
                <w:noProof/>
                <w:webHidden/>
              </w:rPr>
              <w:tab/>
            </w:r>
            <w:r w:rsidR="00285144">
              <w:rPr>
                <w:noProof/>
                <w:webHidden/>
              </w:rPr>
              <w:fldChar w:fldCharType="begin"/>
            </w:r>
            <w:r w:rsidR="00171B16">
              <w:rPr>
                <w:noProof/>
                <w:webHidden/>
              </w:rPr>
              <w:instrText xml:space="preserve"> PAGEREF _Toc325893076 \h </w:instrText>
            </w:r>
            <w:r w:rsidR="00285144">
              <w:rPr>
                <w:noProof/>
                <w:webHidden/>
              </w:rPr>
            </w:r>
            <w:r w:rsidR="00285144">
              <w:rPr>
                <w:noProof/>
                <w:webHidden/>
              </w:rPr>
              <w:fldChar w:fldCharType="separate"/>
            </w:r>
            <w:r w:rsidR="008D33C8">
              <w:rPr>
                <w:noProof/>
                <w:webHidden/>
              </w:rPr>
              <w:t>39</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Пузакина Г.П.  </w:t>
          </w:r>
          <w:hyperlink w:anchor="_Toc325893077" w:history="1">
            <w:r w:rsidR="00171B16" w:rsidRPr="002C3B9D">
              <w:rPr>
                <w:rStyle w:val="af0"/>
                <w:noProof/>
              </w:rPr>
              <w:t>Коченевская ЦБС – социальные аспекты работы с подростками и молодежью</w:t>
            </w:r>
            <w:r w:rsidR="00171B16">
              <w:rPr>
                <w:noProof/>
                <w:webHidden/>
              </w:rPr>
              <w:tab/>
            </w:r>
            <w:r w:rsidR="00285144">
              <w:rPr>
                <w:noProof/>
                <w:webHidden/>
              </w:rPr>
              <w:fldChar w:fldCharType="begin"/>
            </w:r>
            <w:r w:rsidR="00171B16">
              <w:rPr>
                <w:noProof/>
                <w:webHidden/>
              </w:rPr>
              <w:instrText xml:space="preserve"> PAGEREF _Toc325893077 \h </w:instrText>
            </w:r>
            <w:r w:rsidR="00285144">
              <w:rPr>
                <w:noProof/>
                <w:webHidden/>
              </w:rPr>
            </w:r>
            <w:r w:rsidR="00285144">
              <w:rPr>
                <w:noProof/>
                <w:webHidden/>
              </w:rPr>
              <w:fldChar w:fldCharType="separate"/>
            </w:r>
            <w:r w:rsidR="008D33C8">
              <w:rPr>
                <w:noProof/>
                <w:webHidden/>
              </w:rPr>
              <w:t>41</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Михейко Т.В.   </w:t>
          </w:r>
          <w:hyperlink w:anchor="_Toc325893078" w:history="1">
            <w:r w:rsidR="00171B16" w:rsidRPr="002C3B9D">
              <w:rPr>
                <w:rStyle w:val="af0"/>
                <w:noProof/>
              </w:rPr>
              <w:t>Социальное партнёрство, как стратегия развития успешной библиотеки</w:t>
            </w:r>
            <w:r w:rsidR="00171B16">
              <w:rPr>
                <w:noProof/>
                <w:webHidden/>
              </w:rPr>
              <w:tab/>
            </w:r>
            <w:r w:rsidR="00285144">
              <w:rPr>
                <w:noProof/>
                <w:webHidden/>
              </w:rPr>
              <w:fldChar w:fldCharType="begin"/>
            </w:r>
            <w:r w:rsidR="00171B16">
              <w:rPr>
                <w:noProof/>
                <w:webHidden/>
              </w:rPr>
              <w:instrText xml:space="preserve"> PAGEREF _Toc325893078 \h </w:instrText>
            </w:r>
            <w:r w:rsidR="00285144">
              <w:rPr>
                <w:noProof/>
                <w:webHidden/>
              </w:rPr>
            </w:r>
            <w:r w:rsidR="00285144">
              <w:rPr>
                <w:noProof/>
                <w:webHidden/>
              </w:rPr>
              <w:fldChar w:fldCharType="separate"/>
            </w:r>
            <w:r w:rsidR="008D33C8">
              <w:rPr>
                <w:noProof/>
                <w:webHidden/>
              </w:rPr>
              <w:t>46</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Карчалова К.К.   </w:t>
          </w:r>
          <w:hyperlink w:anchor="_Toc325893079" w:history="1">
            <w:r w:rsidR="00171B16" w:rsidRPr="002C3B9D">
              <w:rPr>
                <w:rStyle w:val="af0"/>
                <w:noProof/>
              </w:rPr>
              <w:t>Библиотека + партнеры: путь к успеху</w:t>
            </w:r>
            <w:r w:rsidR="00171B16">
              <w:rPr>
                <w:noProof/>
                <w:webHidden/>
              </w:rPr>
              <w:tab/>
            </w:r>
            <w:r w:rsidR="00285144">
              <w:rPr>
                <w:noProof/>
                <w:webHidden/>
              </w:rPr>
              <w:fldChar w:fldCharType="begin"/>
            </w:r>
            <w:r w:rsidR="00171B16">
              <w:rPr>
                <w:noProof/>
                <w:webHidden/>
              </w:rPr>
              <w:instrText xml:space="preserve"> PAGEREF _Toc325893079 \h </w:instrText>
            </w:r>
            <w:r w:rsidR="00285144">
              <w:rPr>
                <w:noProof/>
                <w:webHidden/>
              </w:rPr>
            </w:r>
            <w:r w:rsidR="00285144">
              <w:rPr>
                <w:noProof/>
                <w:webHidden/>
              </w:rPr>
              <w:fldChar w:fldCharType="separate"/>
            </w:r>
            <w:r w:rsidR="008D33C8">
              <w:rPr>
                <w:noProof/>
                <w:webHidden/>
              </w:rPr>
              <w:t>50</w:t>
            </w:r>
            <w:r w:rsidR="00285144">
              <w:rPr>
                <w:noProof/>
                <w:webHidden/>
              </w:rPr>
              <w:fldChar w:fldCharType="end"/>
            </w:r>
          </w:hyperlink>
        </w:p>
        <w:p w:rsidR="008C2536" w:rsidRDefault="008C2536" w:rsidP="008C2536">
          <w:pPr>
            <w:pStyle w:val="12"/>
            <w:rPr>
              <w:rStyle w:val="af0"/>
              <w:b/>
              <w:i/>
              <w:noProof/>
              <w:color w:val="auto"/>
              <w:u w:val="none"/>
            </w:rPr>
          </w:pPr>
          <w:r w:rsidRPr="008C2536">
            <w:rPr>
              <w:b/>
              <w:i/>
              <w:noProof/>
            </w:rPr>
            <w:t>Костин М.И.</w:t>
          </w:r>
          <w:r w:rsidRPr="008C2536">
            <w:rPr>
              <w:b/>
              <w:noProof/>
            </w:rPr>
            <w:t xml:space="preserve"> </w:t>
          </w:r>
          <w:r w:rsidRPr="004337B8">
            <w:rPr>
              <w:noProof/>
            </w:rPr>
            <w:t>Социальное партнёрство как стратегия развития библиотеки</w:t>
          </w:r>
          <w:r>
            <w:rPr>
              <w:noProof/>
            </w:rPr>
            <w:t>………………………………………………………………………….54</w:t>
          </w:r>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Иванченко А.А.   </w:t>
          </w:r>
          <w:hyperlink w:anchor="_Toc325893080" w:history="1">
            <w:r w:rsidR="00171B16" w:rsidRPr="002C3B9D">
              <w:rPr>
                <w:rStyle w:val="af0"/>
                <w:noProof/>
              </w:rPr>
              <w:t>Готовность учреждений образования и культуры к социальному партнерству через изучение социального заказа</w:t>
            </w:r>
            <w:r w:rsidR="00171B16">
              <w:rPr>
                <w:noProof/>
                <w:webHidden/>
              </w:rPr>
              <w:tab/>
            </w:r>
            <w:r w:rsidR="00285144">
              <w:rPr>
                <w:noProof/>
                <w:webHidden/>
              </w:rPr>
              <w:fldChar w:fldCharType="begin"/>
            </w:r>
            <w:r w:rsidR="00171B16">
              <w:rPr>
                <w:noProof/>
                <w:webHidden/>
              </w:rPr>
              <w:instrText xml:space="preserve"> PAGEREF _Toc325893080 \h </w:instrText>
            </w:r>
            <w:r w:rsidR="00285144">
              <w:rPr>
                <w:noProof/>
                <w:webHidden/>
              </w:rPr>
            </w:r>
            <w:r w:rsidR="00285144">
              <w:rPr>
                <w:noProof/>
                <w:webHidden/>
              </w:rPr>
              <w:fldChar w:fldCharType="separate"/>
            </w:r>
            <w:r w:rsidR="008D33C8">
              <w:rPr>
                <w:noProof/>
                <w:webHidden/>
              </w:rPr>
              <w:t>61</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Кузнецова И.Ю.   </w:t>
          </w:r>
          <w:hyperlink w:anchor="_Toc325893081" w:history="1">
            <w:r w:rsidR="00171B16" w:rsidRPr="002C3B9D">
              <w:rPr>
                <w:rStyle w:val="af0"/>
                <w:noProof/>
              </w:rPr>
              <w:t>Проектная деятельность библиотеки - залог развития социального партнёрства: из опыта работы библиотек Искитимской ЦБС</w:t>
            </w:r>
            <w:r w:rsidR="00171B16">
              <w:rPr>
                <w:noProof/>
                <w:webHidden/>
              </w:rPr>
              <w:tab/>
            </w:r>
            <w:r w:rsidR="00285144">
              <w:rPr>
                <w:noProof/>
                <w:webHidden/>
              </w:rPr>
              <w:fldChar w:fldCharType="begin"/>
            </w:r>
            <w:r w:rsidR="00171B16">
              <w:rPr>
                <w:noProof/>
                <w:webHidden/>
              </w:rPr>
              <w:instrText xml:space="preserve"> PAGEREF _Toc325893081 \h </w:instrText>
            </w:r>
            <w:r w:rsidR="00285144">
              <w:rPr>
                <w:noProof/>
                <w:webHidden/>
              </w:rPr>
            </w:r>
            <w:r w:rsidR="00285144">
              <w:rPr>
                <w:noProof/>
                <w:webHidden/>
              </w:rPr>
              <w:fldChar w:fldCharType="separate"/>
            </w:r>
            <w:r w:rsidR="008D33C8">
              <w:rPr>
                <w:noProof/>
                <w:webHidden/>
              </w:rPr>
              <w:t>63</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Олейник Е.А.   </w:t>
          </w:r>
          <w:hyperlink w:anchor="_Toc325893082" w:history="1">
            <w:r w:rsidR="00171B16" w:rsidRPr="002C3B9D">
              <w:rPr>
                <w:rStyle w:val="af0"/>
                <w:noProof/>
              </w:rPr>
              <w:t>Место Ордынской центральной библиотеки в системе социального партнерства регионального сообщества</w:t>
            </w:r>
            <w:r w:rsidR="00171B16">
              <w:rPr>
                <w:noProof/>
                <w:webHidden/>
              </w:rPr>
              <w:tab/>
            </w:r>
            <w:r w:rsidR="00285144">
              <w:rPr>
                <w:noProof/>
                <w:webHidden/>
              </w:rPr>
              <w:fldChar w:fldCharType="begin"/>
            </w:r>
            <w:r w:rsidR="00171B16">
              <w:rPr>
                <w:noProof/>
                <w:webHidden/>
              </w:rPr>
              <w:instrText xml:space="preserve"> PAGEREF _Toc325893082 \h </w:instrText>
            </w:r>
            <w:r w:rsidR="00285144">
              <w:rPr>
                <w:noProof/>
                <w:webHidden/>
              </w:rPr>
            </w:r>
            <w:r w:rsidR="00285144">
              <w:rPr>
                <w:noProof/>
                <w:webHidden/>
              </w:rPr>
              <w:fldChar w:fldCharType="separate"/>
            </w:r>
            <w:r w:rsidR="008D33C8">
              <w:rPr>
                <w:noProof/>
                <w:webHidden/>
              </w:rPr>
              <w:t>66</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Лейболт С.А.   </w:t>
          </w:r>
          <w:hyperlink w:anchor="_Toc325893083" w:history="1">
            <w:r w:rsidR="00171B16" w:rsidRPr="002C3B9D">
              <w:rPr>
                <w:rStyle w:val="af0"/>
                <w:noProof/>
              </w:rPr>
              <w:t>Мы вместе: опыт социального партнерства Усть-Таркской центральной библиотеки</w:t>
            </w:r>
            <w:r w:rsidR="00171B16">
              <w:rPr>
                <w:noProof/>
                <w:webHidden/>
              </w:rPr>
              <w:tab/>
            </w:r>
            <w:r w:rsidR="00285144">
              <w:rPr>
                <w:noProof/>
                <w:webHidden/>
              </w:rPr>
              <w:fldChar w:fldCharType="begin"/>
            </w:r>
            <w:r w:rsidR="00171B16">
              <w:rPr>
                <w:noProof/>
                <w:webHidden/>
              </w:rPr>
              <w:instrText xml:space="preserve"> PAGEREF _Toc325893083 \h </w:instrText>
            </w:r>
            <w:r w:rsidR="00285144">
              <w:rPr>
                <w:noProof/>
                <w:webHidden/>
              </w:rPr>
            </w:r>
            <w:r w:rsidR="00285144">
              <w:rPr>
                <w:noProof/>
                <w:webHidden/>
              </w:rPr>
              <w:fldChar w:fldCharType="separate"/>
            </w:r>
            <w:r w:rsidR="008D33C8">
              <w:rPr>
                <w:noProof/>
                <w:webHidden/>
              </w:rPr>
              <w:t>70</w:t>
            </w:r>
            <w:r w:rsidR="00285144">
              <w:rPr>
                <w:noProof/>
                <w:webHidden/>
              </w:rPr>
              <w:fldChar w:fldCharType="end"/>
            </w:r>
          </w:hyperlink>
        </w:p>
        <w:p w:rsidR="008C2536" w:rsidRDefault="008C2536" w:rsidP="008C2536">
          <w:pPr>
            <w:ind w:firstLine="567"/>
            <w:contextualSpacing/>
            <w:jc w:val="right"/>
            <w:rPr>
              <w:rFonts w:ascii="Times New Roman" w:hAnsi="Times New Roman"/>
              <w:noProof/>
            </w:rPr>
          </w:pPr>
        </w:p>
        <w:p w:rsidR="008C2536" w:rsidRDefault="008C2536" w:rsidP="008C2536">
          <w:pPr>
            <w:pStyle w:val="1"/>
            <w:ind w:left="567" w:right="281"/>
            <w:jc w:val="center"/>
            <w:rPr>
              <w:rFonts w:ascii="Times New Roman" w:hAnsi="Times New Roman"/>
              <w:b w:val="0"/>
              <w:i/>
              <w:noProof/>
            </w:rPr>
          </w:pPr>
        </w:p>
        <w:p w:rsidR="008C2536" w:rsidRPr="008C2536" w:rsidRDefault="008C2536" w:rsidP="008C2536">
          <w:pPr>
            <w:pStyle w:val="1"/>
            <w:ind w:right="-2"/>
            <w:rPr>
              <w:rFonts w:ascii="Times New Roman" w:hAnsi="Times New Roman" w:cs="Times New Roman"/>
              <w:b w:val="0"/>
              <w:noProof/>
              <w:color w:val="auto"/>
            </w:rPr>
          </w:pPr>
          <w:r w:rsidRPr="008C2536">
            <w:rPr>
              <w:rFonts w:ascii="Times New Roman" w:hAnsi="Times New Roman"/>
              <w:i/>
              <w:noProof/>
              <w:color w:val="auto"/>
            </w:rPr>
            <w:t xml:space="preserve">Ондар Чойган </w:t>
          </w:r>
          <w:r w:rsidRPr="008C2536">
            <w:rPr>
              <w:rFonts w:ascii="Times New Roman" w:hAnsi="Times New Roman" w:cs="Times New Roman"/>
              <w:b w:val="0"/>
              <w:noProof/>
              <w:color w:val="auto"/>
            </w:rPr>
            <w:t>Библиотека и молодежное объединение: условия и принципы социального партнерства</w:t>
          </w:r>
          <w:r>
            <w:rPr>
              <w:rFonts w:ascii="Times New Roman" w:hAnsi="Times New Roman" w:cs="Times New Roman"/>
              <w:b w:val="0"/>
              <w:noProof/>
              <w:color w:val="auto"/>
            </w:rPr>
            <w:t>….……………………………………………………….74</w:t>
          </w:r>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Полеева Л.В.   </w:t>
          </w:r>
          <w:hyperlink w:anchor="_Toc325893084" w:history="1">
            <w:r w:rsidR="00171B16" w:rsidRPr="002C3B9D">
              <w:rPr>
                <w:rStyle w:val="af0"/>
                <w:noProof/>
              </w:rPr>
              <w:t>Пути сотрудничества или вариант успеха</w:t>
            </w:r>
            <w:r w:rsidR="00171B16">
              <w:rPr>
                <w:noProof/>
                <w:webHidden/>
              </w:rPr>
              <w:tab/>
            </w:r>
            <w:r w:rsidR="00285144">
              <w:rPr>
                <w:noProof/>
                <w:webHidden/>
              </w:rPr>
              <w:fldChar w:fldCharType="begin"/>
            </w:r>
            <w:r w:rsidR="00171B16">
              <w:rPr>
                <w:noProof/>
                <w:webHidden/>
              </w:rPr>
              <w:instrText xml:space="preserve"> PAGEREF _Toc325893084 \h </w:instrText>
            </w:r>
            <w:r w:rsidR="00285144">
              <w:rPr>
                <w:noProof/>
                <w:webHidden/>
              </w:rPr>
            </w:r>
            <w:r w:rsidR="00285144">
              <w:rPr>
                <w:noProof/>
                <w:webHidden/>
              </w:rPr>
              <w:fldChar w:fldCharType="separate"/>
            </w:r>
            <w:r w:rsidR="008D33C8">
              <w:rPr>
                <w:noProof/>
                <w:webHidden/>
              </w:rPr>
              <w:t>78</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Кадырова Г.К.   </w:t>
          </w:r>
          <w:hyperlink w:anchor="_Toc325893085" w:history="1">
            <w:r w:rsidR="00171B16" w:rsidRPr="002C3B9D">
              <w:rPr>
                <w:rStyle w:val="af0"/>
                <w:noProof/>
              </w:rPr>
              <w:t>Современная молодёжь, современная библиотека</w:t>
            </w:r>
            <w:r w:rsidR="00171B16">
              <w:rPr>
                <w:noProof/>
                <w:webHidden/>
              </w:rPr>
              <w:tab/>
            </w:r>
            <w:r w:rsidR="00285144">
              <w:rPr>
                <w:noProof/>
                <w:webHidden/>
              </w:rPr>
              <w:fldChar w:fldCharType="begin"/>
            </w:r>
            <w:r w:rsidR="00171B16">
              <w:rPr>
                <w:noProof/>
                <w:webHidden/>
              </w:rPr>
              <w:instrText xml:space="preserve"> PAGEREF _Toc325893085 \h </w:instrText>
            </w:r>
            <w:r w:rsidR="00285144">
              <w:rPr>
                <w:noProof/>
                <w:webHidden/>
              </w:rPr>
            </w:r>
            <w:r w:rsidR="00285144">
              <w:rPr>
                <w:noProof/>
                <w:webHidden/>
              </w:rPr>
              <w:fldChar w:fldCharType="separate"/>
            </w:r>
            <w:r w:rsidR="008D33C8">
              <w:rPr>
                <w:noProof/>
                <w:webHidden/>
              </w:rPr>
              <w:t>81</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Агарина Е.М.   </w:t>
          </w:r>
          <w:hyperlink w:anchor="_Toc325893086" w:history="1">
            <w:r w:rsidR="00171B16" w:rsidRPr="002C3B9D">
              <w:rPr>
                <w:rStyle w:val="af0"/>
                <w:noProof/>
              </w:rPr>
              <w:t>Библиотекарь и читатель: современные основы взаимоотношений</w:t>
            </w:r>
            <w:r w:rsidR="00171B16">
              <w:rPr>
                <w:noProof/>
                <w:webHidden/>
              </w:rPr>
              <w:tab/>
            </w:r>
            <w:r w:rsidR="00285144">
              <w:rPr>
                <w:noProof/>
                <w:webHidden/>
              </w:rPr>
              <w:fldChar w:fldCharType="begin"/>
            </w:r>
            <w:r w:rsidR="00171B16">
              <w:rPr>
                <w:noProof/>
                <w:webHidden/>
              </w:rPr>
              <w:instrText xml:space="preserve"> PAGEREF _Toc325893086 \h </w:instrText>
            </w:r>
            <w:r w:rsidR="00285144">
              <w:rPr>
                <w:noProof/>
                <w:webHidden/>
              </w:rPr>
            </w:r>
            <w:r w:rsidR="00285144">
              <w:rPr>
                <w:noProof/>
                <w:webHidden/>
              </w:rPr>
              <w:fldChar w:fldCharType="separate"/>
            </w:r>
            <w:r w:rsidR="008D33C8">
              <w:rPr>
                <w:noProof/>
                <w:webHidden/>
              </w:rPr>
              <w:t>85</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Пенкина Е.Н.   </w:t>
          </w:r>
          <w:hyperlink w:anchor="_Toc325893087" w:history="1">
            <w:r w:rsidR="00171B16" w:rsidRPr="002C3B9D">
              <w:rPr>
                <w:rStyle w:val="af0"/>
                <w:noProof/>
              </w:rPr>
              <w:t>Психолог в библиотеке. Новые возможности работы с молодёжью</w:t>
            </w:r>
            <w:r w:rsidR="00171B16">
              <w:rPr>
                <w:noProof/>
                <w:webHidden/>
              </w:rPr>
              <w:tab/>
            </w:r>
            <w:r w:rsidR="00285144">
              <w:rPr>
                <w:noProof/>
                <w:webHidden/>
              </w:rPr>
              <w:fldChar w:fldCharType="begin"/>
            </w:r>
            <w:r w:rsidR="00171B16">
              <w:rPr>
                <w:noProof/>
                <w:webHidden/>
              </w:rPr>
              <w:instrText xml:space="preserve"> PAGEREF _Toc325893087 \h </w:instrText>
            </w:r>
            <w:r w:rsidR="00285144">
              <w:rPr>
                <w:noProof/>
                <w:webHidden/>
              </w:rPr>
            </w:r>
            <w:r w:rsidR="00285144">
              <w:rPr>
                <w:noProof/>
                <w:webHidden/>
              </w:rPr>
              <w:fldChar w:fldCharType="separate"/>
            </w:r>
            <w:r w:rsidR="008D33C8">
              <w:rPr>
                <w:noProof/>
                <w:webHidden/>
              </w:rPr>
              <w:t>90</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Беляева Т.В.   </w:t>
          </w:r>
          <w:hyperlink w:anchor="_Toc325893088" w:history="1">
            <w:r w:rsidR="00171B16" w:rsidRPr="002C3B9D">
              <w:rPr>
                <w:rStyle w:val="af0"/>
                <w:noProof/>
              </w:rPr>
              <w:t>Мультимедийный диалог</w:t>
            </w:r>
            <w:r w:rsidR="00171B16">
              <w:rPr>
                <w:noProof/>
                <w:webHidden/>
              </w:rPr>
              <w:tab/>
            </w:r>
            <w:r w:rsidR="00285144">
              <w:rPr>
                <w:noProof/>
                <w:webHidden/>
              </w:rPr>
              <w:fldChar w:fldCharType="begin"/>
            </w:r>
            <w:r w:rsidR="00171B16">
              <w:rPr>
                <w:noProof/>
                <w:webHidden/>
              </w:rPr>
              <w:instrText xml:space="preserve"> PAGEREF _Toc325893088 \h </w:instrText>
            </w:r>
            <w:r w:rsidR="00285144">
              <w:rPr>
                <w:noProof/>
                <w:webHidden/>
              </w:rPr>
            </w:r>
            <w:r w:rsidR="00285144">
              <w:rPr>
                <w:noProof/>
                <w:webHidden/>
              </w:rPr>
              <w:fldChar w:fldCharType="separate"/>
            </w:r>
            <w:r w:rsidR="008D33C8">
              <w:rPr>
                <w:noProof/>
                <w:webHidden/>
              </w:rPr>
              <w:t>93</w:t>
            </w:r>
            <w:r w:rsidR="00285144">
              <w:rPr>
                <w:noProof/>
                <w:webHidden/>
              </w:rPr>
              <w:fldChar w:fldCharType="end"/>
            </w:r>
          </w:hyperlink>
        </w:p>
        <w:p w:rsidR="008C2536" w:rsidRPr="008C2536" w:rsidRDefault="008C2536" w:rsidP="008C2536">
          <w:pPr>
            <w:rPr>
              <w:rFonts w:ascii="Times New Roman" w:hAnsi="Times New Roman"/>
              <w:noProof/>
            </w:rPr>
          </w:pPr>
          <w:r w:rsidRPr="008C2536">
            <w:rPr>
              <w:rFonts w:ascii="Times New Roman" w:hAnsi="Times New Roman"/>
              <w:b/>
              <w:noProof/>
            </w:rPr>
            <w:t xml:space="preserve">Соснин Е.В. </w:t>
          </w:r>
          <w:r w:rsidRPr="008C2536">
            <w:rPr>
              <w:rFonts w:ascii="Times New Roman" w:hAnsi="Times New Roman"/>
              <w:noProof/>
            </w:rPr>
            <w:t>Молодёжный историко-литературный клуб как одна из форм привлечения молодёжи к чтению</w:t>
          </w:r>
          <w:r>
            <w:rPr>
              <w:rFonts w:ascii="Times New Roman" w:hAnsi="Times New Roman"/>
              <w:noProof/>
            </w:rPr>
            <w:t>…………………………………………………95</w:t>
          </w:r>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Рахимчанова Я.С.   </w:t>
          </w:r>
          <w:hyperlink w:anchor="_Toc325893089" w:history="1">
            <w:r w:rsidR="00171B16" w:rsidRPr="002C3B9D">
              <w:rPr>
                <w:rStyle w:val="af0"/>
                <w:noProof/>
              </w:rPr>
              <w:t>Чтение как одна из основ социализации молодёжи в библиотеке</w:t>
            </w:r>
            <w:r w:rsidR="00171B16">
              <w:rPr>
                <w:noProof/>
                <w:webHidden/>
              </w:rPr>
              <w:tab/>
            </w:r>
            <w:r w:rsidR="00285144">
              <w:rPr>
                <w:noProof/>
                <w:webHidden/>
              </w:rPr>
              <w:fldChar w:fldCharType="begin"/>
            </w:r>
            <w:r w:rsidR="00171B16">
              <w:rPr>
                <w:noProof/>
                <w:webHidden/>
              </w:rPr>
              <w:instrText xml:space="preserve"> PAGEREF _Toc325893089 \h </w:instrText>
            </w:r>
            <w:r w:rsidR="00285144">
              <w:rPr>
                <w:noProof/>
                <w:webHidden/>
              </w:rPr>
            </w:r>
            <w:r w:rsidR="00285144">
              <w:rPr>
                <w:noProof/>
                <w:webHidden/>
              </w:rPr>
              <w:fldChar w:fldCharType="separate"/>
            </w:r>
            <w:r w:rsidR="008D33C8">
              <w:rPr>
                <w:noProof/>
                <w:webHidden/>
              </w:rPr>
              <w:t>98</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Вопилова Т.Б.   </w:t>
          </w:r>
          <w:hyperlink w:anchor="_Toc325893090" w:history="1">
            <w:r w:rsidR="00171B16" w:rsidRPr="002C3B9D">
              <w:rPr>
                <w:rStyle w:val="af0"/>
                <w:noProof/>
              </w:rPr>
              <w:t>Молодежь выбирает библиотеку</w:t>
            </w:r>
            <w:r w:rsidR="00171B16">
              <w:rPr>
                <w:noProof/>
                <w:webHidden/>
              </w:rPr>
              <w:tab/>
            </w:r>
            <w:r w:rsidR="00285144">
              <w:rPr>
                <w:noProof/>
                <w:webHidden/>
              </w:rPr>
              <w:fldChar w:fldCharType="begin"/>
            </w:r>
            <w:r w:rsidR="00171B16">
              <w:rPr>
                <w:noProof/>
                <w:webHidden/>
              </w:rPr>
              <w:instrText xml:space="preserve"> PAGEREF _Toc325893090 \h </w:instrText>
            </w:r>
            <w:r w:rsidR="00285144">
              <w:rPr>
                <w:noProof/>
                <w:webHidden/>
              </w:rPr>
            </w:r>
            <w:r w:rsidR="00285144">
              <w:rPr>
                <w:noProof/>
                <w:webHidden/>
              </w:rPr>
              <w:fldChar w:fldCharType="separate"/>
            </w:r>
            <w:r w:rsidR="008D33C8">
              <w:rPr>
                <w:noProof/>
                <w:webHidden/>
              </w:rPr>
              <w:t>103</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Ломоносов А.В.   </w:t>
          </w:r>
          <w:hyperlink w:anchor="_Toc325893091" w:history="1">
            <w:r w:rsidR="00171B16" w:rsidRPr="002C3B9D">
              <w:rPr>
                <w:rStyle w:val="af0"/>
                <w:noProof/>
              </w:rPr>
              <w:t>Проект «Культура 2.0»</w:t>
            </w:r>
            <w:r w:rsidR="00171B16">
              <w:rPr>
                <w:noProof/>
                <w:webHidden/>
              </w:rPr>
              <w:tab/>
            </w:r>
            <w:r w:rsidR="00285144">
              <w:rPr>
                <w:noProof/>
                <w:webHidden/>
              </w:rPr>
              <w:fldChar w:fldCharType="begin"/>
            </w:r>
            <w:r w:rsidR="00171B16">
              <w:rPr>
                <w:noProof/>
                <w:webHidden/>
              </w:rPr>
              <w:instrText xml:space="preserve"> PAGEREF _Toc325893091 \h </w:instrText>
            </w:r>
            <w:r w:rsidR="00285144">
              <w:rPr>
                <w:noProof/>
                <w:webHidden/>
              </w:rPr>
            </w:r>
            <w:r w:rsidR="00285144">
              <w:rPr>
                <w:noProof/>
                <w:webHidden/>
              </w:rPr>
              <w:fldChar w:fldCharType="separate"/>
            </w:r>
            <w:r w:rsidR="008D33C8">
              <w:rPr>
                <w:noProof/>
                <w:webHidden/>
              </w:rPr>
              <w:t>109</w:t>
            </w:r>
            <w:r w:rsidR="00285144">
              <w:rPr>
                <w:noProof/>
                <w:webHidden/>
              </w:rPr>
              <w:fldChar w:fldCharType="end"/>
            </w:r>
          </w:hyperlink>
        </w:p>
        <w:p w:rsidR="00171B16" w:rsidRDefault="00C34EF6" w:rsidP="008C2536">
          <w:pPr>
            <w:pStyle w:val="12"/>
            <w:rPr>
              <w:rFonts w:asciiTheme="minorHAnsi" w:eastAsiaTheme="minorEastAsia" w:hAnsiTheme="minorHAnsi" w:cstheme="minorBidi"/>
              <w:noProof/>
              <w:sz w:val="22"/>
              <w:szCs w:val="22"/>
            </w:rPr>
          </w:pPr>
          <w:r w:rsidRPr="00C34EF6">
            <w:rPr>
              <w:rStyle w:val="af0"/>
              <w:b/>
              <w:i/>
              <w:noProof/>
              <w:color w:val="auto"/>
              <w:u w:val="none"/>
            </w:rPr>
            <w:t xml:space="preserve">Бурматова В.Я.   </w:t>
          </w:r>
          <w:hyperlink w:anchor="_Toc325893092" w:history="1">
            <w:r w:rsidR="00171B16" w:rsidRPr="002C3B9D">
              <w:rPr>
                <w:rStyle w:val="af0"/>
                <w:noProof/>
              </w:rPr>
              <w:t>Для молодых и вместе с молодыми, или Некоторые аспекты проектной деятельности Карасукской ЦБС</w:t>
            </w:r>
            <w:r w:rsidR="00171B16">
              <w:rPr>
                <w:noProof/>
                <w:webHidden/>
              </w:rPr>
              <w:tab/>
            </w:r>
            <w:r w:rsidR="00285144">
              <w:rPr>
                <w:noProof/>
                <w:webHidden/>
              </w:rPr>
              <w:fldChar w:fldCharType="begin"/>
            </w:r>
            <w:r w:rsidR="00171B16">
              <w:rPr>
                <w:noProof/>
                <w:webHidden/>
              </w:rPr>
              <w:instrText xml:space="preserve"> PAGEREF _Toc325893092 \h </w:instrText>
            </w:r>
            <w:r w:rsidR="00285144">
              <w:rPr>
                <w:noProof/>
                <w:webHidden/>
              </w:rPr>
            </w:r>
            <w:r w:rsidR="00285144">
              <w:rPr>
                <w:noProof/>
                <w:webHidden/>
              </w:rPr>
              <w:fldChar w:fldCharType="separate"/>
            </w:r>
            <w:r w:rsidR="008D33C8">
              <w:rPr>
                <w:noProof/>
                <w:webHidden/>
              </w:rPr>
              <w:t>116</w:t>
            </w:r>
            <w:r w:rsidR="00285144">
              <w:rPr>
                <w:noProof/>
                <w:webHidden/>
              </w:rPr>
              <w:fldChar w:fldCharType="end"/>
            </w:r>
          </w:hyperlink>
        </w:p>
        <w:p w:rsidR="00D15D9A" w:rsidRDefault="00285144" w:rsidP="0021156C">
          <w:pPr>
            <w:ind w:right="848"/>
            <w:jc w:val="both"/>
          </w:pPr>
          <w:r>
            <w:fldChar w:fldCharType="end"/>
          </w:r>
        </w:p>
      </w:sdtContent>
    </w:sdt>
    <w:p w:rsidR="00D15D9A" w:rsidRPr="00D15D9A" w:rsidRDefault="00D15D9A" w:rsidP="00D15D9A">
      <w:pPr>
        <w:rPr>
          <w:rFonts w:ascii="Times New Roman" w:hAnsi="Times New Roman"/>
          <w:b/>
          <w:spacing w:val="-6"/>
        </w:rPr>
      </w:pPr>
    </w:p>
    <w:p w:rsidR="00D15D9A" w:rsidRDefault="00D15D9A">
      <w:pPr>
        <w:rPr>
          <w:b/>
          <w:spacing w:val="-6"/>
        </w:rPr>
      </w:pPr>
      <w:r>
        <w:rPr>
          <w:b/>
          <w:spacing w:val="-6"/>
        </w:rPr>
        <w:br w:type="page"/>
      </w:r>
    </w:p>
    <w:p w:rsidR="002D098F" w:rsidRDefault="002D098F" w:rsidP="002D098F">
      <w:pPr>
        <w:ind w:firstLine="567"/>
        <w:jc w:val="both"/>
        <w:rPr>
          <w:rFonts w:ascii="Times New Roman" w:hAnsi="Times New Roman"/>
        </w:rPr>
      </w:pPr>
      <w:bookmarkStart w:id="0" w:name="_Toc325893067"/>
    </w:p>
    <w:p w:rsidR="002D098F" w:rsidRPr="004A0A1E" w:rsidRDefault="002D098F" w:rsidP="000A14CC">
      <w:pPr>
        <w:spacing w:line="360" w:lineRule="auto"/>
        <w:ind w:firstLine="567"/>
        <w:jc w:val="both"/>
        <w:rPr>
          <w:rFonts w:ascii="Times New Roman" w:hAnsi="Times New Roman"/>
          <w:i/>
        </w:rPr>
      </w:pPr>
      <w:r w:rsidRPr="004A0A1E">
        <w:rPr>
          <w:rFonts w:ascii="Times New Roman" w:hAnsi="Times New Roman"/>
          <w:i/>
        </w:rPr>
        <w:t>11-12 апреля 2012 года в г. Новосибирске состоялась Международная конференция «Социальные аспекты работы с подростками и молодежью в библиотеках», проведенная Министерством культуры Новосибирской области и ГБУК НСО «Новосибирская областная юношеская библиотека» при поддержке Российской библиотечной ассоциации, Российской государственной библиотеки для молодежи, Новосибирского библиотечного общества, Новосибирской государственной областной научной библиотеки и НРОО «Гильдия молодых библиотекарей».</w:t>
      </w:r>
    </w:p>
    <w:p w:rsidR="002D098F" w:rsidRPr="004A0A1E" w:rsidRDefault="002D098F" w:rsidP="000A14CC">
      <w:pPr>
        <w:spacing w:line="360" w:lineRule="auto"/>
        <w:ind w:firstLine="567"/>
        <w:jc w:val="both"/>
        <w:rPr>
          <w:rFonts w:ascii="Times New Roman" w:hAnsi="Times New Roman"/>
          <w:i/>
        </w:rPr>
      </w:pPr>
      <w:r w:rsidRPr="004A0A1E">
        <w:rPr>
          <w:rFonts w:ascii="Times New Roman" w:hAnsi="Times New Roman"/>
          <w:i/>
        </w:rPr>
        <w:t xml:space="preserve">Цель конференции – определение места и роли библиотек в социализации современной молодежи. Интеграция деятельности библиотек с иными социальными институтами, работающими с молодежью. </w:t>
      </w:r>
    </w:p>
    <w:p w:rsidR="002D098F" w:rsidRPr="004A0A1E" w:rsidRDefault="002D098F" w:rsidP="000A14CC">
      <w:pPr>
        <w:pStyle w:val="22"/>
        <w:spacing w:after="0" w:line="360" w:lineRule="auto"/>
        <w:ind w:left="0" w:firstLine="567"/>
        <w:jc w:val="both"/>
        <w:rPr>
          <w:rFonts w:ascii="Times New Roman" w:hAnsi="Times New Roman"/>
          <w:i/>
        </w:rPr>
      </w:pPr>
      <w:r w:rsidRPr="004A0A1E">
        <w:rPr>
          <w:rFonts w:ascii="Times New Roman" w:hAnsi="Times New Roman"/>
          <w:i/>
        </w:rPr>
        <w:t xml:space="preserve">Международная конференция открылась Пленарным заседанием 11-го апреля. Во второй половине дня состоялась телеконференция с руководителем Американского культурного центра в Москве </w:t>
      </w:r>
      <w:r w:rsidRPr="004A0A1E">
        <w:rPr>
          <w:rFonts w:ascii="Times New Roman" w:hAnsi="Times New Roman"/>
          <w:bCs/>
          <w:i/>
        </w:rPr>
        <w:t>Кори Глисон, а также м</w:t>
      </w:r>
      <w:r w:rsidRPr="004A0A1E">
        <w:rPr>
          <w:rFonts w:ascii="Times New Roman" w:hAnsi="Times New Roman"/>
          <w:i/>
        </w:rPr>
        <w:t>олодежный круглый стол «Библиотека и читатель: пути взаимодействия» и творческая визитка «Библиотека нашими глазами».</w:t>
      </w:r>
    </w:p>
    <w:p w:rsidR="002D098F" w:rsidRPr="004A0A1E" w:rsidRDefault="002D098F" w:rsidP="000A14CC">
      <w:pPr>
        <w:pStyle w:val="22"/>
        <w:spacing w:after="0" w:line="360" w:lineRule="auto"/>
        <w:ind w:left="0" w:firstLine="567"/>
        <w:jc w:val="both"/>
        <w:rPr>
          <w:rFonts w:ascii="Times New Roman" w:hAnsi="Times New Roman"/>
          <w:i/>
          <w:spacing w:val="-4"/>
        </w:rPr>
      </w:pPr>
      <w:r w:rsidRPr="004A0A1E">
        <w:rPr>
          <w:rFonts w:ascii="Times New Roman" w:hAnsi="Times New Roman"/>
          <w:i/>
        </w:rPr>
        <w:t>12 апреля</w:t>
      </w:r>
      <w:r w:rsidR="004A0A1E">
        <w:rPr>
          <w:rFonts w:ascii="Times New Roman" w:hAnsi="Times New Roman"/>
          <w:i/>
        </w:rPr>
        <w:t xml:space="preserve"> была проведена</w:t>
      </w:r>
      <w:r w:rsidRPr="004A0A1E">
        <w:rPr>
          <w:rFonts w:ascii="Times New Roman" w:hAnsi="Times New Roman"/>
          <w:i/>
        </w:rPr>
        <w:t xml:space="preserve"> т</w:t>
      </w:r>
      <w:r w:rsidRPr="004A0A1E">
        <w:rPr>
          <w:rFonts w:ascii="Times New Roman" w:hAnsi="Times New Roman"/>
          <w:i/>
          <w:spacing w:val="-4"/>
        </w:rPr>
        <w:t>елеконференция с представителем публичной библиотеки Ричмонда Пат Мюллер (США, штат Виргиния), коллегами из ЦГБ им. К</w:t>
      </w:r>
      <w:r w:rsidR="004A0A1E" w:rsidRPr="004A0A1E">
        <w:rPr>
          <w:rFonts w:ascii="Times New Roman" w:hAnsi="Times New Roman"/>
          <w:i/>
          <w:spacing w:val="-4"/>
        </w:rPr>
        <w:t>.</w:t>
      </w:r>
      <w:r w:rsidRPr="004A0A1E">
        <w:rPr>
          <w:rFonts w:ascii="Times New Roman" w:hAnsi="Times New Roman"/>
          <w:i/>
          <w:spacing w:val="-4"/>
        </w:rPr>
        <w:t xml:space="preserve"> Маркса </w:t>
      </w:r>
      <w:r w:rsidRPr="004A0A1E">
        <w:rPr>
          <w:rFonts w:ascii="Times New Roman" w:hAnsi="Times New Roman"/>
          <w:i/>
        </w:rPr>
        <w:t xml:space="preserve">г. Могилева (Беларусь), </w:t>
      </w:r>
      <w:r w:rsidR="004A0A1E">
        <w:rPr>
          <w:rFonts w:ascii="Times New Roman" w:hAnsi="Times New Roman"/>
          <w:i/>
        </w:rPr>
        <w:t xml:space="preserve">прошли </w:t>
      </w:r>
      <w:r w:rsidRPr="004A0A1E">
        <w:rPr>
          <w:rFonts w:ascii="Times New Roman" w:hAnsi="Times New Roman"/>
          <w:i/>
          <w:spacing w:val="-4"/>
        </w:rPr>
        <w:t xml:space="preserve">стендовые доклады участников, заседания секций: </w:t>
      </w:r>
      <w:r w:rsidRPr="004A0A1E">
        <w:rPr>
          <w:rFonts w:ascii="Times New Roman" w:hAnsi="Times New Roman"/>
          <w:i/>
        </w:rPr>
        <w:t>«Социальное партнерство как стратегия развития успешной библиотеки»</w:t>
      </w:r>
      <w:r w:rsidRPr="004A0A1E">
        <w:rPr>
          <w:rFonts w:ascii="Times New Roman" w:hAnsi="Times New Roman"/>
          <w:i/>
          <w:spacing w:val="-4"/>
        </w:rPr>
        <w:t xml:space="preserve">, </w:t>
      </w:r>
      <w:r w:rsidRPr="004A0A1E">
        <w:rPr>
          <w:rFonts w:ascii="Times New Roman" w:hAnsi="Times New Roman"/>
          <w:i/>
        </w:rPr>
        <w:t>«</w:t>
      </w:r>
      <w:r w:rsidRPr="004A0A1E">
        <w:rPr>
          <w:rFonts w:ascii="Times New Roman" w:hAnsi="Times New Roman"/>
          <w:i/>
          <w:spacing w:val="-4"/>
        </w:rPr>
        <w:t>Внедрение новых инструментов взаимодействия с молодежной аудиторией</w:t>
      </w:r>
      <w:r w:rsidRPr="004A0A1E">
        <w:rPr>
          <w:rFonts w:ascii="Times New Roman" w:hAnsi="Times New Roman"/>
          <w:i/>
        </w:rPr>
        <w:t>»</w:t>
      </w:r>
      <w:r w:rsidRPr="004A0A1E">
        <w:rPr>
          <w:rFonts w:ascii="Times New Roman" w:hAnsi="Times New Roman"/>
          <w:i/>
          <w:spacing w:val="-4"/>
        </w:rPr>
        <w:t xml:space="preserve"> и </w:t>
      </w:r>
      <w:r w:rsidRPr="004A0A1E">
        <w:rPr>
          <w:rFonts w:ascii="Times New Roman" w:hAnsi="Times New Roman"/>
          <w:i/>
        </w:rPr>
        <w:t>«</w:t>
      </w:r>
      <w:r w:rsidRPr="004A0A1E">
        <w:rPr>
          <w:rFonts w:ascii="Times New Roman" w:hAnsi="Times New Roman"/>
          <w:i/>
          <w:spacing w:val="-4"/>
        </w:rPr>
        <w:t>Интеграция молодежи в гражданское общество через реализацию проектов</w:t>
      </w:r>
      <w:r w:rsidRPr="004A0A1E">
        <w:rPr>
          <w:rFonts w:ascii="Times New Roman" w:hAnsi="Times New Roman"/>
          <w:i/>
        </w:rPr>
        <w:t>»</w:t>
      </w:r>
      <w:r w:rsidRPr="004A0A1E">
        <w:rPr>
          <w:rFonts w:ascii="Times New Roman" w:hAnsi="Times New Roman"/>
          <w:i/>
          <w:spacing w:val="-4"/>
        </w:rPr>
        <w:t xml:space="preserve">. </w:t>
      </w:r>
    </w:p>
    <w:p w:rsidR="002D098F" w:rsidRPr="004A0A1E" w:rsidRDefault="002D098F" w:rsidP="000A14CC">
      <w:pPr>
        <w:pStyle w:val="22"/>
        <w:spacing w:after="0" w:line="360" w:lineRule="auto"/>
        <w:ind w:left="0" w:firstLine="567"/>
        <w:jc w:val="both"/>
        <w:rPr>
          <w:rFonts w:ascii="Times New Roman" w:hAnsi="Times New Roman"/>
          <w:i/>
          <w:spacing w:val="-4"/>
        </w:rPr>
      </w:pPr>
      <w:r w:rsidRPr="004A0A1E">
        <w:rPr>
          <w:rFonts w:ascii="Times New Roman" w:hAnsi="Times New Roman"/>
          <w:i/>
          <w:spacing w:val="-4"/>
        </w:rPr>
        <w:t>Участие в конференции приняли коллеги из США, Беларуси, Казахстана, Тюмени, Ярославля, Томска, Кемерово, Новосибирска и Новосибирской области.</w:t>
      </w:r>
    </w:p>
    <w:p w:rsidR="002D098F" w:rsidRPr="002D098F" w:rsidRDefault="004A0A1E" w:rsidP="000A14CC">
      <w:pPr>
        <w:spacing w:line="360" w:lineRule="auto"/>
        <w:ind w:firstLine="567"/>
        <w:jc w:val="both"/>
        <w:rPr>
          <w:rFonts w:ascii="Times New Roman" w:eastAsiaTheme="majorEastAsia" w:hAnsi="Times New Roman"/>
          <w:bCs/>
        </w:rPr>
      </w:pPr>
      <w:r w:rsidRPr="00883F98">
        <w:rPr>
          <w:rFonts w:ascii="Times New Roman" w:hAnsi="Times New Roman"/>
          <w:i/>
        </w:rPr>
        <w:t>В</w:t>
      </w:r>
      <w:r>
        <w:rPr>
          <w:rFonts w:ascii="Times New Roman" w:hAnsi="Times New Roman"/>
          <w:i/>
        </w:rPr>
        <w:t xml:space="preserve"> </w:t>
      </w:r>
      <w:r w:rsidRPr="004A0A1E">
        <w:rPr>
          <w:rFonts w:ascii="Times New Roman" w:hAnsi="Times New Roman"/>
          <w:i/>
        </w:rPr>
        <w:t>настоящем издании</w:t>
      </w:r>
      <w:r w:rsidRPr="004A0A1E">
        <w:rPr>
          <w:rFonts w:ascii="Times New Roman" w:eastAsiaTheme="majorEastAsia" w:hAnsi="Times New Roman"/>
          <w:bCs/>
          <w:i/>
        </w:rPr>
        <w:t xml:space="preserve"> </w:t>
      </w:r>
      <w:r>
        <w:rPr>
          <w:rFonts w:ascii="Times New Roman" w:eastAsiaTheme="majorEastAsia" w:hAnsi="Times New Roman"/>
          <w:bCs/>
          <w:i/>
        </w:rPr>
        <w:t>в</w:t>
      </w:r>
      <w:r w:rsidRPr="004A0A1E">
        <w:rPr>
          <w:rFonts w:ascii="Times New Roman" w:eastAsiaTheme="majorEastAsia" w:hAnsi="Times New Roman"/>
          <w:bCs/>
          <w:i/>
        </w:rPr>
        <w:t xml:space="preserve">ашему вниманию предлагаются </w:t>
      </w:r>
      <w:r>
        <w:rPr>
          <w:rFonts w:ascii="Times New Roman" w:eastAsiaTheme="majorEastAsia" w:hAnsi="Times New Roman"/>
          <w:bCs/>
          <w:i/>
        </w:rPr>
        <w:t>т</w:t>
      </w:r>
      <w:r w:rsidRPr="004A0A1E">
        <w:rPr>
          <w:rFonts w:ascii="Times New Roman" w:hAnsi="Times New Roman"/>
          <w:i/>
        </w:rPr>
        <w:t>ексты наиболее</w:t>
      </w:r>
      <w:r w:rsidRPr="00883F98">
        <w:rPr>
          <w:rFonts w:ascii="Times New Roman" w:hAnsi="Times New Roman"/>
          <w:i/>
        </w:rPr>
        <w:t xml:space="preserve"> интересных выступлений и тезисы докладов. Благодарим всех, кто поделился своим опытом и предоставил материалы в данный сборник</w:t>
      </w:r>
      <w:r w:rsidR="0070666A">
        <w:rPr>
          <w:rFonts w:ascii="Times New Roman" w:hAnsi="Times New Roman"/>
          <w:i/>
        </w:rPr>
        <w:t>.</w:t>
      </w:r>
    </w:p>
    <w:p w:rsidR="002D098F" w:rsidRDefault="002D098F">
      <w:pPr>
        <w:rPr>
          <w:rFonts w:ascii="Times New Roman" w:eastAsiaTheme="majorEastAsia" w:hAnsi="Times New Roman"/>
          <w:b/>
          <w:bCs/>
        </w:rPr>
      </w:pPr>
      <w:r>
        <w:rPr>
          <w:rFonts w:ascii="Times New Roman" w:hAnsi="Times New Roman"/>
        </w:rPr>
        <w:br w:type="page"/>
      </w:r>
    </w:p>
    <w:p w:rsidR="002C15CA" w:rsidRPr="002A70ED" w:rsidRDefault="002C15CA" w:rsidP="00EA4EF0">
      <w:pPr>
        <w:pStyle w:val="1"/>
        <w:ind w:left="567" w:right="565"/>
        <w:jc w:val="center"/>
        <w:rPr>
          <w:rFonts w:ascii="Times New Roman" w:hAnsi="Times New Roman" w:cs="Times New Roman"/>
          <w:color w:val="auto"/>
        </w:rPr>
      </w:pPr>
      <w:r w:rsidRPr="002A70ED">
        <w:rPr>
          <w:rFonts w:ascii="Times New Roman" w:hAnsi="Times New Roman" w:cs="Times New Roman"/>
          <w:color w:val="auto"/>
        </w:rPr>
        <w:lastRenderedPageBreak/>
        <w:t>Конкурсная деятельность в информационно-образовательной среде: опыт Тюменской государственной академии культуры, искусств и социальных технологий и Централизованной городской библиотечной системы города Тюмени</w:t>
      </w:r>
      <w:bookmarkEnd w:id="0"/>
    </w:p>
    <w:p w:rsidR="002C15CA" w:rsidRDefault="002C15CA" w:rsidP="008D0400">
      <w:pPr>
        <w:widowControl w:val="0"/>
        <w:ind w:left="2268"/>
        <w:jc w:val="both"/>
        <w:rPr>
          <w:rFonts w:ascii="Times New Roman" w:hAnsi="Times New Roman"/>
        </w:rPr>
      </w:pPr>
    </w:p>
    <w:p w:rsidR="002C15CA" w:rsidRPr="00D86B4E" w:rsidRDefault="002C15CA" w:rsidP="008D0400">
      <w:pPr>
        <w:widowControl w:val="0"/>
        <w:ind w:left="2835"/>
        <w:jc w:val="right"/>
        <w:rPr>
          <w:rFonts w:ascii="Times New Roman" w:hAnsi="Times New Roman"/>
          <w:i/>
        </w:rPr>
      </w:pPr>
      <w:r w:rsidRPr="00D86B4E">
        <w:rPr>
          <w:rFonts w:ascii="Times New Roman" w:hAnsi="Times New Roman"/>
          <w:b/>
          <w:i/>
        </w:rPr>
        <w:t>Беляева Т</w:t>
      </w:r>
      <w:r w:rsidR="008D0400">
        <w:rPr>
          <w:rFonts w:ascii="Times New Roman" w:hAnsi="Times New Roman"/>
          <w:b/>
          <w:i/>
        </w:rPr>
        <w:t>аисья</w:t>
      </w:r>
      <w:r w:rsidRPr="00D86B4E">
        <w:rPr>
          <w:rFonts w:ascii="Times New Roman" w:hAnsi="Times New Roman"/>
          <w:b/>
          <w:i/>
        </w:rPr>
        <w:t xml:space="preserve"> В</w:t>
      </w:r>
      <w:r w:rsidR="008D0400">
        <w:rPr>
          <w:rFonts w:ascii="Times New Roman" w:hAnsi="Times New Roman"/>
          <w:b/>
          <w:i/>
        </w:rPr>
        <w:t>икторовна</w:t>
      </w:r>
      <w:r w:rsidRPr="00D86B4E">
        <w:rPr>
          <w:rFonts w:ascii="Times New Roman" w:hAnsi="Times New Roman"/>
          <w:i/>
        </w:rPr>
        <w:t>, старший преподаватель кафедры библиотечно-информационной деятельности Тюменской государственной академии культуры, искусств и социальных технологий</w:t>
      </w:r>
    </w:p>
    <w:p w:rsidR="002C15CA" w:rsidRPr="00D86B4E" w:rsidRDefault="002C15CA" w:rsidP="008D0400">
      <w:pPr>
        <w:widowControl w:val="0"/>
        <w:spacing w:before="120"/>
        <w:ind w:left="2835"/>
        <w:jc w:val="right"/>
        <w:rPr>
          <w:rFonts w:ascii="Times New Roman" w:hAnsi="Times New Roman"/>
          <w:b/>
          <w:i/>
        </w:rPr>
      </w:pPr>
      <w:r w:rsidRPr="00D86B4E">
        <w:rPr>
          <w:rFonts w:ascii="Times New Roman" w:hAnsi="Times New Roman"/>
          <w:b/>
          <w:i/>
        </w:rPr>
        <w:t>Кряжева М</w:t>
      </w:r>
      <w:r w:rsidR="008D0400">
        <w:rPr>
          <w:rFonts w:ascii="Times New Roman" w:hAnsi="Times New Roman"/>
          <w:b/>
          <w:i/>
        </w:rPr>
        <w:t>арина</w:t>
      </w:r>
      <w:r w:rsidRPr="00D86B4E">
        <w:rPr>
          <w:rFonts w:ascii="Times New Roman" w:hAnsi="Times New Roman"/>
          <w:b/>
          <w:i/>
        </w:rPr>
        <w:t xml:space="preserve"> Ф</w:t>
      </w:r>
      <w:r w:rsidR="008D0400">
        <w:rPr>
          <w:rFonts w:ascii="Times New Roman" w:hAnsi="Times New Roman"/>
          <w:b/>
          <w:i/>
        </w:rPr>
        <w:t>ердинандовна</w:t>
      </w:r>
      <w:r w:rsidRPr="00D86B4E">
        <w:rPr>
          <w:rFonts w:ascii="Times New Roman" w:hAnsi="Times New Roman"/>
          <w:i/>
        </w:rPr>
        <w:t xml:space="preserve">, доцент ВАК, кафедра библиотечно-информационной деятельности Тюменской государственной академии культуры, искусств и социальных технологий </w:t>
      </w:r>
    </w:p>
    <w:p w:rsidR="002C15CA" w:rsidRDefault="002C15CA" w:rsidP="002C15CA">
      <w:pPr>
        <w:widowControl w:val="0"/>
        <w:rPr>
          <w:rFonts w:ascii="Times New Roman" w:hAnsi="Times New Roman"/>
          <w:b/>
        </w:rPr>
      </w:pPr>
    </w:p>
    <w:p w:rsidR="002C15CA" w:rsidRDefault="002C15CA" w:rsidP="002C15CA">
      <w:pPr>
        <w:widowControl w:val="0"/>
        <w:ind w:firstLine="567"/>
        <w:jc w:val="both"/>
        <w:rPr>
          <w:rFonts w:ascii="Times New Roman" w:hAnsi="Times New Roman"/>
        </w:rPr>
      </w:pPr>
      <w:r>
        <w:rPr>
          <w:rFonts w:ascii="Times New Roman" w:hAnsi="Times New Roman"/>
        </w:rPr>
        <w:t>Социальным аспектам работы с подростками и молодежью в городе Тюмени уделено значительное внимание. Применяются</w:t>
      </w:r>
      <w:r>
        <w:rPr>
          <w:rFonts w:ascii="Times New Roman" w:hAnsi="Times New Roman"/>
          <w:color w:val="FF0000"/>
        </w:rPr>
        <w:t xml:space="preserve"> </w:t>
      </w:r>
      <w:r w:rsidRPr="00F4101C">
        <w:rPr>
          <w:rFonts w:ascii="Times New Roman" w:hAnsi="Times New Roman"/>
        </w:rPr>
        <w:t>различные формы работы, в том числе – интерактивные, соревновательные – конкурсы.</w:t>
      </w:r>
      <w:r>
        <w:rPr>
          <w:rFonts w:ascii="Times New Roman" w:hAnsi="Times New Roman"/>
        </w:rPr>
        <w:t xml:space="preserve"> В данной статье мы раскроем те конкурсы, которые еще не справляли свой первый юбилей (5 лет), и те, которые являются новоиспеченными, но уже сейчас имеют значительный результат. </w:t>
      </w:r>
    </w:p>
    <w:p w:rsidR="002C15CA" w:rsidRDefault="002C15CA" w:rsidP="002C15CA">
      <w:pPr>
        <w:widowControl w:val="0"/>
        <w:ind w:firstLine="567"/>
        <w:jc w:val="both"/>
        <w:rPr>
          <w:rFonts w:ascii="Times New Roman" w:hAnsi="Times New Roman"/>
        </w:rPr>
      </w:pPr>
      <w:r>
        <w:rPr>
          <w:rFonts w:ascii="Times New Roman" w:hAnsi="Times New Roman"/>
        </w:rPr>
        <w:t>Тюменская государственная академия культуры, искусств и социальных технологий совместно с Департаментом культуры Тюменской области четвёртый год подряд проводит Всероссийский открытый форум искусств и культурных инноваций «К успеху через творчество». В рамках форума кафедра библиотечно-информационной деятельности Института интеллектуальных ресурсов и информационных технологий проводит ряд мастер-классов и конкурсов для учащейся молодежи. В числе конкурсов областной конкурс сочинений «Библиотека, информация в жизни моей семьи» (заочный), межрегиональный конкурс аналитической креативности «Интерпретатор» (заочный), областной конкурс «Мультимедийный поток» (</w:t>
      </w:r>
      <w:r>
        <w:rPr>
          <w:rFonts w:ascii="Times New Roman" w:hAnsi="Times New Roman"/>
          <w:lang w:val="en-US"/>
        </w:rPr>
        <w:t>I</w:t>
      </w:r>
      <w:r w:rsidRPr="003A7BD8">
        <w:rPr>
          <w:rFonts w:ascii="Times New Roman" w:hAnsi="Times New Roman"/>
        </w:rPr>
        <w:t xml:space="preserve"> </w:t>
      </w:r>
      <w:r>
        <w:rPr>
          <w:rFonts w:ascii="Times New Roman" w:hAnsi="Times New Roman"/>
        </w:rPr>
        <w:t xml:space="preserve">этап – заочный, </w:t>
      </w:r>
      <w:r>
        <w:rPr>
          <w:rFonts w:ascii="Times New Roman" w:hAnsi="Times New Roman"/>
          <w:lang w:val="en-US"/>
        </w:rPr>
        <w:t>II</w:t>
      </w:r>
      <w:r>
        <w:rPr>
          <w:rFonts w:ascii="Times New Roman" w:hAnsi="Times New Roman"/>
        </w:rPr>
        <w:t xml:space="preserve"> – очный). </w:t>
      </w:r>
    </w:p>
    <w:p w:rsidR="002C15CA" w:rsidRDefault="002C15CA" w:rsidP="002C15CA">
      <w:pPr>
        <w:widowControl w:val="0"/>
        <w:ind w:firstLine="567"/>
        <w:jc w:val="both"/>
        <w:rPr>
          <w:rFonts w:ascii="Times New Roman" w:hAnsi="Times New Roman"/>
        </w:rPr>
      </w:pPr>
      <w:r>
        <w:rPr>
          <w:rFonts w:ascii="Times New Roman" w:hAnsi="Times New Roman"/>
        </w:rPr>
        <w:t xml:space="preserve">По итогам 2011 года особой популярностью среди конкурсантов пользуются конкурс сочинений (71 учащийся из трёх городов (Тюмень, Тобольск, Заводоуковск) и одиннадцати районов Тюменской области) и конкурс «Мультимедийный поток» (21 работа 34-х учащихся из четырех городов (Тюмень, Тобольск, Ялуторовск, Ишим) и семи районов Тюменской области). </w:t>
      </w:r>
    </w:p>
    <w:p w:rsidR="002C15CA" w:rsidRDefault="002C15CA" w:rsidP="002C15CA">
      <w:pPr>
        <w:widowControl w:val="0"/>
        <w:ind w:firstLine="567"/>
        <w:jc w:val="both"/>
        <w:rPr>
          <w:rFonts w:ascii="Times New Roman" w:hAnsi="Times New Roman"/>
        </w:rPr>
      </w:pPr>
      <w:r>
        <w:rPr>
          <w:rFonts w:ascii="Times New Roman" w:hAnsi="Times New Roman"/>
        </w:rPr>
        <w:t xml:space="preserve">Информация о предстоящих конкурсах размещается на сайте Академии, рассылается по электронной почте в учебные учреждения и распространяется посредством Департамента образования города Тюмени. Самым эффективным средством распространения, согласно опросу конкурсантов, является электронная почта. </w:t>
      </w:r>
    </w:p>
    <w:p w:rsidR="002C15CA" w:rsidRDefault="002C15CA" w:rsidP="002C15CA">
      <w:pPr>
        <w:widowControl w:val="0"/>
        <w:ind w:firstLine="567"/>
        <w:jc w:val="both"/>
        <w:rPr>
          <w:rFonts w:ascii="Times New Roman" w:hAnsi="Times New Roman"/>
        </w:rPr>
      </w:pPr>
      <w:r>
        <w:rPr>
          <w:rFonts w:ascii="Times New Roman" w:hAnsi="Times New Roman"/>
        </w:rPr>
        <w:t xml:space="preserve">Если объединить цели конкурсов, то их основополагающей целью является повышение престижа чтения и библиотеки, развитие информационной культуры конкурсантов. </w:t>
      </w:r>
    </w:p>
    <w:p w:rsidR="002C15CA" w:rsidRDefault="002C15CA" w:rsidP="002C15CA">
      <w:pPr>
        <w:widowControl w:val="0"/>
        <w:ind w:firstLine="567"/>
        <w:jc w:val="both"/>
        <w:rPr>
          <w:rFonts w:ascii="Times New Roman" w:hAnsi="Times New Roman"/>
        </w:rPr>
      </w:pPr>
      <w:r>
        <w:rPr>
          <w:rFonts w:ascii="Times New Roman" w:hAnsi="Times New Roman"/>
        </w:rPr>
        <w:t xml:space="preserve">Цель кафедры – не только провести конкурсы, но и в заочной форме </w:t>
      </w:r>
      <w:r>
        <w:rPr>
          <w:rFonts w:ascii="Times New Roman" w:hAnsi="Times New Roman"/>
        </w:rPr>
        <w:lastRenderedPageBreak/>
        <w:t xml:space="preserve">обучить конкурсанта работать с информацией. Так, в положении конкурса аналитической креативности «Интерпретатор» конкурсант знакомится с методикой написания тезисов, аннотаций (справочной, рекомендательной), интерпретированного реферата, эссе. Положение областного конкурса «Мультимедийный поток» нацеливает конкурсанта на тщательную проработку содержания и формы представления информации в мультимедиа-продукте, грамотного, в соответствии с раскрываемой темой, дизайна. С учетом конкурса 2010 года в положение этого конкурса 2011 года введена поправка – мультимедийный продукт должен содержать информацию об использованных ресурсах. В результате – большинство работ 2011 года включают ссылки на источники информации. </w:t>
      </w:r>
    </w:p>
    <w:p w:rsidR="002C15CA" w:rsidRDefault="002C15CA" w:rsidP="002C15CA">
      <w:pPr>
        <w:widowControl w:val="0"/>
        <w:ind w:firstLine="567"/>
        <w:jc w:val="both"/>
        <w:rPr>
          <w:rFonts w:ascii="Times New Roman" w:hAnsi="Times New Roman"/>
        </w:rPr>
      </w:pPr>
      <w:r>
        <w:rPr>
          <w:rFonts w:ascii="Times New Roman" w:hAnsi="Times New Roman"/>
        </w:rPr>
        <w:t>Каждый конкурс имеет свою специфику. Областной конкурс сочинений даёт возможность школьникам немного отдохнуть от развития тестового мышления и погрузиться в мир своих рассуждений, почувствовать себя в роли писателя. В 2011 году кафедра наблюдала рост спроса на данный конкурс.</w:t>
      </w:r>
    </w:p>
    <w:p w:rsidR="002C15CA" w:rsidRDefault="002C15CA" w:rsidP="002C15CA">
      <w:pPr>
        <w:widowControl w:val="0"/>
        <w:ind w:firstLine="567"/>
        <w:jc w:val="both"/>
        <w:rPr>
          <w:rFonts w:ascii="Times New Roman" w:hAnsi="Times New Roman"/>
        </w:rPr>
      </w:pPr>
      <w:r>
        <w:rPr>
          <w:rFonts w:ascii="Times New Roman" w:hAnsi="Times New Roman"/>
        </w:rPr>
        <w:t xml:space="preserve">Межрегиональный конкурс аналитической креативности «Интерпретатор» указывает учащимся на различие методики работы с текстами разной стилевой направленности (официальный, научно-популярный, публицистический и художественный). Вторая часть конкурсной работы, написание эссе на заданную тему и составление на него тезисов, аннотаций, учит передавать свою мысль в различных формах: в сжатых смыслах (тезисы), справки (справочная аннотация), рекламы своего текста (рекомендательная аннотация). Конкурсная работа также способствует формированию логического мышления и тренировки памяти. Следует отметить, что этот конкурс требует хорошей подготовки учащихся (владение письмом, умение понимать текст и передавать его смысл и т.п.). </w:t>
      </w:r>
    </w:p>
    <w:p w:rsidR="002C15CA" w:rsidRDefault="002C15CA" w:rsidP="002C15CA">
      <w:pPr>
        <w:widowControl w:val="0"/>
        <w:ind w:firstLine="567"/>
        <w:jc w:val="both"/>
        <w:rPr>
          <w:rFonts w:ascii="Times New Roman" w:hAnsi="Times New Roman"/>
        </w:rPr>
      </w:pPr>
      <w:r>
        <w:rPr>
          <w:rFonts w:ascii="Times New Roman" w:hAnsi="Times New Roman"/>
        </w:rPr>
        <w:t>Областной конкурс «Мультимедийный поток» даёт возможность учащейся молодежи, не связанной</w:t>
      </w:r>
      <w:r w:rsidRPr="009909EF">
        <w:rPr>
          <w:rFonts w:ascii="Times New Roman" w:hAnsi="Times New Roman"/>
        </w:rPr>
        <w:t xml:space="preserve"> с профессиональным овладе</w:t>
      </w:r>
      <w:r>
        <w:rPr>
          <w:rFonts w:ascii="Times New Roman" w:hAnsi="Times New Roman"/>
        </w:rPr>
        <w:t>нием компьютерными технологиями, продемонстрировать свои умения работы в мультимедийных программах, провести презентацию своего мультимедиа-продукта, услышать отзывы о своей работе и познакомиться с опытом других конкурсантов.</w:t>
      </w:r>
    </w:p>
    <w:p w:rsidR="002C15CA" w:rsidRDefault="002C15CA" w:rsidP="002C15CA">
      <w:pPr>
        <w:widowControl w:val="0"/>
        <w:ind w:firstLine="567"/>
        <w:jc w:val="both"/>
        <w:rPr>
          <w:rFonts w:ascii="Times New Roman" w:hAnsi="Times New Roman"/>
        </w:rPr>
      </w:pPr>
      <w:r>
        <w:rPr>
          <w:rFonts w:ascii="Times New Roman" w:hAnsi="Times New Roman"/>
        </w:rPr>
        <w:t xml:space="preserve">Таким образом, благодаря заданиям конкурсных работ и их тематике («Библиотека, информация в жизни моей семьи», </w:t>
      </w:r>
      <w:r w:rsidRPr="00A40338">
        <w:rPr>
          <w:rFonts w:ascii="Times New Roman" w:hAnsi="Times New Roman"/>
        </w:rPr>
        <w:t>«Книга в информационном обществе»</w:t>
      </w:r>
      <w:r>
        <w:rPr>
          <w:rFonts w:ascii="Times New Roman" w:hAnsi="Times New Roman"/>
        </w:rPr>
        <w:t>,</w:t>
      </w:r>
      <w:r w:rsidRPr="00C65962">
        <w:rPr>
          <w:rFonts w:ascii="Times New Roman" w:hAnsi="Times New Roman"/>
        </w:rPr>
        <w:t xml:space="preserve"> </w:t>
      </w:r>
      <w:r w:rsidRPr="00C31174">
        <w:rPr>
          <w:rFonts w:ascii="Times New Roman" w:hAnsi="Times New Roman"/>
        </w:rPr>
        <w:t>«Моя книжная полка – отражение моих интересов»</w:t>
      </w:r>
      <w:r>
        <w:rPr>
          <w:rFonts w:ascii="Times New Roman" w:hAnsi="Times New Roman"/>
        </w:rPr>
        <w:t xml:space="preserve">, </w:t>
      </w:r>
      <w:r w:rsidRPr="009909EF">
        <w:rPr>
          <w:rFonts w:ascii="Times New Roman" w:hAnsi="Times New Roman"/>
        </w:rPr>
        <w:t>«Молодые – о молод</w:t>
      </w:r>
      <w:r>
        <w:rPr>
          <w:rFonts w:ascii="Times New Roman" w:hAnsi="Times New Roman"/>
        </w:rPr>
        <w:t>ё</w:t>
      </w:r>
      <w:r w:rsidRPr="009909EF">
        <w:rPr>
          <w:rFonts w:ascii="Times New Roman" w:hAnsi="Times New Roman"/>
        </w:rPr>
        <w:t>жном чтении», «Моя книжная полка: традиционная или электронная?»</w:t>
      </w:r>
      <w:r>
        <w:rPr>
          <w:rFonts w:ascii="Times New Roman" w:hAnsi="Times New Roman"/>
        </w:rPr>
        <w:t xml:space="preserve">) в среде учащейся молодежи переосмысляется значение книги, библиотеки, чтения и информации в целом. </w:t>
      </w:r>
    </w:p>
    <w:p w:rsidR="002C15CA" w:rsidRPr="00F418A6" w:rsidRDefault="002C15CA" w:rsidP="002C15CA">
      <w:pPr>
        <w:widowControl w:val="0"/>
        <w:ind w:firstLine="567"/>
        <w:jc w:val="both"/>
        <w:rPr>
          <w:rFonts w:ascii="Times New Roman" w:hAnsi="Times New Roman"/>
        </w:rPr>
      </w:pPr>
      <w:r>
        <w:rPr>
          <w:rFonts w:ascii="Times New Roman" w:hAnsi="Times New Roman"/>
        </w:rPr>
        <w:t>Совместно с деятельностью</w:t>
      </w:r>
      <w:r w:rsidRPr="00B41F3F">
        <w:rPr>
          <w:rFonts w:ascii="Times New Roman" w:hAnsi="Times New Roman"/>
        </w:rPr>
        <w:t xml:space="preserve"> Централизованной го</w:t>
      </w:r>
      <w:r>
        <w:rPr>
          <w:rFonts w:ascii="Times New Roman" w:hAnsi="Times New Roman"/>
        </w:rPr>
        <w:t>родской библиотечной системы г. </w:t>
      </w:r>
      <w:r w:rsidRPr="00B41F3F">
        <w:rPr>
          <w:rFonts w:ascii="Times New Roman" w:hAnsi="Times New Roman"/>
        </w:rPr>
        <w:t>Тюмени и Института интеллектуальных ресурсов и информационных технологий Тюменской государственной академии культуры</w:t>
      </w:r>
      <w:r w:rsidRPr="004C3B70">
        <w:rPr>
          <w:rFonts w:ascii="Times New Roman" w:hAnsi="Times New Roman"/>
        </w:rPr>
        <w:t xml:space="preserve">, искусств и социальных технологий была разработана серия </w:t>
      </w:r>
      <w:r>
        <w:rPr>
          <w:rFonts w:ascii="Times New Roman" w:hAnsi="Times New Roman"/>
        </w:rPr>
        <w:t xml:space="preserve">сетевых </w:t>
      </w:r>
      <w:r w:rsidRPr="004C3B70">
        <w:rPr>
          <w:rFonts w:ascii="Times New Roman" w:hAnsi="Times New Roman"/>
        </w:rPr>
        <w:t>конкурсов «</w:t>
      </w:r>
      <w:r>
        <w:rPr>
          <w:rFonts w:ascii="Times New Roman" w:hAnsi="Times New Roman"/>
        </w:rPr>
        <w:t>П</w:t>
      </w:r>
      <w:r w:rsidRPr="004C3B70">
        <w:rPr>
          <w:rFonts w:ascii="Times New Roman" w:hAnsi="Times New Roman"/>
        </w:rPr>
        <w:t>ространство информации».</w:t>
      </w:r>
    </w:p>
    <w:p w:rsidR="002C15CA" w:rsidRPr="00B41F3F" w:rsidRDefault="002C15CA" w:rsidP="002C15CA">
      <w:pPr>
        <w:widowControl w:val="0"/>
        <w:ind w:firstLine="567"/>
        <w:jc w:val="both"/>
        <w:rPr>
          <w:rFonts w:ascii="Times New Roman" w:hAnsi="Times New Roman"/>
        </w:rPr>
      </w:pPr>
      <w:r w:rsidRPr="00B41F3F">
        <w:rPr>
          <w:rFonts w:ascii="Times New Roman" w:hAnsi="Times New Roman"/>
        </w:rPr>
        <w:t>Предыстория такова:</w:t>
      </w:r>
      <w:r>
        <w:rPr>
          <w:rFonts w:ascii="Times New Roman" w:hAnsi="Times New Roman"/>
        </w:rPr>
        <w:t xml:space="preserve"> с</w:t>
      </w:r>
      <w:r w:rsidRPr="00B41F3F">
        <w:rPr>
          <w:rFonts w:ascii="Times New Roman" w:hAnsi="Times New Roman"/>
        </w:rPr>
        <w:t xml:space="preserve">овременная библиотека – это не просто фонды печатных документов и «Тишина в библиотеке!». Не даром в октябре 2011 года на четвёртом конкурсе профессионального мастерства библиотекарей «Тюменская кнИгиня» прозвучал своего рода лозунг-слоган библиотечной </w:t>
      </w:r>
      <w:r w:rsidRPr="00B41F3F">
        <w:rPr>
          <w:rFonts w:ascii="Times New Roman" w:hAnsi="Times New Roman"/>
        </w:rPr>
        <w:lastRenderedPageBreak/>
        <w:t>системы города: «Библиотека – это больше, чем ты думаешь». Это выражение во многом и определяет в настоящий момент библиотечно-информационную деятельность на всех уровнях её реализации. Одним из самых важных и значимых направлений является работа библиотеки в электронной сетевой среде, создание и функционирование библиотечных представительств в Интернете.</w:t>
      </w:r>
    </w:p>
    <w:p w:rsidR="002C15CA" w:rsidRPr="00B41F3F" w:rsidRDefault="002C15CA" w:rsidP="002C15CA">
      <w:pPr>
        <w:widowControl w:val="0"/>
        <w:ind w:firstLine="567"/>
        <w:jc w:val="both"/>
        <w:rPr>
          <w:rFonts w:ascii="Times New Roman" w:hAnsi="Times New Roman"/>
        </w:rPr>
      </w:pPr>
      <w:r w:rsidRPr="00B41F3F">
        <w:rPr>
          <w:rFonts w:ascii="Times New Roman" w:hAnsi="Times New Roman"/>
        </w:rPr>
        <w:t>У ЦБС Тюмени есть многофунциональный сайт, ведётся микроблог «</w:t>
      </w:r>
      <w:r w:rsidRPr="00B41F3F">
        <w:rPr>
          <w:rFonts w:ascii="Times New Roman" w:hAnsi="Times New Roman"/>
          <w:lang w:val="en-GB"/>
        </w:rPr>
        <w:t>Twitter</w:t>
      </w:r>
      <w:r w:rsidRPr="00B41F3F">
        <w:rPr>
          <w:rFonts w:ascii="Times New Roman" w:hAnsi="Times New Roman"/>
        </w:rPr>
        <w:t>».</w:t>
      </w:r>
    </w:p>
    <w:p w:rsidR="002C15CA" w:rsidRPr="00B41F3F" w:rsidRDefault="002C15CA" w:rsidP="002C15CA">
      <w:pPr>
        <w:widowControl w:val="0"/>
        <w:ind w:firstLine="567"/>
        <w:jc w:val="both"/>
        <w:rPr>
          <w:rFonts w:ascii="Times New Roman" w:hAnsi="Times New Roman"/>
        </w:rPr>
      </w:pPr>
      <w:r w:rsidRPr="00B41F3F">
        <w:rPr>
          <w:rFonts w:ascii="Times New Roman" w:hAnsi="Times New Roman"/>
        </w:rPr>
        <w:t>В результате совместного творчества сотрудников библиотеки и преподавателей кафедры библиотечно-информационной деятельности было создано сообщество ЦГБС в социальной сети «В контакте» – группа «Библиотека – больше, чем ты думаешь». Данное сетевое представительство ориентировано, в первую очередь, на подростков и молодёжь, школьников и студентов – т.е. завсегдатаев «Контакта». Главные цели сообщества</w:t>
      </w:r>
      <w:r>
        <w:rPr>
          <w:rFonts w:ascii="Times New Roman" w:hAnsi="Times New Roman"/>
        </w:rPr>
        <w:t>:</w:t>
      </w:r>
      <w:r w:rsidRPr="00B41F3F">
        <w:rPr>
          <w:rFonts w:ascii="Times New Roman" w:hAnsi="Times New Roman"/>
        </w:rPr>
        <w:t xml:space="preserve"> во-первых, «развиртуализация» пользователей, мотивирование их к реальному посещению библиотеки, во-вторых, взаимодействие с виртуальными пользователями в контексте чтения и информации.</w:t>
      </w:r>
    </w:p>
    <w:p w:rsidR="002C15CA" w:rsidRPr="00B41F3F" w:rsidRDefault="002C15CA" w:rsidP="002C15CA">
      <w:pPr>
        <w:widowControl w:val="0"/>
        <w:ind w:firstLine="567"/>
        <w:jc w:val="both"/>
        <w:rPr>
          <w:rFonts w:ascii="Times New Roman" w:hAnsi="Times New Roman"/>
        </w:rPr>
      </w:pPr>
      <w:r w:rsidRPr="00B41F3F">
        <w:rPr>
          <w:rFonts w:ascii="Times New Roman" w:hAnsi="Times New Roman"/>
        </w:rPr>
        <w:t>Реализация данных целей требует использования различных методов и привлечения различных средств. Нами был разработан цикл городских сетевых конкурсов «Пространство информации». Эти конкурсы ориентированы технологически – на использование компьютерных технологий и работу в электронной сетевой среде, содержательно – на привлечение к чтению, формирование читательской и информационной грамотности, оптимизацию имиджа библиотеки.</w:t>
      </w:r>
    </w:p>
    <w:p w:rsidR="002C15CA" w:rsidRPr="00B41F3F" w:rsidRDefault="002C15CA" w:rsidP="002C15CA">
      <w:pPr>
        <w:widowControl w:val="0"/>
        <w:ind w:firstLine="567"/>
        <w:jc w:val="both"/>
        <w:rPr>
          <w:rFonts w:ascii="Times New Roman" w:hAnsi="Times New Roman"/>
        </w:rPr>
      </w:pPr>
      <w:r w:rsidRPr="00B41F3F">
        <w:rPr>
          <w:rFonts w:ascii="Times New Roman" w:hAnsi="Times New Roman"/>
        </w:rPr>
        <w:t>Первый конкурс («Мотивируй и читай!») успешно завершён. Участники конкурса (школьники и студенты) создавали мотиваторы чтения. Текстовой основой для мотивационной графики стали афоризмы из сборника «Книга, чтение и библиотека в устном народном творчестве и высказываниях известных людей», составленного студентами и преподавателями кафедры. Графической частью мотиваторов были либо тематические фотографии, либо авторская графика.</w:t>
      </w:r>
    </w:p>
    <w:p w:rsidR="002C15CA" w:rsidRPr="00B41F3F" w:rsidRDefault="002C15CA" w:rsidP="002C15CA">
      <w:pPr>
        <w:widowControl w:val="0"/>
        <w:ind w:firstLine="567"/>
        <w:jc w:val="both"/>
        <w:rPr>
          <w:rFonts w:ascii="Times New Roman" w:hAnsi="Times New Roman"/>
        </w:rPr>
      </w:pPr>
      <w:r w:rsidRPr="00B41F3F">
        <w:rPr>
          <w:rFonts w:ascii="Times New Roman" w:hAnsi="Times New Roman"/>
        </w:rPr>
        <w:t>Мотиваторы оценивались не только жюри. Их представление в сообществе «В контакте» сделало возможным проведение Интернет-голосования.</w:t>
      </w:r>
    </w:p>
    <w:p w:rsidR="002C15CA" w:rsidRPr="00B41F3F" w:rsidRDefault="002C15CA" w:rsidP="002C15CA">
      <w:pPr>
        <w:widowControl w:val="0"/>
        <w:ind w:firstLine="567"/>
        <w:jc w:val="both"/>
        <w:rPr>
          <w:rFonts w:ascii="Times New Roman" w:hAnsi="Times New Roman"/>
        </w:rPr>
      </w:pPr>
      <w:r w:rsidRPr="00B41F3F">
        <w:rPr>
          <w:rFonts w:ascii="Times New Roman" w:hAnsi="Times New Roman"/>
        </w:rPr>
        <w:t>Стартовал</w:t>
      </w:r>
      <w:r w:rsidRPr="00B41F3F">
        <w:rPr>
          <w:rFonts w:ascii="Times New Roman" w:hAnsi="Times New Roman"/>
          <w:lang w:val="en-GB"/>
        </w:rPr>
        <w:t xml:space="preserve"> </w:t>
      </w:r>
      <w:r w:rsidRPr="00B41F3F">
        <w:rPr>
          <w:rFonts w:ascii="Times New Roman" w:hAnsi="Times New Roman"/>
        </w:rPr>
        <w:t>второй</w:t>
      </w:r>
      <w:r w:rsidRPr="00B41F3F">
        <w:rPr>
          <w:rFonts w:ascii="Times New Roman" w:hAnsi="Times New Roman"/>
          <w:lang w:val="en-GB"/>
        </w:rPr>
        <w:t xml:space="preserve"> </w:t>
      </w:r>
      <w:r w:rsidRPr="00B41F3F">
        <w:rPr>
          <w:rFonts w:ascii="Times New Roman" w:hAnsi="Times New Roman"/>
        </w:rPr>
        <w:t>сетевой</w:t>
      </w:r>
      <w:r w:rsidRPr="00B41F3F">
        <w:rPr>
          <w:rFonts w:ascii="Times New Roman" w:hAnsi="Times New Roman"/>
          <w:lang w:val="en-GB"/>
        </w:rPr>
        <w:t xml:space="preserve"> </w:t>
      </w:r>
      <w:r w:rsidRPr="00B41F3F">
        <w:rPr>
          <w:rFonts w:ascii="Times New Roman" w:hAnsi="Times New Roman"/>
        </w:rPr>
        <w:t>конкурс</w:t>
      </w:r>
      <w:r w:rsidRPr="00B41F3F">
        <w:rPr>
          <w:rFonts w:ascii="Times New Roman" w:hAnsi="Times New Roman"/>
          <w:lang w:val="en-GB"/>
        </w:rPr>
        <w:t xml:space="preserve"> – «NetLibraries: RUSSIA and AMERICA». </w:t>
      </w:r>
      <w:r w:rsidRPr="00B41F3F">
        <w:rPr>
          <w:rFonts w:ascii="Times New Roman" w:hAnsi="Times New Roman"/>
        </w:rPr>
        <w:t>Он проводится по инициативе Американского уголка Центральной городской библиотеки. Это структурное подразделение создано и функционирует на основе партнёрства с Генеральным консульством США в Екатеринбурге. Конкурсное задание заключается в анализе структуры сайтов двух публичных библиотек – российской (ЦГБС Тюмени) и американской (Публичная библиотека Хьюстона – города-побратима Тюмени) и представлении этой структуры в форме мультимедийной презентации. Следовательно, участники конкурса получат информацию о деятельности библиотек в сети, о предоставляемых ими сетевых услугах и одновременно поработают с двуязычной средой.</w:t>
      </w:r>
    </w:p>
    <w:p w:rsidR="002C15CA" w:rsidRPr="00F418A6" w:rsidRDefault="002C15CA" w:rsidP="002C15CA">
      <w:pPr>
        <w:widowControl w:val="0"/>
        <w:ind w:firstLine="567"/>
        <w:jc w:val="both"/>
        <w:rPr>
          <w:rFonts w:ascii="Times New Roman" w:hAnsi="Times New Roman"/>
        </w:rPr>
      </w:pPr>
      <w:r w:rsidRPr="00B41F3F">
        <w:rPr>
          <w:rFonts w:ascii="Times New Roman" w:hAnsi="Times New Roman"/>
        </w:rPr>
        <w:t xml:space="preserve">В серии «Пространство информации» запланированы также и другие сетевые конкурсы. Например, «Ключевые облака» (информационный анализ </w:t>
      </w:r>
      <w:r w:rsidRPr="00B41F3F">
        <w:rPr>
          <w:rFonts w:ascii="Times New Roman" w:hAnsi="Times New Roman"/>
        </w:rPr>
        <w:lastRenderedPageBreak/>
        <w:t>художественных текстов, выбор ключевых слов, представление их в формате облаков ключевых слов – tag cloud), «БиблиоФильмоВидео» (изучение образа библиотеки будущего в художественных фильмах), конкурс буктрейлеров по книгам тюменских авторов (это будет творческим заданием восьмого краеведческого конкурса «Я знаю о Тюмени всё!»).</w:t>
      </w:r>
    </w:p>
    <w:p w:rsidR="00E8321A" w:rsidRDefault="002C15CA" w:rsidP="002C15CA">
      <w:pPr>
        <w:widowControl w:val="0"/>
        <w:ind w:firstLine="567"/>
        <w:jc w:val="both"/>
        <w:rPr>
          <w:rFonts w:ascii="Times New Roman" w:hAnsi="Times New Roman"/>
        </w:rPr>
      </w:pPr>
      <w:r w:rsidRPr="00B41F3F">
        <w:rPr>
          <w:rFonts w:ascii="Times New Roman" w:hAnsi="Times New Roman"/>
        </w:rPr>
        <w:t>Предварительные результаты конкурсов позволяют сделать следующий вывод: данная форма работы весьма перспективна в плане активизации взаимодействия с детьми, подростками и молодёжью, предоставления им возможности иначе посмотреть на деятельность библиотеки и на информационное пространство в целом, получения новых знаний и умений.</w:t>
      </w:r>
    </w:p>
    <w:p w:rsidR="002C15CA" w:rsidRDefault="002C15CA" w:rsidP="002C15CA">
      <w:pPr>
        <w:widowControl w:val="0"/>
        <w:ind w:firstLine="567"/>
        <w:jc w:val="both"/>
        <w:rPr>
          <w:rFonts w:ascii="Times New Roman" w:hAnsi="Times New Roman"/>
        </w:rPr>
      </w:pPr>
    </w:p>
    <w:p w:rsidR="00DC00CA" w:rsidRDefault="00DC00CA" w:rsidP="002C15CA">
      <w:pPr>
        <w:widowControl w:val="0"/>
        <w:ind w:firstLine="567"/>
        <w:jc w:val="both"/>
        <w:rPr>
          <w:rFonts w:ascii="Times New Roman" w:hAnsi="Times New Roman"/>
        </w:rPr>
      </w:pPr>
    </w:p>
    <w:p w:rsidR="00DC00CA" w:rsidRDefault="00DC00CA" w:rsidP="002C15CA">
      <w:pPr>
        <w:widowControl w:val="0"/>
        <w:ind w:firstLine="567"/>
        <w:jc w:val="both"/>
        <w:rPr>
          <w:rFonts w:ascii="Times New Roman" w:hAnsi="Times New Roman"/>
        </w:rPr>
      </w:pPr>
    </w:p>
    <w:p w:rsidR="002C15CA" w:rsidRPr="002A70ED" w:rsidRDefault="002C15CA" w:rsidP="002A70ED">
      <w:pPr>
        <w:pStyle w:val="1"/>
        <w:jc w:val="center"/>
        <w:rPr>
          <w:rFonts w:ascii="Times New Roman" w:hAnsi="Times New Roman" w:cs="Times New Roman"/>
          <w:color w:val="auto"/>
        </w:rPr>
      </w:pPr>
      <w:bookmarkStart w:id="1" w:name="_Toc325893068"/>
      <w:r w:rsidRPr="002A70ED">
        <w:rPr>
          <w:rFonts w:ascii="Times New Roman" w:hAnsi="Times New Roman" w:cs="Times New Roman"/>
          <w:color w:val="auto"/>
        </w:rPr>
        <w:t>"Меняя минус на плюс": роль позитивно-информационной среды в социализации подростков и молодежи</w:t>
      </w:r>
      <w:bookmarkEnd w:id="1"/>
    </w:p>
    <w:p w:rsidR="002C15CA" w:rsidRPr="002A70ED" w:rsidRDefault="002C15CA" w:rsidP="002C15CA">
      <w:pPr>
        <w:jc w:val="right"/>
        <w:rPr>
          <w:rFonts w:ascii="Times New Roman" w:hAnsi="Times New Roman"/>
          <w:i/>
        </w:rPr>
      </w:pPr>
    </w:p>
    <w:p w:rsidR="002C15CA" w:rsidRPr="002A70ED" w:rsidRDefault="002C15CA" w:rsidP="002C15CA">
      <w:pPr>
        <w:ind w:left="1134"/>
        <w:jc w:val="right"/>
        <w:rPr>
          <w:rFonts w:ascii="Times New Roman" w:hAnsi="Times New Roman"/>
          <w:i/>
        </w:rPr>
      </w:pPr>
      <w:r w:rsidRPr="002A70ED">
        <w:rPr>
          <w:rFonts w:ascii="Times New Roman" w:hAnsi="Times New Roman"/>
          <w:b/>
          <w:i/>
        </w:rPr>
        <w:t>Куликова Наталья Николаевна,</w:t>
      </w:r>
      <w:r w:rsidRPr="002A70ED">
        <w:rPr>
          <w:rFonts w:ascii="Times New Roman" w:hAnsi="Times New Roman"/>
          <w:i/>
        </w:rPr>
        <w:t xml:space="preserve"> заместитель директора по методической деятельности и развитию библиотеки ГУК «Кемеровская библиотека для детей и юношества»</w:t>
      </w:r>
    </w:p>
    <w:p w:rsidR="002C15CA" w:rsidRPr="002A70ED" w:rsidRDefault="002C15CA" w:rsidP="002C15CA">
      <w:pPr>
        <w:jc w:val="right"/>
        <w:rPr>
          <w:rFonts w:ascii="Times New Roman" w:hAnsi="Times New Roman"/>
        </w:rPr>
      </w:pPr>
    </w:p>
    <w:p w:rsidR="002C15CA" w:rsidRPr="002A70ED" w:rsidRDefault="002C15CA" w:rsidP="002A70ED">
      <w:pPr>
        <w:ind w:firstLine="567"/>
        <w:jc w:val="both"/>
        <w:rPr>
          <w:rFonts w:ascii="Times New Roman" w:hAnsi="Times New Roman"/>
          <w:bCs/>
        </w:rPr>
      </w:pPr>
      <w:r w:rsidRPr="002A70ED">
        <w:rPr>
          <w:rFonts w:ascii="Times New Roman" w:hAnsi="Times New Roman"/>
          <w:bCs/>
        </w:rPr>
        <w:t xml:space="preserve">Размышления на тему вроде бы социально-полезной деятельности библиотеки в сфере профилактики наркомании и других асоциальных явлений иногда вызывают грусть. Вроде бы и тема уже не нова, и наша активность в этом направлении высока, и порывы благородны… </w:t>
      </w:r>
    </w:p>
    <w:p w:rsidR="002C15CA" w:rsidRPr="002A70ED" w:rsidRDefault="002C15CA" w:rsidP="002C15CA">
      <w:pPr>
        <w:ind w:firstLine="567"/>
        <w:jc w:val="both"/>
        <w:rPr>
          <w:rFonts w:ascii="Times New Roman" w:hAnsi="Times New Roman"/>
          <w:bCs/>
        </w:rPr>
      </w:pPr>
      <w:r w:rsidRPr="002A70ED">
        <w:rPr>
          <w:rFonts w:ascii="Times New Roman" w:hAnsi="Times New Roman"/>
          <w:bCs/>
        </w:rPr>
        <w:t>Почему же у нас получается порой так, в диалоге Винни Пуха и Пятачка:</w:t>
      </w:r>
    </w:p>
    <w:p w:rsidR="002C15CA" w:rsidRPr="002A70ED" w:rsidRDefault="002C15CA" w:rsidP="002C15CA">
      <w:pPr>
        <w:pStyle w:val="a6"/>
        <w:numPr>
          <w:ilvl w:val="0"/>
          <w:numId w:val="3"/>
        </w:numPr>
        <w:ind w:left="0" w:firstLine="0"/>
        <w:jc w:val="both"/>
        <w:rPr>
          <w:b/>
          <w:color w:val="222222"/>
          <w:sz w:val="28"/>
          <w:szCs w:val="28"/>
        </w:rPr>
      </w:pPr>
      <w:r w:rsidRPr="002A70ED">
        <w:rPr>
          <w:b/>
          <w:color w:val="222222"/>
          <w:sz w:val="28"/>
          <w:szCs w:val="28"/>
        </w:rPr>
        <w:t>Ой-ой-ой!</w:t>
      </w:r>
    </w:p>
    <w:p w:rsidR="002C15CA" w:rsidRPr="002A70ED" w:rsidRDefault="002C15CA" w:rsidP="002C15CA">
      <w:pPr>
        <w:pStyle w:val="a6"/>
        <w:numPr>
          <w:ilvl w:val="0"/>
          <w:numId w:val="3"/>
        </w:numPr>
        <w:ind w:left="0" w:firstLine="0"/>
        <w:jc w:val="both"/>
        <w:rPr>
          <w:b/>
          <w:color w:val="222222"/>
          <w:sz w:val="28"/>
          <w:szCs w:val="28"/>
        </w:rPr>
      </w:pPr>
      <w:r w:rsidRPr="002A70ED">
        <w:rPr>
          <w:b/>
          <w:color w:val="222222"/>
          <w:sz w:val="28"/>
          <w:szCs w:val="28"/>
        </w:rPr>
        <w:t>Что, разве я не попал?</w:t>
      </w:r>
    </w:p>
    <w:p w:rsidR="002C15CA" w:rsidRPr="002A70ED" w:rsidRDefault="002C15CA" w:rsidP="002C15CA">
      <w:pPr>
        <w:pStyle w:val="a6"/>
        <w:numPr>
          <w:ilvl w:val="0"/>
          <w:numId w:val="3"/>
        </w:numPr>
        <w:ind w:left="0" w:firstLine="0"/>
        <w:jc w:val="both"/>
        <w:rPr>
          <w:b/>
          <w:bCs/>
          <w:sz w:val="28"/>
          <w:szCs w:val="28"/>
        </w:rPr>
      </w:pPr>
      <w:r w:rsidRPr="002A70ED">
        <w:rPr>
          <w:b/>
          <w:color w:val="222222"/>
          <w:sz w:val="28"/>
          <w:szCs w:val="28"/>
        </w:rPr>
        <w:t>Ну не то, чтобы совсем не попал, но только не попал в шарик.</w:t>
      </w:r>
    </w:p>
    <w:p w:rsidR="002C15CA" w:rsidRPr="002A70ED" w:rsidRDefault="002C15CA" w:rsidP="002C15CA">
      <w:pPr>
        <w:ind w:firstLine="567"/>
        <w:jc w:val="both"/>
        <w:rPr>
          <w:rFonts w:ascii="Times New Roman" w:hAnsi="Times New Roman"/>
          <w:bCs/>
        </w:rPr>
      </w:pPr>
      <w:r w:rsidRPr="002A70ED">
        <w:rPr>
          <w:rFonts w:ascii="Times New Roman" w:hAnsi="Times New Roman"/>
          <w:bCs/>
        </w:rPr>
        <w:t>Мы противоречим сами себе, проводя: час здоровья «Белая смерть», день полезной информации «Наркотики от А до Я», выставку-просмотр «Шаг за шагом к погибели».</w:t>
      </w:r>
    </w:p>
    <w:p w:rsidR="002C15CA" w:rsidRPr="002A70ED" w:rsidRDefault="002C15CA" w:rsidP="002C15CA">
      <w:pPr>
        <w:pStyle w:val="a3"/>
        <w:spacing w:before="0" w:beforeAutospacing="0" w:after="0" w:afterAutospacing="0"/>
        <w:ind w:firstLine="567"/>
        <w:jc w:val="both"/>
        <w:rPr>
          <w:rFonts w:ascii="Times New Roman" w:hAnsi="Times New Roman" w:cs="Times New Roman"/>
          <w:b/>
          <w:sz w:val="28"/>
          <w:szCs w:val="28"/>
        </w:rPr>
      </w:pPr>
      <w:r w:rsidRPr="002A70ED">
        <w:rPr>
          <w:rFonts w:ascii="Times New Roman" w:hAnsi="Times New Roman" w:cs="Times New Roman"/>
          <w:sz w:val="28"/>
          <w:szCs w:val="28"/>
        </w:rPr>
        <w:t xml:space="preserve">До сих пор в деятельности многих библиотек по профилактике социально опасных явлений зачастую преобладают методы устрашения, запугивания, нагнетания негативной информационной атмосферы. Практикуются встречи с «бывшими» наркоманами (этим мы невольно закладываем мысль, что можно сесть на иглу и потом бросить), проводятся конкурсы «НЕТ-наркотикам», участники которых активно рисуют перечеркнутые шприцы, иглы, черепа… Как пишут потом в отчетах «Библиотекари </w:t>
      </w:r>
      <w:r w:rsidRPr="002A70ED">
        <w:rPr>
          <w:rFonts w:ascii="Times New Roman" w:hAnsi="Times New Roman" w:cs="Times New Roman"/>
          <w:b/>
          <w:sz w:val="28"/>
          <w:szCs w:val="28"/>
        </w:rPr>
        <w:t>попытались</w:t>
      </w:r>
      <w:r w:rsidRPr="002A70ED">
        <w:rPr>
          <w:rFonts w:ascii="Times New Roman" w:hAnsi="Times New Roman" w:cs="Times New Roman"/>
          <w:sz w:val="28"/>
          <w:szCs w:val="28"/>
        </w:rPr>
        <w:t xml:space="preserve"> рассказать о вреде наркотиков…». Словами Винни Пуха: </w:t>
      </w:r>
      <w:r w:rsidRPr="002A70ED">
        <w:rPr>
          <w:rFonts w:ascii="Times New Roman" w:hAnsi="Times New Roman" w:cs="Times New Roman"/>
          <w:b/>
          <w:sz w:val="28"/>
          <w:szCs w:val="28"/>
        </w:rPr>
        <w:t xml:space="preserve">«Вышло не то, чего я ожидал, но что-то вышло». </w:t>
      </w:r>
    </w:p>
    <w:p w:rsidR="002C15CA" w:rsidRPr="002A70ED" w:rsidRDefault="002C15CA" w:rsidP="002C15CA">
      <w:pPr>
        <w:pStyle w:val="a3"/>
        <w:spacing w:before="0" w:beforeAutospacing="0" w:after="0" w:afterAutospacing="0"/>
        <w:ind w:firstLine="567"/>
        <w:jc w:val="both"/>
        <w:rPr>
          <w:rFonts w:ascii="Times New Roman" w:hAnsi="Times New Roman" w:cs="Times New Roman"/>
          <w:sz w:val="28"/>
          <w:szCs w:val="28"/>
        </w:rPr>
      </w:pPr>
      <w:r w:rsidRPr="002A70ED">
        <w:rPr>
          <w:rFonts w:ascii="Times New Roman" w:hAnsi="Times New Roman" w:cs="Times New Roman"/>
          <w:sz w:val="28"/>
          <w:szCs w:val="28"/>
        </w:rPr>
        <w:t xml:space="preserve">А ЗАЧЕМ? Кто и когда обязал нас ставить своими целями «снижение уровня употребления наркотиков» или даже «выявлении наркоманов среди читателей»? </w:t>
      </w:r>
    </w:p>
    <w:p w:rsidR="002C15CA" w:rsidRPr="002A70ED" w:rsidRDefault="002C15CA" w:rsidP="002C15CA">
      <w:pPr>
        <w:pStyle w:val="a3"/>
        <w:spacing w:before="0" w:beforeAutospacing="0" w:after="0" w:afterAutospacing="0"/>
        <w:ind w:firstLine="567"/>
        <w:jc w:val="both"/>
        <w:rPr>
          <w:rFonts w:ascii="Times New Roman" w:hAnsi="Times New Roman" w:cs="Times New Roman"/>
          <w:sz w:val="28"/>
          <w:szCs w:val="28"/>
        </w:rPr>
      </w:pPr>
      <w:r w:rsidRPr="002A70ED">
        <w:rPr>
          <w:rFonts w:ascii="Times New Roman" w:hAnsi="Times New Roman" w:cs="Times New Roman"/>
          <w:sz w:val="28"/>
          <w:szCs w:val="28"/>
        </w:rPr>
        <w:lastRenderedPageBreak/>
        <w:t>Почему иногда мы, желая достигнуть благородной цели, невольно помогаем пропаганде наркотиков?</w:t>
      </w:r>
    </w:p>
    <w:p w:rsidR="002C15CA" w:rsidRPr="002A70ED" w:rsidRDefault="002C15CA" w:rsidP="002C15CA">
      <w:pPr>
        <w:pStyle w:val="a6"/>
        <w:numPr>
          <w:ilvl w:val="0"/>
          <w:numId w:val="4"/>
        </w:numPr>
        <w:ind w:left="0" w:firstLine="0"/>
        <w:jc w:val="both"/>
        <w:rPr>
          <w:rFonts w:eastAsia="Arial Unicode MS"/>
          <w:sz w:val="28"/>
          <w:szCs w:val="28"/>
        </w:rPr>
      </w:pPr>
      <w:r w:rsidRPr="002A70ED">
        <w:rPr>
          <w:rFonts w:eastAsia="Arial Unicode MS"/>
          <w:sz w:val="28"/>
          <w:szCs w:val="28"/>
        </w:rPr>
        <w:t>Применение неточной терминологии («легкие» и «тяжелые» наркотики).</w:t>
      </w:r>
    </w:p>
    <w:p w:rsidR="002C15CA" w:rsidRPr="002A70ED" w:rsidRDefault="002C15CA" w:rsidP="002C15CA">
      <w:pPr>
        <w:pStyle w:val="a6"/>
        <w:numPr>
          <w:ilvl w:val="0"/>
          <w:numId w:val="4"/>
        </w:numPr>
        <w:ind w:left="0" w:firstLine="0"/>
        <w:jc w:val="both"/>
        <w:rPr>
          <w:rFonts w:eastAsia="Arial Unicode MS"/>
          <w:sz w:val="28"/>
          <w:szCs w:val="28"/>
        </w:rPr>
      </w:pPr>
      <w:r w:rsidRPr="002A70ED">
        <w:rPr>
          <w:rFonts w:eastAsia="Arial Unicode MS"/>
          <w:sz w:val="28"/>
          <w:szCs w:val="28"/>
        </w:rPr>
        <w:t>Выступления за легализацию наркотических средств, распространение идеологии легализации (а мы порой обсуждаем эту тему).</w:t>
      </w:r>
    </w:p>
    <w:p w:rsidR="002C15CA" w:rsidRPr="002A70ED" w:rsidRDefault="002C15CA" w:rsidP="002C15CA">
      <w:pPr>
        <w:pStyle w:val="a6"/>
        <w:numPr>
          <w:ilvl w:val="0"/>
          <w:numId w:val="4"/>
        </w:numPr>
        <w:ind w:left="0" w:firstLine="0"/>
        <w:jc w:val="both"/>
        <w:rPr>
          <w:rFonts w:eastAsia="Arial Unicode MS"/>
          <w:sz w:val="28"/>
          <w:szCs w:val="28"/>
        </w:rPr>
      </w:pPr>
      <w:r w:rsidRPr="002A70ED">
        <w:rPr>
          <w:rFonts w:eastAsia="Arial Unicode MS"/>
          <w:sz w:val="28"/>
          <w:szCs w:val="28"/>
        </w:rPr>
        <w:t>Информация об уличной стоимости конфискованных партий товара.</w:t>
      </w:r>
    </w:p>
    <w:p w:rsidR="002C15CA" w:rsidRPr="002A70ED" w:rsidRDefault="002C15CA" w:rsidP="002C15CA">
      <w:pPr>
        <w:pStyle w:val="a6"/>
        <w:numPr>
          <w:ilvl w:val="0"/>
          <w:numId w:val="4"/>
        </w:numPr>
        <w:ind w:left="0" w:firstLine="0"/>
        <w:jc w:val="both"/>
        <w:rPr>
          <w:rFonts w:eastAsia="Arial Unicode MS"/>
          <w:sz w:val="28"/>
          <w:szCs w:val="28"/>
        </w:rPr>
      </w:pPr>
      <w:r w:rsidRPr="002A70ED">
        <w:rPr>
          <w:rFonts w:eastAsia="Arial Unicode MS"/>
          <w:sz w:val="28"/>
          <w:szCs w:val="28"/>
        </w:rPr>
        <w:t>Восхваление наркомании в песнях, кинофильмах и др. коммерческих произведениях, использование наркоманского сленга (смешное не может быть страшным!!!).</w:t>
      </w:r>
    </w:p>
    <w:p w:rsidR="002C15CA" w:rsidRPr="002A70ED" w:rsidRDefault="002C15CA" w:rsidP="002C15CA">
      <w:pPr>
        <w:pStyle w:val="a6"/>
        <w:numPr>
          <w:ilvl w:val="0"/>
          <w:numId w:val="4"/>
        </w:numPr>
        <w:ind w:left="0" w:firstLine="0"/>
        <w:jc w:val="both"/>
        <w:rPr>
          <w:rFonts w:eastAsia="Arial Unicode MS"/>
          <w:sz w:val="28"/>
          <w:szCs w:val="28"/>
        </w:rPr>
      </w:pPr>
      <w:r w:rsidRPr="002A70ED">
        <w:rPr>
          <w:rFonts w:eastAsia="Arial Unicode MS"/>
          <w:sz w:val="28"/>
          <w:szCs w:val="28"/>
        </w:rPr>
        <w:t>Сообщение об огромных прибылях, полученных от наркоторговли.</w:t>
      </w:r>
    </w:p>
    <w:p w:rsidR="002C15CA" w:rsidRPr="002A70ED" w:rsidRDefault="002C15CA" w:rsidP="002C15CA">
      <w:pPr>
        <w:pStyle w:val="a6"/>
        <w:numPr>
          <w:ilvl w:val="0"/>
          <w:numId w:val="4"/>
        </w:numPr>
        <w:ind w:left="0" w:firstLine="0"/>
        <w:jc w:val="both"/>
        <w:rPr>
          <w:rFonts w:eastAsia="Arial Unicode MS"/>
          <w:sz w:val="28"/>
          <w:szCs w:val="28"/>
        </w:rPr>
      </w:pPr>
      <w:r w:rsidRPr="002A70ED">
        <w:rPr>
          <w:rFonts w:eastAsia="Arial Unicode MS"/>
          <w:sz w:val="28"/>
          <w:szCs w:val="28"/>
        </w:rPr>
        <w:t>Сообщения о потреблении наркотиков людьми, добившихся успеха в обществе (очень часто в библиотечной практике).</w:t>
      </w:r>
    </w:p>
    <w:p w:rsidR="002C15CA" w:rsidRPr="002A70ED" w:rsidRDefault="002C15CA" w:rsidP="002C15CA">
      <w:pPr>
        <w:ind w:firstLine="567"/>
        <w:jc w:val="both"/>
        <w:rPr>
          <w:rFonts w:ascii="Times New Roman" w:eastAsia="Arial Unicode MS" w:hAnsi="Times New Roman"/>
        </w:rPr>
      </w:pPr>
      <w:r w:rsidRPr="002A70ED">
        <w:rPr>
          <w:rFonts w:ascii="Times New Roman" w:eastAsia="Arial Unicode MS" w:hAnsi="Times New Roman"/>
        </w:rPr>
        <w:t>Сюда следует добавить предметы, физиологически обусловленные наркопотреблением и вызывающие тягу: шприц, вид исколотых вен, способы приготовления и потребления наркотических средств (вот они – наши конкурсы, а порой и иллюстративный ряд для выставок).</w:t>
      </w:r>
    </w:p>
    <w:p w:rsidR="002C15CA" w:rsidRPr="002A70ED" w:rsidRDefault="002C15CA" w:rsidP="002C15CA">
      <w:pPr>
        <w:pStyle w:val="a3"/>
        <w:spacing w:before="0" w:beforeAutospacing="0" w:after="0" w:afterAutospacing="0"/>
        <w:ind w:firstLine="567"/>
        <w:jc w:val="both"/>
        <w:rPr>
          <w:rFonts w:ascii="Times New Roman" w:hAnsi="Times New Roman" w:cs="Times New Roman"/>
          <w:sz w:val="28"/>
          <w:szCs w:val="28"/>
        </w:rPr>
      </w:pPr>
      <w:r w:rsidRPr="002A70ED">
        <w:rPr>
          <w:rFonts w:ascii="Times New Roman" w:hAnsi="Times New Roman" w:cs="Times New Roman"/>
          <w:sz w:val="28"/>
          <w:szCs w:val="28"/>
        </w:rPr>
        <w:t>Но ведь у библиотек своя ниша! Наша задача – не напугать, а информировать, помочь молодым людям задуматься о своем предназначении в жизни. Все это позволит в трудную минуту самостоятельно сделать осознанный выбор. Наша задача – показать какой яркой, интересной может быть жизнь, в которой есть интересные книги, увлекательные путешествия, занимательные хобби и многое-многое другое. Наша задача – занять досуг подростков и молодежи полезными и интересными занятиями.</w:t>
      </w:r>
    </w:p>
    <w:p w:rsidR="002C15CA" w:rsidRPr="002A70ED" w:rsidRDefault="002C15CA" w:rsidP="002C15CA">
      <w:pPr>
        <w:pStyle w:val="a3"/>
        <w:spacing w:before="0" w:beforeAutospacing="0" w:after="0" w:afterAutospacing="0"/>
        <w:ind w:firstLine="567"/>
        <w:jc w:val="both"/>
        <w:rPr>
          <w:rFonts w:ascii="Times New Roman" w:hAnsi="Times New Roman" w:cs="Times New Roman"/>
          <w:sz w:val="28"/>
          <w:szCs w:val="28"/>
        </w:rPr>
      </w:pPr>
      <w:r w:rsidRPr="002A70ED">
        <w:rPr>
          <w:rFonts w:ascii="Times New Roman" w:hAnsi="Times New Roman" w:cs="Times New Roman"/>
          <w:sz w:val="28"/>
          <w:szCs w:val="28"/>
        </w:rPr>
        <w:t>УЖЕ произошло изменение приоритетов и направлений профилактики асоциальных явлений и формирования здорового образа жизни. Если раньше механизм воздействия на подростков и молодежь реализовался через методы устрашения и запугивания, то сейчас специалисты перешли к реализации различных программ укрепления здоровья и формированию позитивного мировоззрения.</w:t>
      </w:r>
    </w:p>
    <w:p w:rsidR="002C15CA" w:rsidRPr="002A70ED" w:rsidRDefault="002C15CA" w:rsidP="002C15CA">
      <w:pPr>
        <w:ind w:firstLine="567"/>
        <w:jc w:val="both"/>
        <w:rPr>
          <w:rFonts w:ascii="Times New Roman" w:hAnsi="Times New Roman"/>
        </w:rPr>
      </w:pPr>
      <w:r w:rsidRPr="002A70ED">
        <w:rPr>
          <w:rFonts w:ascii="Times New Roman" w:hAnsi="Times New Roman"/>
        </w:rPr>
        <w:t>Цель работы нашей библиотеки в сфере профилактики асоциальных явлений мы формулируем именно так: формирование у детей и молодежи позитивного отношения к жизни и здоровью.</w:t>
      </w:r>
    </w:p>
    <w:p w:rsidR="002C15CA" w:rsidRPr="002A70ED" w:rsidRDefault="002C15CA" w:rsidP="002C15CA">
      <w:pPr>
        <w:ind w:firstLine="567"/>
        <w:jc w:val="both"/>
        <w:rPr>
          <w:rFonts w:ascii="Times New Roman" w:hAnsi="Times New Roman"/>
        </w:rPr>
      </w:pPr>
      <w:r w:rsidRPr="002A70ED">
        <w:rPr>
          <w:rFonts w:ascii="Times New Roman" w:hAnsi="Times New Roman"/>
        </w:rPr>
        <w:t>В фотографии есть позитив и негатив. Позитив – это конечный снимок, соответствующий реальности. Поэтому в исконном смысле позитивное мышление – это мыслительный процесс, основанный на реальности (то есть трезвый и объективный взгляд на жизнь).</w:t>
      </w:r>
    </w:p>
    <w:p w:rsidR="002C15CA" w:rsidRPr="002A70ED" w:rsidRDefault="002C15CA" w:rsidP="002C15CA">
      <w:pPr>
        <w:ind w:firstLine="567"/>
        <w:jc w:val="both"/>
        <w:rPr>
          <w:rFonts w:ascii="Times New Roman" w:hAnsi="Times New Roman"/>
          <w:color w:val="000000"/>
          <w:spacing w:val="1"/>
        </w:rPr>
      </w:pPr>
      <w:r w:rsidRPr="002A70ED">
        <w:rPr>
          <w:rFonts w:ascii="Times New Roman" w:hAnsi="Times New Roman"/>
          <w:color w:val="000000"/>
          <w:spacing w:val="1"/>
        </w:rPr>
        <w:t>Позитивный уровень мышления выступает не только как условие позитивного мировоззрения личности, но и как средство противодействия негативной окружающей среде.</w:t>
      </w:r>
    </w:p>
    <w:p w:rsidR="002C15CA" w:rsidRPr="002A70ED" w:rsidRDefault="002C15CA" w:rsidP="002C15CA">
      <w:pPr>
        <w:ind w:firstLine="567"/>
        <w:jc w:val="both"/>
        <w:rPr>
          <w:rFonts w:ascii="Times New Roman" w:hAnsi="Times New Roman"/>
        </w:rPr>
      </w:pPr>
      <w:r w:rsidRPr="002A70ED">
        <w:rPr>
          <w:rFonts w:ascii="Times New Roman" w:hAnsi="Times New Roman"/>
        </w:rPr>
        <w:t>Содержание профилактической работы с подростками и молодежью в первую очередь зависит от тех идей и концепций, на которых эта работа строится.</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В своей работе мы стараемся учитывать, какую информацию и в каком объеме давать детям, </w:t>
      </w:r>
      <w:r w:rsidRPr="002A70ED">
        <w:rPr>
          <w:rFonts w:ascii="Times New Roman" w:hAnsi="Times New Roman"/>
          <w:color w:val="000000"/>
        </w:rPr>
        <w:t>так как б</w:t>
      </w:r>
      <w:r w:rsidRPr="002A70ED">
        <w:rPr>
          <w:rFonts w:ascii="Times New Roman" w:hAnsi="Times New Roman"/>
        </w:rPr>
        <w:t>ез преувеличения можно сказать, что каждый материал, каждое неосторожное слово способно подтолкнуть подростка к употреблению наркотиков.</w:t>
      </w:r>
    </w:p>
    <w:p w:rsidR="002C15CA" w:rsidRPr="002A70ED" w:rsidRDefault="002C15CA" w:rsidP="002C15CA">
      <w:pPr>
        <w:ind w:firstLine="567"/>
        <w:jc w:val="both"/>
        <w:rPr>
          <w:rFonts w:ascii="Times New Roman" w:hAnsi="Times New Roman"/>
        </w:rPr>
      </w:pPr>
      <w:r w:rsidRPr="002A70ED">
        <w:rPr>
          <w:rFonts w:ascii="Times New Roman" w:hAnsi="Times New Roman"/>
        </w:rPr>
        <w:lastRenderedPageBreak/>
        <w:t xml:space="preserve">Оценка книг по данной теме специалистами наркоконтроля. </w:t>
      </w:r>
    </w:p>
    <w:p w:rsidR="002C15CA" w:rsidRPr="002A70ED" w:rsidRDefault="002C15CA" w:rsidP="002C15CA">
      <w:pPr>
        <w:tabs>
          <w:tab w:val="num" w:pos="-900"/>
          <w:tab w:val="num" w:pos="877"/>
        </w:tabs>
        <w:ind w:firstLine="567"/>
        <w:jc w:val="both"/>
        <w:rPr>
          <w:rFonts w:ascii="Times New Roman" w:hAnsi="Times New Roman"/>
          <w:bCs/>
        </w:rPr>
      </w:pPr>
      <w:r w:rsidRPr="002A70ED">
        <w:rPr>
          <w:rFonts w:ascii="Times New Roman" w:hAnsi="Times New Roman"/>
          <w:color w:val="000000"/>
        </w:rPr>
        <w:t xml:space="preserve">Как говорил Пятачок, </w:t>
      </w:r>
      <w:r w:rsidRPr="002A70ED">
        <w:rPr>
          <w:rFonts w:ascii="Times New Roman" w:hAnsi="Times New Roman"/>
          <w:b/>
          <w:color w:val="000000"/>
        </w:rPr>
        <w:t>«Никто не может грустить, когда у него есть воздушный шарик!»</w:t>
      </w:r>
      <w:r w:rsidRPr="002A70ED">
        <w:rPr>
          <w:rFonts w:ascii="Times New Roman" w:hAnsi="Times New Roman"/>
          <w:color w:val="000000"/>
        </w:rPr>
        <w:t>. У библиотеки огромное количество возможностей формировать позитивно-информационную среду.</w:t>
      </w:r>
    </w:p>
    <w:p w:rsidR="002C15CA" w:rsidRPr="002A70ED" w:rsidRDefault="002C15CA" w:rsidP="002C15CA">
      <w:pPr>
        <w:tabs>
          <w:tab w:val="num" w:pos="-900"/>
          <w:tab w:val="num" w:pos="877"/>
        </w:tabs>
        <w:ind w:firstLine="567"/>
        <w:jc w:val="both"/>
        <w:rPr>
          <w:rFonts w:ascii="Times New Roman" w:hAnsi="Times New Roman"/>
          <w:bCs/>
        </w:rPr>
      </w:pPr>
      <w:r w:rsidRPr="002A70ED">
        <w:rPr>
          <w:rFonts w:ascii="Times New Roman" w:hAnsi="Times New Roman"/>
          <w:bCs/>
        </w:rPr>
        <w:t>В нашей библиотеке активно формируется фонд документов о здоровом образе жизни, спорте, досуге. Ежегодный прирост фонда составляет более 450 экземпляров книг данной тематики. Издания «позитивной» направленности активно предлагаются пользователям библиотеки: проводятся обзоры и выставки, реклама книг представлена на сайте библиотеки.</w:t>
      </w:r>
    </w:p>
    <w:p w:rsidR="002C15CA" w:rsidRPr="002A70ED" w:rsidRDefault="002C15CA" w:rsidP="002C15CA">
      <w:pPr>
        <w:tabs>
          <w:tab w:val="num" w:pos="-900"/>
          <w:tab w:val="num" w:pos="877"/>
        </w:tabs>
        <w:ind w:firstLine="567"/>
        <w:jc w:val="both"/>
        <w:rPr>
          <w:rFonts w:ascii="Times New Roman" w:hAnsi="Times New Roman"/>
          <w:bCs/>
        </w:rPr>
      </w:pPr>
      <w:r w:rsidRPr="002A70ED">
        <w:rPr>
          <w:rFonts w:ascii="Times New Roman" w:hAnsi="Times New Roman"/>
          <w:bCs/>
        </w:rPr>
        <w:t>Сформирована и оформлена передвижная выставка «Солнечный круг», которая «путешествует» по сельским библиотекам области. Ее цель – формирование основ здорового образа жизни, здоровьесберегающего поведения. Для выставки</w:t>
      </w:r>
      <w:r w:rsidRPr="002A70ED">
        <w:rPr>
          <w:rFonts w:ascii="Times New Roman" w:hAnsi="Times New Roman"/>
          <w:b/>
          <w:bCs/>
        </w:rPr>
        <w:t xml:space="preserve"> </w:t>
      </w:r>
      <w:r w:rsidRPr="002A70ED">
        <w:rPr>
          <w:rFonts w:ascii="Times New Roman" w:hAnsi="Times New Roman"/>
          <w:bCs/>
        </w:rPr>
        <w:t xml:space="preserve">приобретены новые книги, формирующие у молодежи стремление к позитивному мироощущению, а также настольные игры. В течение времени работы выставки библиотекари территорий проводят мероприятия по здоровому образу жизни.  </w:t>
      </w:r>
    </w:p>
    <w:p w:rsidR="002C15CA" w:rsidRPr="002A70ED" w:rsidRDefault="002C15CA" w:rsidP="002C15CA">
      <w:pPr>
        <w:ind w:firstLine="567"/>
        <w:jc w:val="both"/>
        <w:rPr>
          <w:rFonts w:ascii="Times New Roman" w:hAnsi="Times New Roman"/>
        </w:rPr>
      </w:pPr>
      <w:r w:rsidRPr="002A70ED">
        <w:rPr>
          <w:rFonts w:ascii="Times New Roman" w:hAnsi="Times New Roman"/>
        </w:rPr>
        <w:t>С целью использования Интернет-технологий в профилактике асоциальных явлений среди детей, подростков и молодежи при поддержке наркоконтроля создан сайт «Я выбираю жизнь!» (http://выбираюжизнь.рф).</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Основная его цель – формирование позитивного отношения к жизни у подрастающего поколения; информирование библиотечных специалистов о новых методиках, технологиях формирования позитивного отношения к жизни и здоровью и активной жизненной позиции среди детей, подростков и молодежи. Представлена информация о том, чем молодые люди могут занять свое свободное время: творчество, досуг, чтение, хобби, спорт. Сайт помогает распространять в обществе идеи здорового образа жизни, интерес к полезным досуговым занятиям, в том числе к чтению.  </w:t>
      </w:r>
    </w:p>
    <w:p w:rsidR="002C15CA" w:rsidRPr="002A70ED" w:rsidRDefault="002C15CA" w:rsidP="002C15CA">
      <w:pPr>
        <w:ind w:firstLine="567"/>
        <w:jc w:val="both"/>
        <w:rPr>
          <w:rFonts w:ascii="Times New Roman" w:hAnsi="Times New Roman"/>
          <w:b/>
        </w:rPr>
      </w:pPr>
      <w:r w:rsidRPr="002A70ED">
        <w:rPr>
          <w:rFonts w:ascii="Times New Roman" w:hAnsi="Times New Roman"/>
          <w:b/>
        </w:rPr>
        <w:t>На сайте есть информация о наших просветительских акциях, методика проведения, фотографии.</w:t>
      </w:r>
    </w:p>
    <w:p w:rsidR="002C15CA" w:rsidRPr="002A70ED" w:rsidRDefault="002C15CA" w:rsidP="002C15CA">
      <w:pPr>
        <w:ind w:firstLine="567"/>
        <w:jc w:val="both"/>
        <w:rPr>
          <w:rFonts w:ascii="Times New Roman" w:hAnsi="Times New Roman"/>
        </w:rPr>
      </w:pPr>
      <w:r w:rsidRPr="002A70ED">
        <w:rPr>
          <w:rFonts w:ascii="Times New Roman" w:hAnsi="Times New Roman"/>
        </w:rPr>
        <w:t>На сайте проводятся интернет конкурсы.</w:t>
      </w:r>
    </w:p>
    <w:p w:rsidR="002C15CA" w:rsidRPr="002A70ED" w:rsidRDefault="002C15CA" w:rsidP="002C15CA">
      <w:pPr>
        <w:ind w:firstLine="567"/>
        <w:jc w:val="both"/>
        <w:rPr>
          <w:rFonts w:ascii="Times New Roman" w:hAnsi="Times New Roman"/>
        </w:rPr>
      </w:pPr>
      <w:r w:rsidRPr="002A70ED">
        <w:rPr>
          <w:rFonts w:ascii="Times New Roman" w:hAnsi="Times New Roman"/>
        </w:rPr>
        <w:t>В прошлом году это был Интернет-конкурс «Влюбленные в жизнь: расскажи, чем наполнена твоя яркая жизнь…» с целью поддержки творчества детей, подростков и молодежи, содействующего формированию и продвижению приоритетов здорового образа жизни. Молодые люди в возрасте от 14 до 28 лет представили фотографии, видеоролики, презентации, рассказывающие об их спортивных, творческих увлечениях, отражающие интеллектуальный и творческий досуг участников.</w:t>
      </w:r>
    </w:p>
    <w:p w:rsidR="002C15CA" w:rsidRPr="002A70ED" w:rsidRDefault="002C15CA" w:rsidP="002C15CA">
      <w:pPr>
        <w:ind w:firstLine="567"/>
        <w:jc w:val="both"/>
        <w:rPr>
          <w:rFonts w:ascii="Times New Roman" w:hAnsi="Times New Roman"/>
        </w:rPr>
      </w:pPr>
      <w:r w:rsidRPr="002A70ED">
        <w:rPr>
          <w:rFonts w:ascii="Times New Roman" w:hAnsi="Times New Roman"/>
        </w:rPr>
        <w:t>Сейчас идет конкурс «Кто ты, Йети». Йети – это новый бренд Кузбасса, точнее, бренд удивительной по красоте Горной Шории.</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Для специалистов проводится Интернет-фестиваль позитивных идей среди библиотечных специалистов с целью выявления и трансляции наиболее эффективных, результативных моделей работы библиотек по формированию позитивного отношения к жизни и здоровью среди детей, подростков и молодежи. Библиотечные специалисты, психологи представили свой опыт работы: программно-проектную деятельность по формированию здорового </w:t>
      </w:r>
      <w:r w:rsidRPr="002A70ED">
        <w:rPr>
          <w:rFonts w:ascii="Times New Roman" w:hAnsi="Times New Roman"/>
        </w:rPr>
        <w:lastRenderedPageBreak/>
        <w:t>образа жизни подрастающего поколения, акции, уроки, выставки, электронные энциклопедии и др.</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В октябре планируется </w:t>
      </w:r>
      <w:r w:rsidRPr="002A70ED">
        <w:rPr>
          <w:rFonts w:ascii="Times New Roman" w:hAnsi="Times New Roman"/>
          <w:bCs/>
        </w:rPr>
        <w:t xml:space="preserve">«Межрегиональная интернет-эстафета «Ставка на спорт»: продвижение ценностей спорта в библиотечной среде». </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Все библиотечное, околобиблиотечное и совсем не библиотечное отражено в библиотечном блоге </w:t>
      </w:r>
      <w:r w:rsidRPr="002A70ED">
        <w:rPr>
          <w:rFonts w:ascii="Times New Roman" w:hAnsi="Times New Roman"/>
          <w:lang w:val="en-US"/>
        </w:rPr>
        <w:t>Bookstreet</w:t>
      </w:r>
      <w:r w:rsidRPr="002A70ED">
        <w:rPr>
          <w:rFonts w:ascii="Times New Roman" w:hAnsi="Times New Roman"/>
        </w:rPr>
        <w:t xml:space="preserve"> (http://bookstreet.livejournal.com/).</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Информация, которая там появляется, «местного значения». Нам хотелось показать жизнь города такой, какая она есть, написать своего рода современные краеведческие зарисовки. С другой стороны, через свой блог мы делимся с нашими читателями хорошим настроением, приятными новостями, открытиями. Наш блог – это маленький позитивный вклад в жизнь других людей, которые живут совсем рядом и которые, возможно, захотят стать нашими друзьями-читателями в реальности. </w:t>
      </w:r>
    </w:p>
    <w:p w:rsidR="002C15CA" w:rsidRPr="002A70ED" w:rsidRDefault="002C15CA" w:rsidP="002C15CA">
      <w:pPr>
        <w:ind w:firstLine="567"/>
        <w:jc w:val="both"/>
        <w:rPr>
          <w:rFonts w:ascii="Times New Roman" w:hAnsi="Times New Roman"/>
        </w:rPr>
      </w:pPr>
      <w:r w:rsidRPr="002A70ED">
        <w:rPr>
          <w:rFonts w:ascii="Times New Roman" w:hAnsi="Times New Roman"/>
        </w:rPr>
        <w:t>Главная цель всей профилактической работы – формирование у юных установки на здоровый образ жизни, полезный досуг. Организация</w:t>
      </w:r>
      <w:r w:rsidRPr="002A70ED">
        <w:rPr>
          <w:rFonts w:ascii="Times New Roman" w:hAnsi="Times New Roman"/>
          <w:b/>
          <w:bCs/>
        </w:rPr>
        <w:t xml:space="preserve"> </w:t>
      </w:r>
      <w:r w:rsidRPr="002A70ED">
        <w:rPr>
          <w:rFonts w:ascii="Times New Roman" w:hAnsi="Times New Roman"/>
          <w:bCs/>
        </w:rPr>
        <w:t>интеллектуально-творческого досуга детей, подростков, молодежи</w:t>
      </w:r>
      <w:r w:rsidRPr="002A70ED">
        <w:rPr>
          <w:rFonts w:ascii="Times New Roman" w:hAnsi="Times New Roman"/>
          <w:b/>
          <w:bCs/>
        </w:rPr>
        <w:t xml:space="preserve"> </w:t>
      </w:r>
      <w:r w:rsidRPr="002A70ED">
        <w:rPr>
          <w:rFonts w:ascii="Times New Roman" w:hAnsi="Times New Roman"/>
          <w:bCs/>
        </w:rPr>
        <w:t>– полезного и интересного</w:t>
      </w:r>
      <w:r w:rsidRPr="002A70ED">
        <w:rPr>
          <w:rFonts w:ascii="Times New Roman" w:hAnsi="Times New Roman"/>
        </w:rPr>
        <w:t xml:space="preserve"> – яркое проявление принципа формирования позитивного отношения к жизни и здоровью. Собственно, вся деятельность библиотеки способствует профилактике асоциальных явлений, формированию позитивного отношения к жизни и здоровью.</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Кемеровская областная библиотека для детей и юношества работает по проекту «Время выбирать!». Главная цель – формирование у юных установки на здоровый образ жизни и полезный досуг через внушение позитивных жизненных ценностей и апелляции к личности (к эмоциям, убеждениям и поведенческим образцам). </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Проект рассчитан не только на читателей библиотеки, но и на детскую и молодежную аудиторию, семьи Кузбасса (через уличные акции, выездные мероприятия, теле- и радиопрограммы, интернет-сайты, распространение буклетов и листовок), а также на профессионалов, работающих с детьми и молодежью. Кроме традиционно библиотечных форм, привлекающих к книге и чтению, библиотека использует нестандартные формы: праздники на открытом воздухе, спортивно-игровые программы, концерты молодежных рок-групп, дискотеки, конкурсы граффити, массовые агитационные акции, при опросах используется методика обучающего анкетирования. </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Комплексные мероприятия позволяют привлечь детей и молодежь в библиотеку, именно здесь они могут получить квалифицированную информационную помощь в решении своих проблем, понимании своих прав, планировании своей будущей жизни и т.д. </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Каждый год 26 июня в Международный день борьбы с наркотиками и наркобизнесом проводятся акции, основной целью которых является формирование у детей и молодежи позитивного мировоззрения. </w:t>
      </w:r>
    </w:p>
    <w:p w:rsidR="002C15CA" w:rsidRPr="002A70ED" w:rsidRDefault="002C15CA" w:rsidP="002C15CA">
      <w:pPr>
        <w:pStyle w:val="a4"/>
        <w:spacing w:after="0"/>
        <w:ind w:firstLine="567"/>
        <w:jc w:val="both"/>
        <w:rPr>
          <w:sz w:val="28"/>
          <w:szCs w:val="28"/>
        </w:rPr>
      </w:pPr>
      <w:r w:rsidRPr="002A70ED">
        <w:rPr>
          <w:sz w:val="28"/>
          <w:szCs w:val="28"/>
        </w:rPr>
        <w:t>Финансирование осуществляется в рамках региональной целевой программы «Комплексные меры противодействия злоупотреблению наркотиками и их незаконному обороту».</w:t>
      </w:r>
    </w:p>
    <w:p w:rsidR="002C15CA" w:rsidRPr="002A70ED" w:rsidRDefault="002C15CA" w:rsidP="002C15CA">
      <w:pPr>
        <w:pStyle w:val="a4"/>
        <w:spacing w:after="0"/>
        <w:ind w:firstLine="567"/>
        <w:jc w:val="both"/>
        <w:rPr>
          <w:sz w:val="28"/>
          <w:szCs w:val="28"/>
        </w:rPr>
      </w:pPr>
      <w:r w:rsidRPr="002A70ED">
        <w:rPr>
          <w:sz w:val="28"/>
          <w:szCs w:val="28"/>
        </w:rPr>
        <w:t>В 2010 году проходили Библиорейды по учебным заведениям:</w:t>
      </w:r>
    </w:p>
    <w:p w:rsidR="002C15CA" w:rsidRPr="002A70ED" w:rsidRDefault="002C15CA" w:rsidP="002C15CA">
      <w:pPr>
        <w:pStyle w:val="a4"/>
        <w:spacing w:after="0"/>
        <w:jc w:val="both"/>
        <w:rPr>
          <w:sz w:val="28"/>
          <w:szCs w:val="28"/>
        </w:rPr>
      </w:pPr>
      <w:r w:rsidRPr="002A70ED">
        <w:rPr>
          <w:b/>
          <w:bCs/>
          <w:sz w:val="28"/>
          <w:szCs w:val="28"/>
        </w:rPr>
        <w:t>Неделя жизни «Жизнь прекрасна всем, что нам нравится в ней»</w:t>
      </w:r>
    </w:p>
    <w:p w:rsidR="002C15CA" w:rsidRPr="002A70ED" w:rsidRDefault="002C15CA" w:rsidP="002C15CA">
      <w:pPr>
        <w:pStyle w:val="a4"/>
        <w:numPr>
          <w:ilvl w:val="0"/>
          <w:numId w:val="1"/>
        </w:numPr>
        <w:spacing w:after="0"/>
        <w:ind w:left="0" w:firstLine="0"/>
        <w:jc w:val="both"/>
        <w:rPr>
          <w:sz w:val="28"/>
          <w:szCs w:val="28"/>
        </w:rPr>
      </w:pPr>
      <w:r w:rsidRPr="002A70ED">
        <w:rPr>
          <w:b/>
          <w:bCs/>
          <w:sz w:val="28"/>
          <w:szCs w:val="28"/>
        </w:rPr>
        <w:lastRenderedPageBreak/>
        <w:t>День семейного чтения</w:t>
      </w:r>
    </w:p>
    <w:p w:rsidR="002C15CA" w:rsidRPr="002A70ED" w:rsidRDefault="002C15CA" w:rsidP="002C15CA">
      <w:pPr>
        <w:pStyle w:val="a4"/>
        <w:numPr>
          <w:ilvl w:val="0"/>
          <w:numId w:val="1"/>
        </w:numPr>
        <w:spacing w:after="0"/>
        <w:ind w:left="0" w:firstLine="0"/>
        <w:jc w:val="both"/>
        <w:rPr>
          <w:sz w:val="28"/>
          <w:szCs w:val="28"/>
        </w:rPr>
      </w:pPr>
      <w:r w:rsidRPr="002A70ED">
        <w:rPr>
          <w:b/>
          <w:bCs/>
          <w:sz w:val="28"/>
          <w:szCs w:val="28"/>
        </w:rPr>
        <w:t>День семейного общения</w:t>
      </w:r>
    </w:p>
    <w:p w:rsidR="002C15CA" w:rsidRPr="002A70ED" w:rsidRDefault="002C15CA" w:rsidP="002C15CA">
      <w:pPr>
        <w:pStyle w:val="a4"/>
        <w:numPr>
          <w:ilvl w:val="0"/>
          <w:numId w:val="1"/>
        </w:numPr>
        <w:spacing w:after="0"/>
        <w:ind w:left="0" w:firstLine="0"/>
        <w:jc w:val="both"/>
        <w:rPr>
          <w:sz w:val="28"/>
          <w:szCs w:val="28"/>
        </w:rPr>
      </w:pPr>
      <w:r w:rsidRPr="002A70ED">
        <w:rPr>
          <w:b/>
          <w:bCs/>
          <w:sz w:val="28"/>
          <w:szCs w:val="28"/>
        </w:rPr>
        <w:t>День лирического настроения</w:t>
      </w:r>
    </w:p>
    <w:p w:rsidR="002C15CA" w:rsidRPr="002A70ED" w:rsidRDefault="002C15CA" w:rsidP="002C15CA">
      <w:pPr>
        <w:pStyle w:val="a4"/>
        <w:numPr>
          <w:ilvl w:val="0"/>
          <w:numId w:val="1"/>
        </w:numPr>
        <w:spacing w:after="0"/>
        <w:ind w:left="0" w:firstLine="0"/>
        <w:jc w:val="both"/>
        <w:rPr>
          <w:sz w:val="28"/>
          <w:szCs w:val="28"/>
        </w:rPr>
      </w:pPr>
      <w:r w:rsidRPr="002A70ED">
        <w:rPr>
          <w:b/>
          <w:bCs/>
          <w:sz w:val="28"/>
          <w:szCs w:val="28"/>
        </w:rPr>
        <w:t xml:space="preserve">День памяти, посвященный 65-летию Победы в Великой Отечественной войне </w:t>
      </w:r>
    </w:p>
    <w:p w:rsidR="002C15CA" w:rsidRPr="002A70ED" w:rsidRDefault="002C15CA" w:rsidP="002C15CA">
      <w:pPr>
        <w:pStyle w:val="a4"/>
        <w:numPr>
          <w:ilvl w:val="0"/>
          <w:numId w:val="1"/>
        </w:numPr>
        <w:spacing w:after="0"/>
        <w:ind w:left="0" w:firstLine="0"/>
        <w:jc w:val="both"/>
        <w:rPr>
          <w:sz w:val="28"/>
          <w:szCs w:val="28"/>
        </w:rPr>
      </w:pPr>
      <w:r w:rsidRPr="002A70ED">
        <w:rPr>
          <w:b/>
          <w:bCs/>
          <w:sz w:val="28"/>
          <w:szCs w:val="28"/>
        </w:rPr>
        <w:t xml:space="preserve">День веселья, юмора и хорошего настроения </w:t>
      </w:r>
    </w:p>
    <w:p w:rsidR="002C15CA" w:rsidRPr="002A70ED" w:rsidRDefault="002C15CA" w:rsidP="002C15CA">
      <w:pPr>
        <w:pStyle w:val="a4"/>
        <w:numPr>
          <w:ilvl w:val="0"/>
          <w:numId w:val="1"/>
        </w:numPr>
        <w:spacing w:after="0"/>
        <w:ind w:left="0" w:firstLine="0"/>
        <w:jc w:val="both"/>
        <w:rPr>
          <w:sz w:val="28"/>
          <w:szCs w:val="28"/>
        </w:rPr>
      </w:pPr>
      <w:r w:rsidRPr="002A70ED">
        <w:rPr>
          <w:b/>
          <w:bCs/>
          <w:sz w:val="28"/>
          <w:szCs w:val="28"/>
        </w:rPr>
        <w:t>День здоровья, спорта и бодрого настроения</w:t>
      </w:r>
    </w:p>
    <w:p w:rsidR="002C15CA" w:rsidRPr="002A70ED" w:rsidRDefault="002C15CA" w:rsidP="002C15CA">
      <w:pPr>
        <w:pStyle w:val="a4"/>
        <w:numPr>
          <w:ilvl w:val="0"/>
          <w:numId w:val="1"/>
        </w:numPr>
        <w:spacing w:after="0"/>
        <w:ind w:left="0" w:firstLine="0"/>
        <w:jc w:val="both"/>
        <w:rPr>
          <w:sz w:val="28"/>
          <w:szCs w:val="28"/>
        </w:rPr>
      </w:pPr>
      <w:r w:rsidRPr="002A70ED">
        <w:rPr>
          <w:b/>
          <w:bCs/>
          <w:sz w:val="28"/>
          <w:szCs w:val="28"/>
        </w:rPr>
        <w:t xml:space="preserve">День творчества и позитивного настроения </w:t>
      </w:r>
    </w:p>
    <w:p w:rsidR="002C15CA" w:rsidRPr="002A70ED" w:rsidRDefault="002C15CA" w:rsidP="002C15CA">
      <w:pPr>
        <w:pStyle w:val="a4"/>
        <w:spacing w:after="0"/>
        <w:jc w:val="both"/>
        <w:rPr>
          <w:b/>
          <w:bCs/>
          <w:sz w:val="28"/>
          <w:szCs w:val="28"/>
        </w:rPr>
      </w:pPr>
      <w:r w:rsidRPr="002A70ED">
        <w:rPr>
          <w:b/>
          <w:bCs/>
          <w:sz w:val="28"/>
          <w:szCs w:val="28"/>
        </w:rPr>
        <w:t>Конкурс граффити «Раскрась картину жизни в позитивный цвет»</w:t>
      </w:r>
      <w:r w:rsidR="002A70ED">
        <w:rPr>
          <w:b/>
          <w:bCs/>
          <w:sz w:val="28"/>
          <w:szCs w:val="28"/>
        </w:rPr>
        <w:t>.</w:t>
      </w:r>
    </w:p>
    <w:p w:rsidR="002C15CA" w:rsidRPr="002A70ED" w:rsidRDefault="002C15CA" w:rsidP="002C15CA">
      <w:pPr>
        <w:pStyle w:val="a4"/>
        <w:spacing w:after="0"/>
        <w:jc w:val="both"/>
        <w:rPr>
          <w:b/>
          <w:bCs/>
          <w:sz w:val="28"/>
          <w:szCs w:val="28"/>
        </w:rPr>
      </w:pPr>
      <w:r w:rsidRPr="002A70ED">
        <w:rPr>
          <w:b/>
          <w:bCs/>
          <w:sz w:val="28"/>
          <w:szCs w:val="28"/>
        </w:rPr>
        <w:t>Праздничное шоу для детей «Приключение Алисы в Парке чудес»</w:t>
      </w:r>
      <w:r w:rsidR="002A70ED">
        <w:rPr>
          <w:b/>
          <w:bCs/>
          <w:sz w:val="28"/>
          <w:szCs w:val="28"/>
        </w:rPr>
        <w:t>.</w:t>
      </w:r>
    </w:p>
    <w:p w:rsidR="002C15CA" w:rsidRPr="002A70ED" w:rsidRDefault="002C15CA" w:rsidP="002C15CA">
      <w:pPr>
        <w:pStyle w:val="a4"/>
        <w:spacing w:after="0"/>
        <w:ind w:firstLine="567"/>
        <w:jc w:val="both"/>
        <w:rPr>
          <w:b/>
          <w:bCs/>
          <w:sz w:val="28"/>
          <w:szCs w:val="28"/>
        </w:rPr>
      </w:pPr>
      <w:r w:rsidRPr="002A70ED">
        <w:rPr>
          <w:b/>
          <w:bCs/>
          <w:sz w:val="28"/>
          <w:szCs w:val="28"/>
        </w:rPr>
        <w:t xml:space="preserve">Вопросы: </w:t>
      </w:r>
    </w:p>
    <w:p w:rsidR="002C15CA" w:rsidRPr="002A70ED" w:rsidRDefault="002C15CA" w:rsidP="002C15CA">
      <w:pPr>
        <w:pStyle w:val="a4"/>
        <w:spacing w:after="0"/>
        <w:ind w:firstLine="567"/>
        <w:jc w:val="both"/>
        <w:rPr>
          <w:b/>
          <w:bCs/>
          <w:sz w:val="28"/>
          <w:szCs w:val="28"/>
        </w:rPr>
      </w:pPr>
      <w:r w:rsidRPr="002A70ED">
        <w:rPr>
          <w:b/>
          <w:bCs/>
          <w:i/>
          <w:iCs/>
          <w:sz w:val="28"/>
          <w:szCs w:val="28"/>
        </w:rPr>
        <w:t>Счастье – это...</w:t>
      </w:r>
      <w:r w:rsidRPr="002A70ED">
        <w:rPr>
          <w:b/>
          <w:bCs/>
          <w:sz w:val="28"/>
          <w:szCs w:val="28"/>
        </w:rPr>
        <w:t xml:space="preserve"> </w:t>
      </w:r>
    </w:p>
    <w:p w:rsidR="002C15CA" w:rsidRPr="002A70ED" w:rsidRDefault="002C15CA" w:rsidP="002C15CA">
      <w:pPr>
        <w:pStyle w:val="a4"/>
        <w:spacing w:after="0"/>
        <w:ind w:firstLine="567"/>
        <w:jc w:val="both"/>
        <w:rPr>
          <w:b/>
          <w:bCs/>
          <w:sz w:val="28"/>
          <w:szCs w:val="28"/>
        </w:rPr>
      </w:pPr>
      <w:r w:rsidRPr="002A70ED">
        <w:rPr>
          <w:b/>
          <w:bCs/>
          <w:i/>
          <w:iCs/>
          <w:sz w:val="28"/>
          <w:szCs w:val="28"/>
        </w:rPr>
        <w:t>Добиться счастья можно...</w:t>
      </w:r>
      <w:r w:rsidRPr="002A70ED">
        <w:rPr>
          <w:b/>
          <w:bCs/>
          <w:sz w:val="28"/>
          <w:szCs w:val="28"/>
        </w:rPr>
        <w:t xml:space="preserve"> </w:t>
      </w:r>
    </w:p>
    <w:p w:rsidR="002C15CA" w:rsidRPr="002A70ED" w:rsidRDefault="002C15CA" w:rsidP="002C15CA">
      <w:pPr>
        <w:pStyle w:val="a4"/>
        <w:spacing w:after="0"/>
        <w:ind w:firstLine="567"/>
        <w:jc w:val="both"/>
        <w:rPr>
          <w:b/>
          <w:bCs/>
          <w:sz w:val="28"/>
          <w:szCs w:val="28"/>
        </w:rPr>
      </w:pPr>
      <w:r w:rsidRPr="002A70ED">
        <w:rPr>
          <w:b/>
          <w:bCs/>
          <w:i/>
          <w:iCs/>
          <w:sz w:val="28"/>
          <w:szCs w:val="28"/>
        </w:rPr>
        <w:t>Я знаю, что здоровье зависит от самого человека. А для этого человеку нужно...</w:t>
      </w:r>
    </w:p>
    <w:p w:rsidR="002C15CA" w:rsidRPr="002A70ED" w:rsidRDefault="002C15CA" w:rsidP="002C15CA">
      <w:pPr>
        <w:pStyle w:val="a4"/>
        <w:spacing w:after="0"/>
        <w:ind w:firstLine="567"/>
        <w:jc w:val="both"/>
        <w:rPr>
          <w:b/>
          <w:bCs/>
          <w:sz w:val="28"/>
          <w:szCs w:val="28"/>
        </w:rPr>
      </w:pPr>
      <w:r w:rsidRPr="002A70ED">
        <w:rPr>
          <w:b/>
          <w:bCs/>
          <w:i/>
          <w:iCs/>
          <w:sz w:val="28"/>
          <w:szCs w:val="28"/>
        </w:rPr>
        <w:t>Успех в жизни - это...</w:t>
      </w:r>
    </w:p>
    <w:p w:rsidR="002C15CA" w:rsidRPr="002A70ED" w:rsidRDefault="002C15CA" w:rsidP="002C15CA">
      <w:pPr>
        <w:pStyle w:val="a4"/>
        <w:spacing w:after="0"/>
        <w:ind w:firstLine="567"/>
        <w:jc w:val="both"/>
        <w:rPr>
          <w:b/>
          <w:bCs/>
          <w:i/>
          <w:iCs/>
          <w:sz w:val="28"/>
          <w:szCs w:val="28"/>
        </w:rPr>
      </w:pPr>
      <w:r w:rsidRPr="002A70ED">
        <w:rPr>
          <w:b/>
          <w:bCs/>
          <w:i/>
          <w:iCs/>
          <w:sz w:val="28"/>
          <w:szCs w:val="28"/>
        </w:rPr>
        <w:t>В будущем я вижу себя...</w:t>
      </w:r>
    </w:p>
    <w:p w:rsidR="002C15CA" w:rsidRPr="002A70ED" w:rsidRDefault="002C15CA" w:rsidP="002C15CA">
      <w:pPr>
        <w:pStyle w:val="a4"/>
        <w:spacing w:after="0"/>
        <w:ind w:firstLine="567"/>
        <w:jc w:val="both"/>
        <w:rPr>
          <w:sz w:val="28"/>
          <w:szCs w:val="28"/>
        </w:rPr>
      </w:pPr>
      <w:r w:rsidRPr="002A70ED">
        <w:rPr>
          <w:sz w:val="28"/>
          <w:szCs w:val="28"/>
        </w:rPr>
        <w:t xml:space="preserve">В рамках акции в 2011 году в городском парке состоялся «Праздник здоровых интересов». Основная идея праздника – показать социально-полезные увлечения молодежи: чтение, спорт, художественное, музыкальное творчество и многое другое.  </w:t>
      </w:r>
    </w:p>
    <w:p w:rsidR="002C15CA" w:rsidRPr="002A70ED" w:rsidRDefault="002C15CA" w:rsidP="002C15CA">
      <w:pPr>
        <w:ind w:firstLine="567"/>
        <w:jc w:val="both"/>
        <w:rPr>
          <w:rFonts w:ascii="Times New Roman" w:hAnsi="Times New Roman"/>
        </w:rPr>
      </w:pPr>
      <w:r w:rsidRPr="002A70ED">
        <w:rPr>
          <w:rFonts w:ascii="Times New Roman" w:hAnsi="Times New Roman"/>
        </w:rPr>
        <w:t>Проводились мастер-классы (по настольному теннису и волейболу, росписи по текстилю «Символ акции на кепке», «Позитивный аквагрим», «Браслеты дружбы» (мэрцишоры) «Живые цветы (изготовление бабочек в технике монотипии), работали книжное кафе, клуб любителей настольных игр и многое другое. Литературный конкурс, викторина, «Летнее книжное кафе» представили современную литературу на любой вкус и возраст. Для самых маленьких гостей парка волонтеры и сотрудники библиотеки провели активные веселые старты. Модный DJ Paranoiac Del играл ставшую особо популярной среди альтернативной молодежи музыку стиля Drum‘n’Bass.</w:t>
      </w:r>
    </w:p>
    <w:p w:rsidR="002C15CA" w:rsidRPr="002A70ED" w:rsidRDefault="002C15CA" w:rsidP="002C15CA">
      <w:pPr>
        <w:pStyle w:val="a4"/>
        <w:spacing w:after="0"/>
        <w:ind w:firstLine="567"/>
        <w:jc w:val="both"/>
        <w:rPr>
          <w:b/>
          <w:bCs/>
          <w:i/>
          <w:iCs/>
          <w:sz w:val="28"/>
          <w:szCs w:val="28"/>
        </w:rPr>
      </w:pPr>
      <w:r w:rsidRPr="002A70ED">
        <w:rPr>
          <w:b/>
          <w:bCs/>
          <w:i/>
          <w:iCs/>
          <w:sz w:val="28"/>
          <w:szCs w:val="28"/>
        </w:rPr>
        <w:t>Тема недели жизни: «Жить и побеждать!» - спорт</w:t>
      </w:r>
    </w:p>
    <w:p w:rsidR="002C15CA" w:rsidRPr="002A70ED" w:rsidRDefault="002C15CA" w:rsidP="002C15CA">
      <w:pPr>
        <w:pStyle w:val="a4"/>
        <w:numPr>
          <w:ilvl w:val="0"/>
          <w:numId w:val="2"/>
        </w:numPr>
        <w:spacing w:after="0"/>
        <w:ind w:left="0" w:firstLine="567"/>
        <w:jc w:val="both"/>
        <w:rPr>
          <w:b/>
          <w:bCs/>
          <w:sz w:val="28"/>
          <w:szCs w:val="28"/>
        </w:rPr>
      </w:pPr>
      <w:r w:rsidRPr="002A70ED">
        <w:rPr>
          <w:b/>
          <w:bCs/>
          <w:sz w:val="28"/>
          <w:szCs w:val="28"/>
        </w:rPr>
        <w:t>День олимпийский</w:t>
      </w:r>
    </w:p>
    <w:p w:rsidR="002C15CA" w:rsidRPr="002A70ED" w:rsidRDefault="002C15CA" w:rsidP="002C15CA">
      <w:pPr>
        <w:pStyle w:val="a4"/>
        <w:numPr>
          <w:ilvl w:val="0"/>
          <w:numId w:val="2"/>
        </w:numPr>
        <w:spacing w:after="0"/>
        <w:ind w:left="0" w:firstLine="567"/>
        <w:jc w:val="both"/>
        <w:rPr>
          <w:b/>
          <w:bCs/>
          <w:sz w:val="28"/>
          <w:szCs w:val="28"/>
        </w:rPr>
      </w:pPr>
      <w:r w:rsidRPr="002A70ED">
        <w:rPr>
          <w:b/>
          <w:bCs/>
          <w:sz w:val="28"/>
          <w:szCs w:val="28"/>
        </w:rPr>
        <w:t>День музыкально-спортивный</w:t>
      </w:r>
    </w:p>
    <w:p w:rsidR="002C15CA" w:rsidRPr="002A70ED" w:rsidRDefault="002C15CA" w:rsidP="002C15CA">
      <w:pPr>
        <w:pStyle w:val="a4"/>
        <w:numPr>
          <w:ilvl w:val="0"/>
          <w:numId w:val="2"/>
        </w:numPr>
        <w:spacing w:after="0"/>
        <w:ind w:left="0" w:firstLine="567"/>
        <w:jc w:val="both"/>
        <w:rPr>
          <w:b/>
          <w:bCs/>
          <w:sz w:val="28"/>
          <w:szCs w:val="28"/>
        </w:rPr>
      </w:pPr>
      <w:r w:rsidRPr="002A70ED">
        <w:rPr>
          <w:b/>
          <w:bCs/>
          <w:sz w:val="28"/>
          <w:szCs w:val="28"/>
        </w:rPr>
        <w:t>День спортивных интересов</w:t>
      </w:r>
    </w:p>
    <w:p w:rsidR="002C15CA" w:rsidRPr="002A70ED" w:rsidRDefault="002C15CA" w:rsidP="002C15CA">
      <w:pPr>
        <w:pStyle w:val="a4"/>
        <w:numPr>
          <w:ilvl w:val="0"/>
          <w:numId w:val="2"/>
        </w:numPr>
        <w:spacing w:after="0"/>
        <w:ind w:left="0" w:firstLine="567"/>
        <w:jc w:val="both"/>
        <w:rPr>
          <w:b/>
          <w:bCs/>
          <w:sz w:val="28"/>
          <w:szCs w:val="28"/>
        </w:rPr>
      </w:pPr>
      <w:r w:rsidRPr="002A70ED">
        <w:rPr>
          <w:b/>
          <w:bCs/>
          <w:sz w:val="28"/>
          <w:szCs w:val="28"/>
        </w:rPr>
        <w:t>День спортивно-игровой</w:t>
      </w:r>
    </w:p>
    <w:p w:rsidR="002C15CA" w:rsidRPr="002A70ED" w:rsidRDefault="002C15CA" w:rsidP="002C15CA">
      <w:pPr>
        <w:pStyle w:val="a4"/>
        <w:numPr>
          <w:ilvl w:val="0"/>
          <w:numId w:val="2"/>
        </w:numPr>
        <w:spacing w:after="0"/>
        <w:ind w:left="0" w:firstLine="567"/>
        <w:jc w:val="both"/>
        <w:rPr>
          <w:b/>
          <w:bCs/>
          <w:sz w:val="28"/>
          <w:szCs w:val="28"/>
        </w:rPr>
      </w:pPr>
      <w:r w:rsidRPr="002A70ED">
        <w:rPr>
          <w:b/>
          <w:bCs/>
          <w:sz w:val="28"/>
          <w:szCs w:val="28"/>
        </w:rPr>
        <w:t xml:space="preserve">День спортивно-оздоровительный </w:t>
      </w:r>
    </w:p>
    <w:p w:rsidR="002C15CA" w:rsidRPr="002A70ED" w:rsidRDefault="002C15CA" w:rsidP="002C15CA">
      <w:pPr>
        <w:pStyle w:val="a4"/>
        <w:numPr>
          <w:ilvl w:val="0"/>
          <w:numId w:val="2"/>
        </w:numPr>
        <w:spacing w:after="0"/>
        <w:ind w:left="0" w:firstLine="567"/>
        <w:jc w:val="both"/>
        <w:rPr>
          <w:b/>
          <w:bCs/>
          <w:sz w:val="28"/>
          <w:szCs w:val="28"/>
        </w:rPr>
      </w:pPr>
      <w:r w:rsidRPr="002A70ED">
        <w:rPr>
          <w:b/>
          <w:bCs/>
          <w:sz w:val="28"/>
          <w:szCs w:val="28"/>
        </w:rPr>
        <w:t>День спортивного чтения</w:t>
      </w:r>
    </w:p>
    <w:p w:rsidR="002C15CA" w:rsidRPr="002A70ED" w:rsidRDefault="002C15CA" w:rsidP="002C15CA">
      <w:pPr>
        <w:pStyle w:val="a4"/>
        <w:numPr>
          <w:ilvl w:val="0"/>
          <w:numId w:val="2"/>
        </w:numPr>
        <w:spacing w:after="0"/>
        <w:ind w:left="0" w:firstLine="567"/>
        <w:jc w:val="both"/>
        <w:rPr>
          <w:b/>
          <w:bCs/>
          <w:sz w:val="28"/>
          <w:szCs w:val="28"/>
        </w:rPr>
      </w:pPr>
      <w:r w:rsidRPr="002A70ED">
        <w:rPr>
          <w:b/>
          <w:bCs/>
          <w:sz w:val="28"/>
          <w:szCs w:val="28"/>
        </w:rPr>
        <w:t>День жизненно-спортивный</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Такие крупномасштабные акции призваны показать молодежи и подросткам все радости здоровой жизни, убедить ребят в том, что есть множество дорог и бесконечное количество интересных занятий, в том числе чтение. </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Художественная литература помогает в решении жизненных проблем. Средствами рекомендательной библиографии мы стараемся привлечь внимание молодых людей к книгам, которые помогли бы им разрешить сложные ситуации: буклеты серии «Вкусное чтение для библиогурманов»: «Что читать, </w:t>
      </w:r>
      <w:r w:rsidRPr="002A70ED">
        <w:rPr>
          <w:rFonts w:ascii="Times New Roman" w:hAnsi="Times New Roman"/>
        </w:rPr>
        <w:lastRenderedPageBreak/>
        <w:t>когда тебе одиноко», «Выход есть всегда», «Мой герой», «Откровения молодых бунтарей» и др.</w:t>
      </w:r>
    </w:p>
    <w:p w:rsidR="002C15CA" w:rsidRPr="002A70ED" w:rsidRDefault="002C15CA" w:rsidP="002C15CA">
      <w:pPr>
        <w:ind w:firstLine="567"/>
        <w:jc w:val="both"/>
        <w:rPr>
          <w:rFonts w:ascii="Times New Roman" w:hAnsi="Times New Roman"/>
        </w:rPr>
      </w:pPr>
      <w:r w:rsidRPr="002A70ED">
        <w:rPr>
          <w:rFonts w:ascii="Times New Roman" w:hAnsi="Times New Roman"/>
        </w:rPr>
        <w:t>Художественная литература не обделила своим вниманием спорт, как явление в целом, и отдельные его направления: шахматы, футбол, теннис, волейбол, бокс… Данная тема отражена в буклетах серии «Вкусное» чтение для библиогурманов. Аромат книг»: «О спорт! Ты – благородство!», «Мир я сравнил бы с шахматной доской…», «Поэзия футбола».</w:t>
      </w:r>
    </w:p>
    <w:p w:rsidR="002C15CA" w:rsidRPr="002A70ED" w:rsidRDefault="002C15CA" w:rsidP="002C15CA">
      <w:pPr>
        <w:tabs>
          <w:tab w:val="num" w:pos="792"/>
        </w:tabs>
        <w:ind w:firstLine="567"/>
        <w:jc w:val="both"/>
        <w:rPr>
          <w:rFonts w:ascii="Times New Roman" w:hAnsi="Times New Roman"/>
        </w:rPr>
      </w:pPr>
      <w:r w:rsidRPr="002A70ED">
        <w:rPr>
          <w:rFonts w:ascii="Times New Roman" w:hAnsi="Times New Roman"/>
        </w:rPr>
        <w:t xml:space="preserve">В библиотеке издаются яркие красочные информационные буклеты просветительского, информационного, рекомендательного характера, закладки, календари, игровая книжка-раскраска. Книжка, специально разработанная специалистами библиотеки, способствует формированию у детей дошкольного и младшего школьного возраста навыков здорового образа жизни. Главный герой раскраски – Подсолнушек – читает, играет, занимается творчеством и спортом, общается с друзьями. </w:t>
      </w:r>
    </w:p>
    <w:p w:rsidR="002C15CA" w:rsidRPr="002A70ED" w:rsidRDefault="002C15CA" w:rsidP="002C15CA">
      <w:pPr>
        <w:tabs>
          <w:tab w:val="num" w:pos="792"/>
        </w:tabs>
        <w:ind w:firstLine="567"/>
        <w:jc w:val="both"/>
        <w:rPr>
          <w:rFonts w:ascii="Times New Roman" w:hAnsi="Times New Roman"/>
        </w:rPr>
      </w:pPr>
      <w:r w:rsidRPr="002A70ED">
        <w:rPr>
          <w:rFonts w:ascii="Times New Roman" w:hAnsi="Times New Roman"/>
        </w:rPr>
        <w:t>Для специалистов и родителей издаются дайджесты и информационно-методические материалы. Все информационные материалы распространяются в библиотеке и за ее пределами, в том числе и в городах и районах области.</w:t>
      </w:r>
    </w:p>
    <w:p w:rsidR="002C15CA" w:rsidRPr="002A70ED" w:rsidRDefault="002C15CA" w:rsidP="002C15CA">
      <w:pPr>
        <w:tabs>
          <w:tab w:val="num" w:pos="877"/>
        </w:tabs>
        <w:ind w:firstLine="567"/>
        <w:jc w:val="both"/>
        <w:rPr>
          <w:rFonts w:ascii="Times New Roman" w:hAnsi="Times New Roman"/>
        </w:rPr>
      </w:pPr>
      <w:r w:rsidRPr="002A70ED">
        <w:rPr>
          <w:rFonts w:ascii="Times New Roman" w:hAnsi="Times New Roman"/>
          <w:bCs/>
        </w:rPr>
        <w:t>С целью п</w:t>
      </w:r>
      <w:r w:rsidRPr="002A70ED">
        <w:rPr>
          <w:rFonts w:ascii="Times New Roman" w:hAnsi="Times New Roman"/>
        </w:rPr>
        <w:t xml:space="preserve">овышения квалификации библиотекарей Кемеровской области </w:t>
      </w:r>
      <w:r w:rsidRPr="002A70ED">
        <w:rPr>
          <w:rFonts w:ascii="Times New Roman" w:hAnsi="Times New Roman"/>
          <w:bCs/>
        </w:rPr>
        <w:t>проводятся обучающие мероприятия</w:t>
      </w:r>
      <w:r w:rsidRPr="002A70ED">
        <w:rPr>
          <w:rFonts w:ascii="Times New Roman" w:hAnsi="Times New Roman"/>
        </w:rPr>
        <w:t xml:space="preserve">: выездные семинары и семинары и лаборатории на базе библиотеки, лекции и практикумы на областных курсах повышения квалификации, в которых принимают участие библиотечные специалисты городов и районов. </w:t>
      </w:r>
    </w:p>
    <w:p w:rsidR="002C15CA" w:rsidRPr="002A70ED" w:rsidRDefault="002C15CA" w:rsidP="002C15CA">
      <w:pPr>
        <w:tabs>
          <w:tab w:val="num" w:pos="877"/>
        </w:tabs>
        <w:ind w:firstLine="567"/>
        <w:jc w:val="both"/>
        <w:rPr>
          <w:rFonts w:ascii="Times New Roman" w:hAnsi="Times New Roman"/>
        </w:rPr>
      </w:pPr>
      <w:r w:rsidRPr="002A70ED">
        <w:rPr>
          <w:rFonts w:ascii="Times New Roman" w:hAnsi="Times New Roman"/>
        </w:rPr>
        <w:t>Ведется анализ, обобщение и трансляция опыта нашей библиотеки, библиотек области в области профилактики наркомании: аналитические, обзорные, методические материалы публикуются в профессиональной прессе и информационно-методических сборниках. Специалисты библиотеки ведут групповое и индивидуальное консультирование для библиотекарей муниципальных библиотек, оказывают помощь в разработке целевых библиотечных программ по формированию ценностей здорового образа жизни.</w:t>
      </w:r>
    </w:p>
    <w:p w:rsidR="002C15CA" w:rsidRPr="002A70ED" w:rsidRDefault="002C15CA" w:rsidP="002C15CA">
      <w:pPr>
        <w:ind w:firstLine="567"/>
        <w:jc w:val="both"/>
        <w:rPr>
          <w:rFonts w:ascii="Times New Roman" w:hAnsi="Times New Roman"/>
        </w:rPr>
      </w:pPr>
      <w:r w:rsidRPr="002A70ED">
        <w:rPr>
          <w:rFonts w:ascii="Times New Roman" w:hAnsi="Times New Roman"/>
        </w:rPr>
        <w:t xml:space="preserve">Таким образом, в профилактической работе особое внимание необходимо уделять привлечению подростков и молодежи к занятиям физкультурой и спортом, творчеством, поддержке деятельности детских и молодежных общественных объединений, организации отдыха и занятости подростков в каникулярный период, оказание социально-психологической помощи детям, оказавшимся в трудной жизненной ситуации. </w:t>
      </w:r>
    </w:p>
    <w:p w:rsidR="002C15CA" w:rsidRPr="002A70ED" w:rsidRDefault="002C15CA" w:rsidP="002C15CA">
      <w:pPr>
        <w:ind w:firstLine="567"/>
        <w:jc w:val="both"/>
        <w:rPr>
          <w:rFonts w:ascii="Times New Roman" w:hAnsi="Times New Roman"/>
        </w:rPr>
      </w:pPr>
      <w:r w:rsidRPr="002A70ED">
        <w:rPr>
          <w:rFonts w:ascii="Times New Roman" w:hAnsi="Times New Roman"/>
        </w:rPr>
        <w:t>Здоровый образ жизни, самосовершенствование и самообразование, жизненная активность, культура, спорт – вот тот необходимый минимум, который формирует современного человека и человека завтрашнего дня.</w:t>
      </w:r>
    </w:p>
    <w:p w:rsidR="002C15CA" w:rsidRPr="002A70ED" w:rsidRDefault="002C15CA" w:rsidP="002A70ED">
      <w:pPr>
        <w:ind w:firstLine="567"/>
        <w:jc w:val="both"/>
        <w:rPr>
          <w:rFonts w:ascii="Times New Roman" w:hAnsi="Times New Roman"/>
          <w:i/>
        </w:rPr>
      </w:pPr>
      <w:r w:rsidRPr="002A70ED">
        <w:rPr>
          <w:rFonts w:ascii="Times New Roman" w:hAnsi="Times New Roman"/>
          <w:i/>
        </w:rPr>
        <w:t>«Eсли кто-нибудь намерен аплодировать, то время настало». Винни Пух.</w:t>
      </w:r>
    </w:p>
    <w:p w:rsidR="002C15CA" w:rsidRPr="002A70ED" w:rsidRDefault="00DC00CA" w:rsidP="00DC00CA">
      <w:pPr>
        <w:rPr>
          <w:rFonts w:ascii="Times New Roman" w:hAnsi="Times New Roman"/>
        </w:rPr>
      </w:pPr>
      <w:r>
        <w:rPr>
          <w:rFonts w:ascii="Times New Roman" w:hAnsi="Times New Roman"/>
        </w:rPr>
        <w:br w:type="page"/>
      </w:r>
    </w:p>
    <w:p w:rsidR="002C15CA" w:rsidRPr="002A70ED" w:rsidRDefault="002C15CA" w:rsidP="002A70ED">
      <w:pPr>
        <w:pStyle w:val="1"/>
        <w:jc w:val="center"/>
        <w:rPr>
          <w:rFonts w:ascii="Times New Roman" w:hAnsi="Times New Roman" w:cs="Times New Roman"/>
          <w:color w:val="auto"/>
        </w:rPr>
      </w:pPr>
      <w:bookmarkStart w:id="2" w:name="_Toc325893069"/>
      <w:r w:rsidRPr="002A70ED">
        <w:rPr>
          <w:rFonts w:ascii="Times New Roman" w:hAnsi="Times New Roman" w:cs="Times New Roman"/>
          <w:color w:val="auto"/>
        </w:rPr>
        <w:lastRenderedPageBreak/>
        <w:t>Новое время. Новые формы: традиционные ценности и новые</w:t>
      </w:r>
      <w:r w:rsidR="002A70ED">
        <w:rPr>
          <w:rFonts w:ascii="Times New Roman" w:hAnsi="Times New Roman" w:cs="Times New Roman"/>
          <w:color w:val="auto"/>
        </w:rPr>
        <w:t xml:space="preserve"> тенденции в работе с молодежью</w:t>
      </w:r>
      <w:bookmarkEnd w:id="2"/>
    </w:p>
    <w:p w:rsidR="002C15CA" w:rsidRPr="002A70ED" w:rsidRDefault="002C15CA" w:rsidP="002C15CA">
      <w:pPr>
        <w:jc w:val="right"/>
        <w:rPr>
          <w:rFonts w:ascii="Times New Roman" w:hAnsi="Times New Roman"/>
          <w:b/>
          <w:i/>
        </w:rPr>
      </w:pPr>
    </w:p>
    <w:p w:rsidR="002C15CA" w:rsidRPr="00BE06BA" w:rsidRDefault="002C15CA" w:rsidP="002A70ED">
      <w:pPr>
        <w:ind w:left="2835"/>
        <w:jc w:val="right"/>
        <w:rPr>
          <w:rFonts w:ascii="Times New Roman" w:hAnsi="Times New Roman"/>
          <w:i/>
        </w:rPr>
      </w:pPr>
      <w:r w:rsidRPr="002A70ED">
        <w:rPr>
          <w:rFonts w:ascii="Times New Roman" w:hAnsi="Times New Roman"/>
          <w:b/>
          <w:i/>
        </w:rPr>
        <w:t>Воробьева Наталья Нико</w:t>
      </w:r>
      <w:r w:rsidRPr="00BE06BA">
        <w:rPr>
          <w:rFonts w:ascii="Times New Roman" w:hAnsi="Times New Roman"/>
          <w:b/>
          <w:i/>
        </w:rPr>
        <w:t>лаевна</w:t>
      </w:r>
      <w:r w:rsidRPr="00BE06BA">
        <w:rPr>
          <w:rFonts w:ascii="Times New Roman" w:hAnsi="Times New Roman"/>
          <w:i/>
        </w:rPr>
        <w:t>, заведующая сектором краеведения центральной библиотеки г</w:t>
      </w:r>
      <w:r w:rsidR="002A70ED">
        <w:rPr>
          <w:rFonts w:ascii="Times New Roman" w:hAnsi="Times New Roman"/>
          <w:i/>
        </w:rPr>
        <w:t>. </w:t>
      </w:r>
      <w:r w:rsidRPr="00BE06BA">
        <w:rPr>
          <w:rFonts w:ascii="Times New Roman" w:hAnsi="Times New Roman"/>
          <w:i/>
        </w:rPr>
        <w:t>Куйбышева</w:t>
      </w:r>
      <w:r w:rsidR="002A70ED">
        <w:rPr>
          <w:rFonts w:ascii="Times New Roman" w:hAnsi="Times New Roman"/>
          <w:i/>
        </w:rPr>
        <w:t xml:space="preserve"> Новосибирской области</w:t>
      </w:r>
    </w:p>
    <w:p w:rsidR="002C15CA" w:rsidRPr="00BE06BA" w:rsidRDefault="002C15CA" w:rsidP="002C15CA">
      <w:pPr>
        <w:ind w:firstLine="708"/>
        <w:jc w:val="both"/>
        <w:rPr>
          <w:rFonts w:ascii="Times New Roman" w:hAnsi="Times New Roman"/>
        </w:rPr>
      </w:pPr>
    </w:p>
    <w:p w:rsidR="002C15CA" w:rsidRPr="00BE06BA" w:rsidRDefault="002C15CA" w:rsidP="002C15CA">
      <w:pPr>
        <w:ind w:firstLine="567"/>
        <w:jc w:val="both"/>
        <w:rPr>
          <w:rFonts w:ascii="Times New Roman" w:hAnsi="Times New Roman"/>
        </w:rPr>
      </w:pPr>
      <w:r w:rsidRPr="00BE06BA">
        <w:rPr>
          <w:rFonts w:ascii="Times New Roman" w:hAnsi="Times New Roman"/>
        </w:rPr>
        <w:t>В настоящее время самый многочисленный контингент читателей составляют дети и юношество. Совершенствование обслуживания этих читателей требует размежевания функций различных видов библиотечной деятельности на основе читательских интересов и целей чтения, более глубокой специализации в обслуживании, в применении новых форм в проведении массовых мероприятий, применени</w:t>
      </w:r>
      <w:r>
        <w:rPr>
          <w:rFonts w:ascii="Times New Roman" w:hAnsi="Times New Roman"/>
        </w:rPr>
        <w:t>я</w:t>
      </w:r>
      <w:r w:rsidRPr="00BE06BA">
        <w:rPr>
          <w:rFonts w:ascii="Times New Roman" w:hAnsi="Times New Roman"/>
        </w:rPr>
        <w:t xml:space="preserve"> в работе информационных технологий, более четкого взаимодействия с партнерами библиотеки.</w:t>
      </w:r>
    </w:p>
    <w:p w:rsidR="002C15CA" w:rsidRPr="00BE06BA" w:rsidRDefault="002C15CA" w:rsidP="002C15CA">
      <w:pPr>
        <w:ind w:firstLine="567"/>
        <w:jc w:val="both"/>
        <w:rPr>
          <w:rFonts w:ascii="Times New Roman" w:hAnsi="Times New Roman"/>
        </w:rPr>
      </w:pPr>
      <w:r w:rsidRPr="00BE06BA">
        <w:rPr>
          <w:rFonts w:ascii="Times New Roman" w:hAnsi="Times New Roman"/>
        </w:rPr>
        <w:t>Как и многие библиотеки, библиотека города Куйбышева в век современных технологий старается быть популярной и востребованной для своего читателя. Дети дошкольного и младшего школьного возраста с удовольствием читают яркие книги, шумной гурьбой врываясь в книжное многообразие, но со временем получается так, что эта гурьба значительно редеет</w:t>
      </w:r>
      <w:r>
        <w:rPr>
          <w:rFonts w:ascii="Times New Roman" w:hAnsi="Times New Roman"/>
        </w:rPr>
        <w:t>,</w:t>
      </w:r>
      <w:r w:rsidRPr="00BE06BA">
        <w:rPr>
          <w:rFonts w:ascii="Times New Roman" w:hAnsi="Times New Roman"/>
        </w:rPr>
        <w:t xml:space="preserve"> и молодежь гораздо реже открывает книгу</w:t>
      </w:r>
      <w:r>
        <w:rPr>
          <w:rFonts w:ascii="Times New Roman" w:hAnsi="Times New Roman"/>
        </w:rPr>
        <w:t>.</w:t>
      </w:r>
      <w:r w:rsidRPr="00BE06BA">
        <w:rPr>
          <w:rFonts w:ascii="Times New Roman" w:hAnsi="Times New Roman"/>
        </w:rPr>
        <w:t xml:space="preserve"> </w:t>
      </w:r>
      <w:r>
        <w:rPr>
          <w:rFonts w:ascii="Times New Roman" w:hAnsi="Times New Roman"/>
        </w:rPr>
        <w:t>И</w:t>
      </w:r>
      <w:r w:rsidRPr="00BE06BA">
        <w:rPr>
          <w:rFonts w:ascii="Times New Roman" w:hAnsi="Times New Roman"/>
        </w:rPr>
        <w:t xml:space="preserve">менно поэтому библиотекам на современном этапе развития необходимо шагать в ногу со временем, внедрять новые технологии, формы работы, находить всевозможные пути взаимодействия с юным поколением читателей, чтобы комплексно сотрудничая с другими образовательными и развивающими учреждениями воспитать полноценную, культурно-развитую нравственно ориентированную личность. </w:t>
      </w:r>
    </w:p>
    <w:p w:rsidR="002C15CA" w:rsidRPr="00BE06BA" w:rsidRDefault="002C15CA" w:rsidP="002C15CA">
      <w:pPr>
        <w:ind w:firstLine="567"/>
        <w:jc w:val="both"/>
        <w:rPr>
          <w:rFonts w:ascii="Times New Roman" w:hAnsi="Times New Roman"/>
        </w:rPr>
      </w:pPr>
      <w:r w:rsidRPr="00BE06BA">
        <w:rPr>
          <w:rFonts w:ascii="Times New Roman" w:hAnsi="Times New Roman"/>
        </w:rPr>
        <w:t>Сегодня</w:t>
      </w:r>
      <w:r>
        <w:rPr>
          <w:rFonts w:ascii="Times New Roman" w:hAnsi="Times New Roman"/>
        </w:rPr>
        <w:t xml:space="preserve"> р</w:t>
      </w:r>
      <w:r w:rsidRPr="00BE06BA">
        <w:rPr>
          <w:rFonts w:ascii="Times New Roman" w:hAnsi="Times New Roman"/>
        </w:rPr>
        <w:t>аботники библиотеки</w:t>
      </w:r>
      <w:r>
        <w:rPr>
          <w:rFonts w:ascii="Times New Roman" w:hAnsi="Times New Roman"/>
        </w:rPr>
        <w:t>,</w:t>
      </w:r>
      <w:r w:rsidRPr="00BE06BA">
        <w:rPr>
          <w:rFonts w:ascii="Times New Roman" w:hAnsi="Times New Roman"/>
        </w:rPr>
        <w:t xml:space="preserve"> </w:t>
      </w:r>
      <w:r>
        <w:rPr>
          <w:rFonts w:ascii="Times New Roman" w:hAnsi="Times New Roman"/>
        </w:rPr>
        <w:t>имея цель</w:t>
      </w:r>
      <w:r w:rsidRPr="00BE06BA">
        <w:rPr>
          <w:rFonts w:ascii="Times New Roman" w:hAnsi="Times New Roman"/>
        </w:rPr>
        <w:t xml:space="preserve"> привлеч</w:t>
      </w:r>
      <w:r>
        <w:rPr>
          <w:rFonts w:ascii="Times New Roman" w:hAnsi="Times New Roman"/>
        </w:rPr>
        <w:t xml:space="preserve">ь </w:t>
      </w:r>
      <w:r w:rsidRPr="00BE06BA">
        <w:rPr>
          <w:rFonts w:ascii="Times New Roman" w:hAnsi="Times New Roman"/>
        </w:rPr>
        <w:t>юношеств</w:t>
      </w:r>
      <w:r>
        <w:rPr>
          <w:rFonts w:ascii="Times New Roman" w:hAnsi="Times New Roman"/>
        </w:rPr>
        <w:t>о к</w:t>
      </w:r>
      <w:r w:rsidRPr="00BE06BA">
        <w:rPr>
          <w:rFonts w:ascii="Times New Roman" w:hAnsi="Times New Roman"/>
        </w:rPr>
        <w:t xml:space="preserve"> чтению</w:t>
      </w:r>
      <w:r>
        <w:rPr>
          <w:rFonts w:ascii="Times New Roman" w:hAnsi="Times New Roman"/>
        </w:rPr>
        <w:t>,</w:t>
      </w:r>
      <w:r w:rsidRPr="00BE06BA">
        <w:rPr>
          <w:rFonts w:ascii="Times New Roman" w:hAnsi="Times New Roman"/>
        </w:rPr>
        <w:t xml:space="preserve"> находятся в постоянном поиске: разрабатывают и применяют новые, инновационные формы работы, проводят интегрированные мероприятия, используя для их проведения различные формы и методы. Многие мероприятия </w:t>
      </w:r>
      <w:r>
        <w:rPr>
          <w:rFonts w:ascii="Times New Roman" w:hAnsi="Times New Roman"/>
        </w:rPr>
        <w:t>для подростков и</w:t>
      </w:r>
      <w:r w:rsidRPr="00BE06BA">
        <w:rPr>
          <w:rFonts w:ascii="Times New Roman" w:hAnsi="Times New Roman"/>
        </w:rPr>
        <w:t xml:space="preserve"> молодежи носят комплексный характер. К их подготовке и проведению привлечены сотрудники всех структурных подразделений библиотеки.</w:t>
      </w:r>
    </w:p>
    <w:p w:rsidR="002C15CA" w:rsidRPr="00BE06BA" w:rsidRDefault="002C15CA" w:rsidP="002C15CA">
      <w:pPr>
        <w:ind w:firstLine="567"/>
        <w:jc w:val="both"/>
        <w:rPr>
          <w:rFonts w:ascii="Times New Roman" w:hAnsi="Times New Roman"/>
        </w:rPr>
      </w:pPr>
      <w:r w:rsidRPr="00BE06BA">
        <w:rPr>
          <w:rFonts w:ascii="Times New Roman" w:hAnsi="Times New Roman"/>
        </w:rPr>
        <w:t>Наступивший 2012 год богат на юбилейные даты. Мы отмечаем 75-летие Новос</w:t>
      </w:r>
      <w:r>
        <w:rPr>
          <w:rFonts w:ascii="Times New Roman" w:hAnsi="Times New Roman"/>
        </w:rPr>
        <w:t>ибирской области и 290-летие г. </w:t>
      </w:r>
      <w:r w:rsidRPr="00BE06BA">
        <w:rPr>
          <w:rFonts w:ascii="Times New Roman" w:hAnsi="Times New Roman"/>
        </w:rPr>
        <w:t>Куйбышева. Именно этими датами ознаменован ряд краеведческих мероприятий, которые проходят в нашей библиотеке. Этому способствует реализация проекта: «Мал городок, да талантлив» по созданию карты культурных т</w:t>
      </w:r>
      <w:r>
        <w:rPr>
          <w:rFonts w:ascii="Times New Roman" w:hAnsi="Times New Roman"/>
        </w:rPr>
        <w:t>радиций и обычаев г. </w:t>
      </w:r>
      <w:r w:rsidRPr="00BE06BA">
        <w:rPr>
          <w:rFonts w:ascii="Times New Roman" w:hAnsi="Times New Roman"/>
        </w:rPr>
        <w:t xml:space="preserve">Куйбышева и программы «Край сложился из наших усилий и судеб», по пропаганде жизни и деятельности земляков, имеющих непосредственное отношение к истории развития своего края. </w:t>
      </w:r>
    </w:p>
    <w:p w:rsidR="002C15CA" w:rsidRPr="00BE06BA" w:rsidRDefault="002C15CA" w:rsidP="002C15CA">
      <w:pPr>
        <w:ind w:firstLine="567"/>
        <w:jc w:val="both"/>
        <w:rPr>
          <w:rFonts w:ascii="Times New Roman" w:hAnsi="Times New Roman"/>
        </w:rPr>
      </w:pPr>
      <w:r w:rsidRPr="00BE06BA">
        <w:rPr>
          <w:rFonts w:ascii="Times New Roman" w:hAnsi="Times New Roman"/>
        </w:rPr>
        <w:t xml:space="preserve">В практической реализации этих проектов нашими помощниками, нашей целевой аудиторией является юное поколение читателей библиотеки. </w:t>
      </w:r>
    </w:p>
    <w:p w:rsidR="002C15CA" w:rsidRPr="00BE06BA" w:rsidRDefault="002C15CA" w:rsidP="002C15CA">
      <w:pPr>
        <w:shd w:val="clear" w:color="auto" w:fill="FFFFFF"/>
        <w:ind w:right="28" w:firstLine="567"/>
        <w:jc w:val="both"/>
        <w:rPr>
          <w:rFonts w:ascii="Times New Roman" w:hAnsi="Times New Roman"/>
        </w:rPr>
      </w:pPr>
      <w:r w:rsidRPr="00BE06BA">
        <w:rPr>
          <w:rFonts w:ascii="Times New Roman" w:hAnsi="Times New Roman"/>
        </w:rPr>
        <w:t xml:space="preserve">Приоритетным направлением в работе библиотек является формирование гражданского и патриотического сознания. Разнообразие форм работы в данном направлении способствует продвижению к широкому кругу читателей </w:t>
      </w:r>
      <w:r w:rsidRPr="00BE06BA">
        <w:rPr>
          <w:rFonts w:ascii="Times New Roman" w:hAnsi="Times New Roman"/>
        </w:rPr>
        <w:lastRenderedPageBreak/>
        <w:t>информационных ресурсов патриотической тематики. Так в цикле мероприятий ко Дню защитника  Отечества прошел День информации «Славе не меркнуть, традициям жить!», собравший в одной аудитории учащихся школ города и студентов. При подготовке к этому мероприятию мы использовали материалы из патриотического календаря «Не посрамили земли Русской», изданного «Гильдией молодых библиотекарей»</w:t>
      </w:r>
      <w:r>
        <w:rPr>
          <w:rFonts w:ascii="Times New Roman" w:hAnsi="Times New Roman"/>
        </w:rPr>
        <w:t>.</w:t>
      </w:r>
      <w:r w:rsidRPr="00BE06BA">
        <w:rPr>
          <w:rFonts w:ascii="Times New Roman" w:hAnsi="Times New Roman"/>
        </w:rPr>
        <w:t xml:space="preserve"> Патриотический настрой мероприятию задал фрагмент театрализованного представления «Виват героям русских битв» с участием клуба ролевых игр «Яровит». Благодаря виртуальной экскурсии по полям русской славы, мы оказались свидетелями исторических баталий: на Куликовском поле, Бородино, великих битвах Великой войны 1941 – 1945 гг. где на века вперед решались судьбы Отечества. В портретной галерее «Имею честь» речь шла о великих полководцах России. Присутствие свидетелей военных сражений </w:t>
      </w:r>
      <w:r>
        <w:rPr>
          <w:rFonts w:ascii="Times New Roman" w:hAnsi="Times New Roman"/>
        </w:rPr>
        <w:t>ХХ</w:t>
      </w:r>
      <w:r w:rsidRPr="00BE06BA">
        <w:rPr>
          <w:rFonts w:ascii="Times New Roman" w:hAnsi="Times New Roman"/>
        </w:rPr>
        <w:t xml:space="preserve"> века Владимира Борисовича Орлова и Ю.В. Попова</w:t>
      </w:r>
      <w:r>
        <w:rPr>
          <w:rFonts w:ascii="Times New Roman" w:hAnsi="Times New Roman"/>
        </w:rPr>
        <w:t>,</w:t>
      </w:r>
      <w:r w:rsidRPr="00BE06BA">
        <w:rPr>
          <w:rFonts w:ascii="Times New Roman" w:hAnsi="Times New Roman"/>
        </w:rPr>
        <w:t xml:space="preserve"> участника 1-й Чеченской компании</w:t>
      </w:r>
      <w:r>
        <w:rPr>
          <w:rFonts w:ascii="Times New Roman" w:hAnsi="Times New Roman"/>
        </w:rPr>
        <w:t>,</w:t>
      </w:r>
      <w:r w:rsidRPr="00BE06BA">
        <w:rPr>
          <w:rFonts w:ascii="Times New Roman" w:hAnsi="Times New Roman"/>
        </w:rPr>
        <w:t xml:space="preserve"> заставило </w:t>
      </w:r>
      <w:r>
        <w:rPr>
          <w:rFonts w:ascii="Times New Roman" w:hAnsi="Times New Roman"/>
        </w:rPr>
        <w:t xml:space="preserve">аудиторию </w:t>
      </w:r>
      <w:r w:rsidRPr="00BE06BA">
        <w:rPr>
          <w:rFonts w:ascii="Times New Roman" w:hAnsi="Times New Roman"/>
        </w:rPr>
        <w:t>прочувствовать пережитые ими боевые моменты, проследить связующую нить поколений защитников своего Отечества. С интересом были восприняты выступления студентов Куйбышевского педагогического колледжа, виртуозно показавших мастерство владения гирями. А эмоциональное исполнение участниками творческого молодежного объединения «СТИХиЯ» песен и стихов патриотической направленности никого не могло оставить равнодушным.</w:t>
      </w:r>
    </w:p>
    <w:p w:rsidR="002C15CA" w:rsidRPr="00BE06BA" w:rsidRDefault="002C15CA" w:rsidP="002C15CA">
      <w:pPr>
        <w:shd w:val="clear" w:color="auto" w:fill="FFFFFF"/>
        <w:autoSpaceDE w:val="0"/>
        <w:autoSpaceDN w:val="0"/>
        <w:adjustRightInd w:val="0"/>
        <w:ind w:firstLine="567"/>
        <w:jc w:val="both"/>
        <w:rPr>
          <w:rFonts w:ascii="Times New Roman" w:hAnsi="Times New Roman"/>
        </w:rPr>
      </w:pPr>
      <w:r w:rsidRPr="00BE06BA">
        <w:rPr>
          <w:rFonts w:ascii="Times New Roman" w:hAnsi="Times New Roman"/>
        </w:rPr>
        <w:t>Формируя новые тенденции в работе с молодежью, с целью повышения интереса к истории края, к чтению литературы краеведческой направленности, а также в юбилейный год для нашего города</w:t>
      </w:r>
      <w:r w:rsidRPr="00BE06BA">
        <w:rPr>
          <w:rFonts w:ascii="Times New Roman" w:hAnsi="Times New Roman"/>
          <w:color w:val="000000"/>
        </w:rPr>
        <w:t xml:space="preserve"> Куйбышева, центральная библиотека пригласила учащихся школ принять участие в историко-краеведческой игре-квест</w:t>
      </w:r>
      <w:r>
        <w:rPr>
          <w:rFonts w:ascii="Times New Roman" w:hAnsi="Times New Roman"/>
          <w:color w:val="000000"/>
        </w:rPr>
        <w:t>е</w:t>
      </w:r>
      <w:r w:rsidRPr="00BE06BA">
        <w:rPr>
          <w:rFonts w:ascii="Times New Roman" w:hAnsi="Times New Roman"/>
          <w:color w:val="000000"/>
        </w:rPr>
        <w:t xml:space="preserve"> «Каинск </w:t>
      </w:r>
      <w:r>
        <w:rPr>
          <w:rFonts w:ascii="Times New Roman" w:hAnsi="Times New Roman"/>
          <w:color w:val="000000"/>
        </w:rPr>
        <w:t>–</w:t>
      </w:r>
      <w:r w:rsidRPr="00BE06BA">
        <w:rPr>
          <w:rFonts w:ascii="Times New Roman" w:hAnsi="Times New Roman"/>
          <w:color w:val="000000"/>
        </w:rPr>
        <w:t xml:space="preserve"> Куйбышев</w:t>
      </w:r>
      <w:r>
        <w:rPr>
          <w:rFonts w:ascii="Times New Roman" w:hAnsi="Times New Roman"/>
          <w:color w:val="000000"/>
        </w:rPr>
        <w:t xml:space="preserve"> </w:t>
      </w:r>
      <w:r w:rsidRPr="00BE06BA">
        <w:rPr>
          <w:rFonts w:ascii="Times New Roman" w:hAnsi="Times New Roman"/>
          <w:color w:val="000000"/>
        </w:rPr>
        <w:t xml:space="preserve">через века и годы», с целью расширения кругозора о своей малой Родине, о земляках, а также пополнения фондов школьных музеев и сектора краеведения центральной библиотеки созданными участниками игры новыми материалами, которые станут основой воспитания для будущих поколений читателей-краелюбов. В игре принимает участие девять школ города и района. Игра-квест (исследование в масштабах города) состоит из 4 этапов. Каждый этап содержит свою тематику и свои условия. </w:t>
      </w:r>
      <w:r w:rsidRPr="00BE06BA">
        <w:rPr>
          <w:rFonts w:ascii="Times New Roman" w:hAnsi="Times New Roman"/>
          <w:bCs/>
          <w:color w:val="000000"/>
        </w:rPr>
        <w:t xml:space="preserve">1этап игры состоялся в январе, </w:t>
      </w:r>
      <w:r w:rsidRPr="00BE06BA">
        <w:rPr>
          <w:rFonts w:ascii="Times New Roman" w:hAnsi="Times New Roman"/>
          <w:color w:val="000000"/>
        </w:rPr>
        <w:t xml:space="preserve">интеллектуальный конкурс краеведов «Мой город </w:t>
      </w:r>
      <w:r>
        <w:rPr>
          <w:rFonts w:ascii="Times New Roman" w:hAnsi="Times New Roman"/>
          <w:color w:val="000000"/>
        </w:rPr>
        <w:t>–</w:t>
      </w:r>
      <w:r w:rsidRPr="00BE06BA">
        <w:rPr>
          <w:rFonts w:ascii="Times New Roman" w:hAnsi="Times New Roman"/>
          <w:color w:val="000000"/>
        </w:rPr>
        <w:t xml:space="preserve"> точка</w:t>
      </w:r>
      <w:r>
        <w:rPr>
          <w:rFonts w:ascii="Times New Roman" w:hAnsi="Times New Roman"/>
          <w:color w:val="000000"/>
        </w:rPr>
        <w:t xml:space="preserve"> </w:t>
      </w:r>
      <w:r w:rsidRPr="00BE06BA">
        <w:rPr>
          <w:rFonts w:ascii="Times New Roman" w:hAnsi="Times New Roman"/>
          <w:color w:val="000000"/>
        </w:rPr>
        <w:t xml:space="preserve">на глобусе». Отрадно, что участники команд активно готовились к предстоящей игре, они изучали краеведческую литературу и статьи из периодических изданий. Многие из ребят впервые записались в сектор краеведения библиотеки. Второй этап игры состоялся 29 февраля, учащиеся школ представили мультимедийные презентации «Я расскажу тебе о городе», это были виртуальные экскурсии по памятным местам и достопримечательностям нашего города, ребята взглянули на город не просто как обычные жители, а как краеведы, проводившие исследование культурного наследия Каинска-Куйбышева. Совсем скоро состоится 3 этап игры </w:t>
      </w:r>
      <w:r>
        <w:rPr>
          <w:rFonts w:ascii="Times New Roman" w:hAnsi="Times New Roman"/>
          <w:color w:val="000000"/>
        </w:rPr>
        <w:t>–</w:t>
      </w:r>
      <w:r w:rsidRPr="00BE06BA">
        <w:rPr>
          <w:rFonts w:ascii="Times New Roman" w:hAnsi="Times New Roman"/>
          <w:color w:val="000000"/>
        </w:rPr>
        <w:t xml:space="preserve"> мультимедийная</w:t>
      </w:r>
      <w:r>
        <w:rPr>
          <w:rFonts w:ascii="Times New Roman" w:hAnsi="Times New Roman"/>
          <w:color w:val="000000"/>
        </w:rPr>
        <w:t xml:space="preserve"> </w:t>
      </w:r>
      <w:r w:rsidRPr="00BE06BA">
        <w:rPr>
          <w:rFonts w:ascii="Times New Roman" w:hAnsi="Times New Roman"/>
          <w:color w:val="000000"/>
        </w:rPr>
        <w:t>презентация «История города в лицах»</w:t>
      </w:r>
      <w:r>
        <w:rPr>
          <w:rFonts w:ascii="Times New Roman" w:hAnsi="Times New Roman"/>
          <w:color w:val="000000"/>
        </w:rPr>
        <w:t>.</w:t>
      </w:r>
      <w:r w:rsidRPr="00BE06BA">
        <w:rPr>
          <w:rFonts w:ascii="Times New Roman" w:hAnsi="Times New Roman"/>
          <w:color w:val="000000"/>
        </w:rPr>
        <w:t xml:space="preserve"> Это</w:t>
      </w:r>
      <w:r>
        <w:rPr>
          <w:rFonts w:ascii="Times New Roman" w:hAnsi="Times New Roman"/>
          <w:color w:val="000000"/>
        </w:rPr>
        <w:t xml:space="preserve"> </w:t>
      </w:r>
      <w:r w:rsidRPr="00BE06BA">
        <w:rPr>
          <w:rFonts w:ascii="Times New Roman" w:hAnsi="Times New Roman"/>
          <w:color w:val="000000"/>
        </w:rPr>
        <w:t xml:space="preserve">создание слайд-фильмов о судьбе жителей, истории жизни которых тесно переплетаются с историей города. 4 этап пройдет в мае, в виде медиа-форума по проблемам экологии «Все мы дети земной колыбели», а также состоится презентация </w:t>
      </w:r>
      <w:r w:rsidRPr="00BE06BA">
        <w:rPr>
          <w:rFonts w:ascii="Times New Roman" w:hAnsi="Times New Roman"/>
          <w:color w:val="000000"/>
        </w:rPr>
        <w:lastRenderedPageBreak/>
        <w:t>фотоальбомов, выполненных участниками игры «Очарование родного города». Очень радует финансовая поддержка данного проекта в размере 39 тыс. рублей, в рамках мероприятий долгосрочной целевой программы «Культура НСО на 2012-2016 годы», благодаря которой появится возможность приобрести ценные призы для команд, победителей всех этапов игры. Награждение состоится на центральной площади города в день празднования юбилея.</w:t>
      </w:r>
    </w:p>
    <w:p w:rsidR="002C15CA" w:rsidRPr="00BE06BA" w:rsidRDefault="002C15CA" w:rsidP="002C15CA">
      <w:pPr>
        <w:ind w:firstLine="567"/>
        <w:jc w:val="both"/>
        <w:rPr>
          <w:rFonts w:ascii="Times New Roman" w:hAnsi="Times New Roman"/>
        </w:rPr>
      </w:pPr>
      <w:r w:rsidRPr="00BE06BA">
        <w:rPr>
          <w:rFonts w:ascii="Times New Roman" w:hAnsi="Times New Roman"/>
        </w:rPr>
        <w:t>Одним из приоритетных направлений в работе сектора краеведения ЦБ является пропаганда творчества сибирских поэтов и прозаиков, поддержка творческой инициативы и популяризация прозаического и поэтического творчества читателей. С 2011 года действует выставка «Литературный календарь Сибири», рассказывающая о творчестве сибирских писателей</w:t>
      </w:r>
      <w:r>
        <w:rPr>
          <w:rFonts w:ascii="Times New Roman" w:hAnsi="Times New Roman"/>
        </w:rPr>
        <w:t>-</w:t>
      </w:r>
      <w:r w:rsidRPr="00BE06BA">
        <w:rPr>
          <w:rFonts w:ascii="Times New Roman" w:hAnsi="Times New Roman"/>
        </w:rPr>
        <w:t>юбиляров</w:t>
      </w:r>
      <w:r>
        <w:rPr>
          <w:rFonts w:ascii="Times New Roman" w:hAnsi="Times New Roman"/>
        </w:rPr>
        <w:t>,</w:t>
      </w:r>
      <w:r w:rsidRPr="00BE06BA">
        <w:rPr>
          <w:rFonts w:ascii="Times New Roman" w:hAnsi="Times New Roman"/>
        </w:rPr>
        <w:t xml:space="preserve"> с видео-обзора которой начинаются литературные часы и встречи в библиотеке. Продолжается цикл встреч с известными людьми города в рамках клуба «Званый гость», где юные читатели знакомятся с известными людьми нашего города. Для ребят из социальной гостиницы со своими рисунками и авторскими песнями выступила участница творческого объединения «СтихиЯ» Алюханова Анастасия</w:t>
      </w:r>
      <w:r>
        <w:rPr>
          <w:rFonts w:ascii="Times New Roman" w:hAnsi="Times New Roman"/>
        </w:rPr>
        <w:t>;</w:t>
      </w:r>
      <w:r w:rsidRPr="00BE06BA">
        <w:rPr>
          <w:rFonts w:ascii="Times New Roman" w:hAnsi="Times New Roman"/>
        </w:rPr>
        <w:t xml:space="preserve"> студенты педколледжа познакомились с известной творческой многодетной семьей Шапошниковых, воспитывающ</w:t>
      </w:r>
      <w:r>
        <w:rPr>
          <w:rFonts w:ascii="Times New Roman" w:hAnsi="Times New Roman"/>
        </w:rPr>
        <w:t>ей</w:t>
      </w:r>
      <w:r w:rsidRPr="00BE06BA">
        <w:rPr>
          <w:rFonts w:ascii="Times New Roman" w:hAnsi="Times New Roman"/>
        </w:rPr>
        <w:t xml:space="preserve"> </w:t>
      </w:r>
      <w:r>
        <w:rPr>
          <w:rFonts w:ascii="Times New Roman" w:hAnsi="Times New Roman"/>
        </w:rPr>
        <w:t>восемь</w:t>
      </w:r>
      <w:r w:rsidRPr="00BE06BA">
        <w:rPr>
          <w:rFonts w:ascii="Times New Roman" w:hAnsi="Times New Roman"/>
        </w:rPr>
        <w:t xml:space="preserve"> приемных и троих родных детей. В этом году прошла встреча с известным поэтом Василием Закушняком, а также поэтом, журналистом, автором публицистических статей и очерков по истории города Владимиром Рязановым.</w:t>
      </w:r>
    </w:p>
    <w:p w:rsidR="002C15CA" w:rsidRPr="00BE06BA" w:rsidRDefault="002C15CA" w:rsidP="002C15CA">
      <w:pPr>
        <w:ind w:firstLine="567"/>
        <w:jc w:val="both"/>
        <w:rPr>
          <w:rFonts w:ascii="Times New Roman" w:hAnsi="Times New Roman"/>
        </w:rPr>
      </w:pPr>
      <w:r w:rsidRPr="00BE06BA">
        <w:rPr>
          <w:rFonts w:ascii="Times New Roman" w:hAnsi="Times New Roman"/>
        </w:rPr>
        <w:t>В секторе краеведения продолжает свою работу творческое объединение для молодежи «СТИХиЯ», которое объединяет в том числе и молодых, талантливых библиотекарей. Встречи в литературной гостиной проходят в неизменной дружеской и теплой обстановке, способствующей творческому развитию и порыву. Здесь ребята не только читают свои стихи, поют песни, но и общаются с известными людьми города. В марте «стихийцы» представили свое творчество в более широкой аудитории на отчетном концерте «Звезды зажигают» для нескольких групп студентов педколледжа, состоявшемся в литературной гостиной</w:t>
      </w:r>
      <w:r>
        <w:rPr>
          <w:rFonts w:ascii="Times New Roman" w:hAnsi="Times New Roman"/>
        </w:rPr>
        <w:t>. Планируется проведение флэш</w:t>
      </w:r>
      <w:r w:rsidRPr="00BE06BA">
        <w:rPr>
          <w:rFonts w:ascii="Times New Roman" w:hAnsi="Times New Roman"/>
        </w:rPr>
        <w:t>мо</w:t>
      </w:r>
      <w:r>
        <w:rPr>
          <w:rFonts w:ascii="Times New Roman" w:hAnsi="Times New Roman"/>
        </w:rPr>
        <w:t>б</w:t>
      </w:r>
      <w:r w:rsidRPr="00BE06BA">
        <w:rPr>
          <w:rFonts w:ascii="Times New Roman" w:hAnsi="Times New Roman"/>
        </w:rPr>
        <w:t xml:space="preserve">-акции к юбилею области и города. </w:t>
      </w:r>
    </w:p>
    <w:p w:rsidR="002C15CA" w:rsidRPr="00BE06BA" w:rsidRDefault="002C15CA" w:rsidP="002C15CA">
      <w:pPr>
        <w:ind w:firstLine="567"/>
        <w:jc w:val="both"/>
        <w:rPr>
          <w:rFonts w:ascii="Times New Roman" w:hAnsi="Times New Roman"/>
        </w:rPr>
      </w:pPr>
      <w:r w:rsidRPr="00BE06BA">
        <w:rPr>
          <w:rFonts w:ascii="Times New Roman" w:hAnsi="Times New Roman"/>
        </w:rPr>
        <w:t>Уделяя внимание духовно-нравственному направлению и традиционным ценностям в работе с молодежью, мы знакомим с фольклорным наследием Сибири. У нас в библиотеке действует театр книги, поэтому театрализация присутствует в проведении наших мероприятий для всех категорий читателей. Театрализованные представления проходят с оформлением гостиной в русском стиле, с привлечением к выступлениям сотрудников всех отделов библиотеки, а также с привлечением наших читателей.</w:t>
      </w:r>
    </w:p>
    <w:p w:rsidR="002C15CA" w:rsidRPr="00BE06BA" w:rsidRDefault="002C15CA" w:rsidP="002C15CA">
      <w:pPr>
        <w:ind w:firstLine="567"/>
        <w:jc w:val="both"/>
        <w:rPr>
          <w:rFonts w:ascii="Times New Roman" w:hAnsi="Times New Roman"/>
        </w:rPr>
      </w:pPr>
      <w:r w:rsidRPr="00BE06BA">
        <w:rPr>
          <w:rFonts w:ascii="Times New Roman" w:hAnsi="Times New Roman"/>
        </w:rPr>
        <w:t xml:space="preserve">С большим успехом прошли праздники широкой Масленицы «Как на масленой раздольной неделе…». Эти встречи наглядно, практически передали красоту и самобытность обрядов и традиций наших предков. Участникам фольклорных вечеров, «капустников», «осенин», «широких гуляний» и сибирских «раздольных ярмарок» в процессе представлений библиотекари показали бережное отношение к памятникам культуры наших предков, воспитывая и пробуждая интерес к изучению и сохранению обычаев, традиций и семейных ценностей. </w:t>
      </w:r>
    </w:p>
    <w:p w:rsidR="002C15CA" w:rsidRPr="00BE06BA" w:rsidRDefault="002C15CA" w:rsidP="002C15CA">
      <w:pPr>
        <w:ind w:firstLine="567"/>
        <w:jc w:val="both"/>
        <w:rPr>
          <w:rFonts w:ascii="Times New Roman" w:hAnsi="Times New Roman"/>
        </w:rPr>
      </w:pPr>
      <w:r w:rsidRPr="00BE06BA">
        <w:rPr>
          <w:rFonts w:ascii="Times New Roman" w:hAnsi="Times New Roman"/>
        </w:rPr>
        <w:lastRenderedPageBreak/>
        <w:t>Одной из новых для нас форм работы по духовно-нравственному воспитанию молодежи в библиотеке прошли 1-е «Рождественские чтения» «Пути добра и благочестия». На встречу были приглашены старшеклассники школ города, учащиеся педагогического колледжа. К чтениям была оформлена выставка художественных работ учащихся церковно</w:t>
      </w:r>
      <w:r>
        <w:rPr>
          <w:rFonts w:ascii="Times New Roman" w:hAnsi="Times New Roman"/>
        </w:rPr>
        <w:t>-</w:t>
      </w:r>
      <w:r w:rsidRPr="00BE06BA">
        <w:rPr>
          <w:rFonts w:ascii="Times New Roman" w:hAnsi="Times New Roman"/>
        </w:rPr>
        <w:t xml:space="preserve">приходской школы Храма в честь Рождества Иоанна Предтечи «Вифлеемская звезда» и подготовлен обзор справочной литературы «Святые лики старины». Рождественские чтения открылись приветствием настоятеля храма в честь Рождества Иоанна Предтечи, отца Вадима. В завершении чтений был показан фильм о социальном служении современного монастыря миру </w:t>
      </w:r>
      <w:r>
        <w:rPr>
          <w:rFonts w:ascii="Times New Roman" w:hAnsi="Times New Roman"/>
        </w:rPr>
        <w:t>–</w:t>
      </w:r>
      <w:r w:rsidRPr="00BE06BA">
        <w:rPr>
          <w:rFonts w:ascii="Times New Roman" w:hAnsi="Times New Roman"/>
        </w:rPr>
        <w:t xml:space="preserve"> «Форпост», который помог понять, что такое настоящая Вера и настоящая Любовь.</w:t>
      </w:r>
    </w:p>
    <w:p w:rsidR="002C15CA" w:rsidRPr="00BE06BA" w:rsidRDefault="002C15CA" w:rsidP="002C15CA">
      <w:pPr>
        <w:ind w:firstLine="567"/>
        <w:jc w:val="both"/>
        <w:rPr>
          <w:rFonts w:ascii="Times New Roman" w:hAnsi="Times New Roman"/>
          <w:b/>
          <w:i/>
        </w:rPr>
      </w:pPr>
      <w:r w:rsidRPr="00BE06BA">
        <w:rPr>
          <w:rFonts w:ascii="Times New Roman" w:hAnsi="Times New Roman"/>
        </w:rPr>
        <w:t>Неизменной остается работа по экологическому воспитанию молодежи. В этом направлении проводятся мероприятия, направленные на воспитание у подростков и молодежи стремления к бережному отношению к природе, на формирование активной позиции в этом вопросе. Для нас интересны всевозможные акции, в которых школьники и студенты сами являются участниками: они сажают деревья, сами оформляют выставки. Например, организованная библиотекой оригинальная выставка «Дерево жизни» на импровизированном стволе березы, каждый листочек которой</w:t>
      </w:r>
      <w:r>
        <w:rPr>
          <w:rFonts w:ascii="Times New Roman" w:hAnsi="Times New Roman"/>
        </w:rPr>
        <w:t xml:space="preserve">, </w:t>
      </w:r>
      <w:r w:rsidRPr="00BE06BA">
        <w:rPr>
          <w:rFonts w:ascii="Times New Roman" w:hAnsi="Times New Roman"/>
        </w:rPr>
        <w:t>выполнен</w:t>
      </w:r>
      <w:r>
        <w:rPr>
          <w:rFonts w:ascii="Times New Roman" w:hAnsi="Times New Roman"/>
        </w:rPr>
        <w:t>ный</w:t>
      </w:r>
      <w:r w:rsidRPr="00BE06BA">
        <w:rPr>
          <w:rFonts w:ascii="Times New Roman" w:hAnsi="Times New Roman"/>
        </w:rPr>
        <w:t xml:space="preserve"> руками самих ребят</w:t>
      </w:r>
      <w:r>
        <w:rPr>
          <w:rFonts w:ascii="Times New Roman" w:hAnsi="Times New Roman"/>
        </w:rPr>
        <w:t>,</w:t>
      </w:r>
      <w:r w:rsidRPr="00BE06BA">
        <w:rPr>
          <w:rFonts w:ascii="Times New Roman" w:hAnsi="Times New Roman"/>
        </w:rPr>
        <w:t xml:space="preserve"> был неповторим своим посланием к людям о бережном отношении к природе. </w:t>
      </w:r>
      <w:r>
        <w:rPr>
          <w:rFonts w:ascii="Times New Roman" w:hAnsi="Times New Roman"/>
        </w:rPr>
        <w:t>Или к</w:t>
      </w:r>
      <w:r w:rsidRPr="00BE06BA">
        <w:rPr>
          <w:rFonts w:ascii="Times New Roman" w:hAnsi="Times New Roman"/>
        </w:rPr>
        <w:t>огда во время экологической акции ребята расклеивали в городе листовки с изображением первых весенних цветов с надписью: «Осторожно первоцвет!», с призывом беречь хрупкую весеннюю красоту природы.</w:t>
      </w:r>
      <w:r w:rsidRPr="00BE06BA">
        <w:rPr>
          <w:rFonts w:ascii="Times New Roman" w:hAnsi="Times New Roman"/>
          <w:b/>
          <w:i/>
        </w:rPr>
        <w:t xml:space="preserve"> </w:t>
      </w:r>
      <w:r w:rsidRPr="00BE06BA">
        <w:rPr>
          <w:rFonts w:ascii="Times New Roman" w:hAnsi="Times New Roman"/>
        </w:rPr>
        <w:t>Под девизом «Люби Землю. Она не унаследована тобой у твоих родителей, она одолжена тобой у твоих детей!» в секторе краеведения готовится неделя экологии</w:t>
      </w:r>
      <w:r w:rsidRPr="00BE06BA">
        <w:rPr>
          <w:rFonts w:ascii="Times New Roman" w:hAnsi="Times New Roman"/>
          <w:i/>
        </w:rPr>
        <w:t xml:space="preserve"> </w:t>
      </w:r>
      <w:r w:rsidRPr="00BE06BA">
        <w:rPr>
          <w:rFonts w:ascii="Times New Roman" w:hAnsi="Times New Roman"/>
        </w:rPr>
        <w:t xml:space="preserve">«И пусть наш край останется зеленым…». </w:t>
      </w:r>
    </w:p>
    <w:p w:rsidR="002C15CA" w:rsidRPr="00BE06BA" w:rsidRDefault="002C15CA" w:rsidP="002C15CA">
      <w:pPr>
        <w:ind w:firstLine="567"/>
        <w:jc w:val="both"/>
        <w:rPr>
          <w:rFonts w:ascii="Times New Roman" w:hAnsi="Times New Roman"/>
        </w:rPr>
      </w:pPr>
      <w:r w:rsidRPr="00BE06BA">
        <w:rPr>
          <w:rFonts w:ascii="Times New Roman" w:hAnsi="Times New Roman"/>
        </w:rPr>
        <w:t xml:space="preserve">Важной задачей является развитие гражданской позиции юных читателей, формирование правовой культуры как необходимого инструмента для социализации личности. С учетом этого в библиотеке традиционно проходит Неделя правовых знаний «Учитесь качать права» включающая цикл мероприятий, которые мы стараемся всегда проводить по-новому, применяя современные технологии. В сентябре 2012 года у нас в библиотеке будет официально открыт публичный центр правовой информации (ПЦПИ), в работе которого будет задействована и молодежная аудитория. Планируется привлечение студентов политехнического техникума, отделения «Юриспруденция» для работы в центре во время прохождения производственной практики и оказания юридических услуг населению города. </w:t>
      </w:r>
    </w:p>
    <w:p w:rsidR="002C15CA" w:rsidRPr="00BE06BA" w:rsidRDefault="002C15CA" w:rsidP="002C15CA">
      <w:pPr>
        <w:shd w:val="clear" w:color="auto" w:fill="FFFFFF"/>
        <w:autoSpaceDE w:val="0"/>
        <w:autoSpaceDN w:val="0"/>
        <w:adjustRightInd w:val="0"/>
        <w:ind w:firstLine="567"/>
        <w:jc w:val="both"/>
        <w:rPr>
          <w:rFonts w:ascii="Times New Roman" w:hAnsi="Times New Roman"/>
        </w:rPr>
      </w:pPr>
      <w:r w:rsidRPr="00BE06BA">
        <w:rPr>
          <w:rFonts w:ascii="Times New Roman" w:hAnsi="Times New Roman"/>
        </w:rPr>
        <w:t>В цикле мероприятий в помощь совершенствованию учебного процесса во всех библиотеках системы проходят традиционные Недели русского языка «Как всем нам близок чистый, ясный, народа русского язык прекрасный». Интересно, по</w:t>
      </w:r>
      <w:r>
        <w:rPr>
          <w:rFonts w:ascii="Times New Roman" w:hAnsi="Times New Roman"/>
        </w:rPr>
        <w:t>-</w:t>
      </w:r>
      <w:r w:rsidRPr="00BE06BA">
        <w:rPr>
          <w:rFonts w:ascii="Times New Roman" w:hAnsi="Times New Roman"/>
        </w:rPr>
        <w:t>новому</w:t>
      </w:r>
      <w:r>
        <w:rPr>
          <w:rFonts w:ascii="Times New Roman" w:hAnsi="Times New Roman"/>
        </w:rPr>
        <w:t>,</w:t>
      </w:r>
      <w:r w:rsidRPr="00BE06BA">
        <w:rPr>
          <w:rFonts w:ascii="Times New Roman" w:hAnsi="Times New Roman"/>
        </w:rPr>
        <w:t xml:space="preserve"> в Центральной библиотеке для учащихся школ города прошел литературный поединок «Язык наш сладок, чист, и пышен, и богат...», в ходе которого ребята не только вспомнили правила русского языка, грамматические и стилистические нормы, но и проявили творческий подход при описании красот природы в конкурсе «В соавторстве с писателем», в создании художественного портрета известных деятелей политики и культуры </w:t>
      </w:r>
      <w:r w:rsidRPr="00BE06BA">
        <w:rPr>
          <w:rFonts w:ascii="Times New Roman" w:hAnsi="Times New Roman"/>
        </w:rPr>
        <w:lastRenderedPageBreak/>
        <w:t xml:space="preserve">в конкурсе «Не надо называть, узнаем по портрету», попробовали себя в эпистолярном жанре, благодаря конкурсу «Напиши мне письмо». А заключительный конкурс ораторов «Волшебная сила слова» поставил перед представителями команд задачу с помощью эмоционального воздействия убедить присутствующих в правоте своего высказывания. </w:t>
      </w:r>
    </w:p>
    <w:p w:rsidR="002C15CA" w:rsidRPr="00BE06BA" w:rsidRDefault="002C15CA" w:rsidP="002C15CA">
      <w:pPr>
        <w:ind w:firstLine="567"/>
        <w:jc w:val="both"/>
        <w:rPr>
          <w:rFonts w:ascii="Times New Roman" w:hAnsi="Times New Roman"/>
        </w:rPr>
      </w:pPr>
      <w:r w:rsidRPr="00BE06BA">
        <w:rPr>
          <w:rFonts w:ascii="Times New Roman" w:hAnsi="Times New Roman"/>
        </w:rPr>
        <w:t>Цикл мероприятий «Библиотека. Книга. Читатель» был направлен на поддержку книги и чтения. Одним из интересных примеров можно назвать Неделю иностранной литературы «Изыски Италии», которая прошла в Центральной библиотеке. В фойе читателей встречала арт-галерея «Чудо чистоты и гармонии в живописи итальянских художников». В читальном зале книжная выставка «Путешествие по солнечной Италии» знакомила с историей, географией, культурой, литературой страны. Учащиеся педагогического колледжа с нескрываемым удовольствием побывали на часе впечатлений «Италия глазами куйбышевцев», проведенной известной путешественницей Татьяной Викторовной</w:t>
      </w:r>
      <w:r>
        <w:rPr>
          <w:rFonts w:ascii="Times New Roman" w:hAnsi="Times New Roman"/>
        </w:rPr>
        <w:t xml:space="preserve"> </w:t>
      </w:r>
      <w:r w:rsidRPr="00BE06BA">
        <w:rPr>
          <w:rFonts w:ascii="Times New Roman" w:hAnsi="Times New Roman"/>
        </w:rPr>
        <w:t>Овчинниковой. Медиа-обозрение «Открытая виза в Италию, страну солнца, пиццы и мандолины» позволило учащимся школ города расширить свои познания в итальянской литературе, больше узнать о гениальных художниках, раскрыть секреты итальянского кулинарного искусства, проверить свои знания о стране с помощью викторины «Знаем ли мы Италию».</w:t>
      </w:r>
    </w:p>
    <w:p w:rsidR="002C15CA" w:rsidRPr="00BE06BA" w:rsidRDefault="002C15CA" w:rsidP="002C15CA">
      <w:pPr>
        <w:ind w:firstLine="567"/>
        <w:jc w:val="both"/>
        <w:rPr>
          <w:rFonts w:ascii="Times New Roman" w:hAnsi="Times New Roman"/>
        </w:rPr>
      </w:pPr>
      <w:r w:rsidRPr="00BE06BA">
        <w:rPr>
          <w:rFonts w:ascii="Times New Roman" w:hAnsi="Times New Roman"/>
        </w:rPr>
        <w:t xml:space="preserve">Многие мероприятия прошли под знаком 150-летия центральной библиотеки. Среди них библиотечный десант «Откуда есть, пошла библиотека», который высадился в учебные заведения города. Его цель – рассказать студентам и школьникам о юбилее одной из старейших библиотек, представить видеофильм «Лучшая среди равных» - на молодежном языке, рассказывающим о деятельности, ресурсах и возможностях библиотеки на современном этапе, познакомить с книгами-юбилярами. Также в течение недели в городе работала передвижная книжная выставка «Магия чтения». С ней </w:t>
      </w:r>
      <w:r w:rsidRPr="00BE06BA">
        <w:rPr>
          <w:rFonts w:ascii="Times New Roman" w:hAnsi="Times New Roman"/>
          <w:color w:val="000000"/>
        </w:rPr>
        <w:t>библиотекари побывали в методическом отделе Куйбышевского района, Совете ветеранов, Доме детского творчества, в учебных заведениях – в медицинском и политехническом техникумах. Знакомство с новинками литературы по истории Новосибирской области, современной прозой России и других стран, литературой в помощь учебному процессу и досугу, периодическими изданиями, поспособствовало заинтересованности и привлечению в библиотеку новых читателей.</w:t>
      </w:r>
      <w:r w:rsidRPr="00BE06BA">
        <w:rPr>
          <w:rFonts w:ascii="Times New Roman" w:hAnsi="Times New Roman"/>
        </w:rPr>
        <w:t xml:space="preserve"> Кроме этого в масштабах города состоялся фотоконкурс «Куйбышев читает», в фойе библиотеки был оформлен фотоинформационный стенд «Читатель для библиотеки – лицо главное».</w:t>
      </w:r>
    </w:p>
    <w:p w:rsidR="002C15CA" w:rsidRPr="00BE06BA" w:rsidRDefault="002C15CA" w:rsidP="002C15CA">
      <w:pPr>
        <w:shd w:val="clear" w:color="auto" w:fill="FFFFFF"/>
        <w:autoSpaceDE w:val="0"/>
        <w:autoSpaceDN w:val="0"/>
        <w:adjustRightInd w:val="0"/>
        <w:ind w:firstLine="567"/>
        <w:jc w:val="both"/>
        <w:rPr>
          <w:rFonts w:ascii="Times New Roman" w:hAnsi="Times New Roman"/>
          <w:color w:val="000000"/>
        </w:rPr>
      </w:pPr>
      <w:r w:rsidRPr="00BE06BA">
        <w:rPr>
          <w:rFonts w:ascii="Times New Roman" w:hAnsi="Times New Roman"/>
        </w:rPr>
        <w:t xml:space="preserve">Непосредственное отношение к формированию культурных и нравственных ценностей в молодежной среде имеет </w:t>
      </w:r>
      <w:r w:rsidRPr="00BE06BA">
        <w:rPr>
          <w:rFonts w:ascii="Times New Roman" w:hAnsi="Times New Roman"/>
          <w:color w:val="000000"/>
        </w:rPr>
        <w:t xml:space="preserve">воспитание подрастающего поколения в духе межнациональной толерантности. Многообразное культурное достояние народов должно передаваться от поколения к поколению. Взаимодействию культур способствуют Недели толерантности «Диалог культур </w:t>
      </w:r>
      <w:r>
        <w:rPr>
          <w:rFonts w:ascii="Times New Roman" w:hAnsi="Times New Roman"/>
          <w:color w:val="000000"/>
        </w:rPr>
        <w:t>–</w:t>
      </w:r>
      <w:r w:rsidRPr="00BE06BA">
        <w:rPr>
          <w:rFonts w:ascii="Times New Roman" w:hAnsi="Times New Roman"/>
          <w:color w:val="000000"/>
        </w:rPr>
        <w:t xml:space="preserve"> открывая</w:t>
      </w:r>
      <w:r>
        <w:rPr>
          <w:rFonts w:ascii="Times New Roman" w:hAnsi="Times New Roman"/>
          <w:color w:val="000000"/>
        </w:rPr>
        <w:t xml:space="preserve"> </w:t>
      </w:r>
      <w:r w:rsidRPr="00BE06BA">
        <w:rPr>
          <w:rFonts w:ascii="Times New Roman" w:hAnsi="Times New Roman"/>
          <w:color w:val="000000"/>
        </w:rPr>
        <w:t xml:space="preserve">друг друга», которые также традиционно проходят в Центральной библиотеке. В рамках недели проводились встречи с представителями Татарского культурного центра, где ребята узнали о письменности, традициях, обычаях, кухне этого народа. Заведующая центром </w:t>
      </w:r>
      <w:r w:rsidRPr="00BE06BA">
        <w:rPr>
          <w:rFonts w:ascii="Times New Roman" w:hAnsi="Times New Roman"/>
          <w:color w:val="000000"/>
        </w:rPr>
        <w:lastRenderedPageBreak/>
        <w:t>немецкой культуры города Куйбышева</w:t>
      </w:r>
      <w:r>
        <w:rPr>
          <w:rFonts w:ascii="Times New Roman" w:hAnsi="Times New Roman"/>
          <w:color w:val="000000"/>
        </w:rPr>
        <w:t xml:space="preserve"> Л.К. </w:t>
      </w:r>
      <w:r w:rsidRPr="00BE06BA">
        <w:rPr>
          <w:rFonts w:ascii="Times New Roman" w:hAnsi="Times New Roman"/>
          <w:color w:val="000000"/>
        </w:rPr>
        <w:t>Орда рассказала детям о рождественских обычаях Германии. С таким направлением, как образовательный т</w:t>
      </w:r>
      <w:r>
        <w:rPr>
          <w:rFonts w:ascii="Times New Roman" w:hAnsi="Times New Roman"/>
          <w:color w:val="000000"/>
        </w:rPr>
        <w:t xml:space="preserve">уризм, </w:t>
      </w:r>
      <w:r w:rsidRPr="00BE06BA">
        <w:rPr>
          <w:rFonts w:ascii="Times New Roman" w:hAnsi="Times New Roman"/>
          <w:color w:val="000000"/>
        </w:rPr>
        <w:t>на примере экскурсионного тура «Окно в Париж»</w:t>
      </w:r>
      <w:r>
        <w:rPr>
          <w:rFonts w:ascii="Times New Roman" w:hAnsi="Times New Roman"/>
          <w:color w:val="000000"/>
        </w:rPr>
        <w:t>, познакомила учащихся заместитель</w:t>
      </w:r>
      <w:r w:rsidRPr="00BE06BA">
        <w:rPr>
          <w:rFonts w:ascii="Times New Roman" w:hAnsi="Times New Roman"/>
          <w:color w:val="000000"/>
        </w:rPr>
        <w:t xml:space="preserve"> директора по воспитательной работе гимназии №1 </w:t>
      </w:r>
      <w:r>
        <w:rPr>
          <w:rFonts w:ascii="Times New Roman" w:hAnsi="Times New Roman"/>
          <w:color w:val="000000"/>
        </w:rPr>
        <w:t>Т.В. </w:t>
      </w:r>
      <w:r w:rsidRPr="00BE06BA">
        <w:rPr>
          <w:rFonts w:ascii="Times New Roman" w:hAnsi="Times New Roman"/>
          <w:color w:val="000000"/>
        </w:rPr>
        <w:t>Овчинникова. О возможности художественной литературы, как средстве воспитания межнациональной толерантности, шла речь на Дне информации о современной зарубежной и российской прозе «Разные, но не чужие: мир через литературу». Прошедшие мероприятия посетили 180 учащихся школ города.</w:t>
      </w:r>
    </w:p>
    <w:p w:rsidR="002C15CA" w:rsidRPr="00BE06BA" w:rsidRDefault="002C15CA" w:rsidP="002C15CA">
      <w:pPr>
        <w:shd w:val="clear" w:color="auto" w:fill="FFFFFF"/>
        <w:autoSpaceDE w:val="0"/>
        <w:autoSpaceDN w:val="0"/>
        <w:adjustRightInd w:val="0"/>
        <w:ind w:firstLine="567"/>
        <w:jc w:val="both"/>
        <w:rPr>
          <w:rFonts w:ascii="Times New Roman" w:hAnsi="Times New Roman"/>
        </w:rPr>
      </w:pPr>
      <w:r w:rsidRPr="00BE06BA">
        <w:rPr>
          <w:rFonts w:ascii="Times New Roman" w:hAnsi="Times New Roman"/>
        </w:rPr>
        <w:t>С 27 по 29 марта этого года прошла информационная неделя «Для тех, кто уверен в том, что интеллект и эрудиция – залог жизненного успеха», в рамках которой был проведен День молодежной прессы «Выбирай собеседника». День иностранной культуры «Путешествие в неразгаданную Индию», которое открыло студентам Куйбышевского медицинского техникума сказочный образ страны, непохожей не на какую другую.</w:t>
      </w:r>
    </w:p>
    <w:p w:rsidR="002C15CA" w:rsidRPr="00BE06BA" w:rsidRDefault="002C15CA" w:rsidP="002C15CA">
      <w:pPr>
        <w:ind w:firstLine="567"/>
        <w:jc w:val="both"/>
        <w:rPr>
          <w:rFonts w:ascii="Times New Roman" w:hAnsi="Times New Roman"/>
        </w:rPr>
      </w:pPr>
      <w:r w:rsidRPr="00BE06BA">
        <w:rPr>
          <w:rFonts w:ascii="Times New Roman" w:hAnsi="Times New Roman"/>
        </w:rPr>
        <w:t xml:space="preserve">Так же хочется отметить день православной книги «Сердцу полезное слово», ведь причастность к христианской письменности – это великое сокровище, которое каждый человек несет с собою в течение всей своей жизни по своему жизненному пути. </w:t>
      </w:r>
    </w:p>
    <w:p w:rsidR="002C15CA" w:rsidRPr="00BE06BA" w:rsidRDefault="002C15CA" w:rsidP="002C15CA">
      <w:pPr>
        <w:ind w:firstLine="567"/>
        <w:jc w:val="both"/>
        <w:rPr>
          <w:rFonts w:ascii="Times New Roman" w:hAnsi="Times New Roman"/>
        </w:rPr>
      </w:pPr>
      <w:r w:rsidRPr="00BE06BA">
        <w:rPr>
          <w:rFonts w:ascii="Times New Roman" w:hAnsi="Times New Roman"/>
        </w:rPr>
        <w:t>Наша работа по продвижению книги к своему юному читателю продолжается, этому способствует и выпуск печатной продукции, рекламных буклетов и закладок. Выпуск газеты «Библиокурьер», размещение информации на городском сайте и библиотечных афишах, применение инновационных подходов при подготовке и проведении мероприятий, непосредственное общение с молодежью, создание клубов по интересам, участие в их культурной жизни, ориентация на интересы и потребности юного поколения читателей.</w:t>
      </w:r>
    </w:p>
    <w:p w:rsidR="002C15CA" w:rsidRPr="00BE06BA" w:rsidRDefault="002C15CA" w:rsidP="002C15CA">
      <w:pPr>
        <w:ind w:firstLine="567"/>
        <w:jc w:val="both"/>
        <w:rPr>
          <w:rFonts w:ascii="Times New Roman" w:hAnsi="Times New Roman"/>
        </w:rPr>
      </w:pPr>
      <w:r w:rsidRPr="00BE06BA">
        <w:rPr>
          <w:rFonts w:ascii="Times New Roman" w:eastAsia="TimesNewRomanPSMT" w:hAnsi="Times New Roman"/>
        </w:rPr>
        <w:t>Развитие новых форм и придание нового</w:t>
      </w:r>
      <w:r w:rsidRPr="00BE06BA">
        <w:rPr>
          <w:rFonts w:ascii="Times New Roman" w:hAnsi="Times New Roman"/>
        </w:rPr>
        <w:t xml:space="preserve"> </w:t>
      </w:r>
      <w:r w:rsidRPr="00BE06BA">
        <w:rPr>
          <w:rFonts w:ascii="Times New Roman" w:eastAsia="TimesNewRomanPSMT" w:hAnsi="Times New Roman"/>
        </w:rPr>
        <w:t>импульса традиционным массовым мероприятиям</w:t>
      </w:r>
      <w:r w:rsidRPr="00BE06BA">
        <w:rPr>
          <w:rFonts w:ascii="Times New Roman" w:hAnsi="Times New Roman"/>
        </w:rPr>
        <w:t xml:space="preserve"> </w:t>
      </w:r>
      <w:r w:rsidRPr="00BE06BA">
        <w:rPr>
          <w:rFonts w:ascii="Times New Roman" w:eastAsia="TimesNewRomanPSMT" w:hAnsi="Times New Roman"/>
        </w:rPr>
        <w:t>присуще многим</w:t>
      </w:r>
      <w:r w:rsidRPr="00BE06BA">
        <w:rPr>
          <w:rFonts w:ascii="Times New Roman" w:hAnsi="Times New Roman"/>
        </w:rPr>
        <w:t xml:space="preserve"> </w:t>
      </w:r>
      <w:r w:rsidRPr="00BE06BA">
        <w:rPr>
          <w:rFonts w:ascii="Times New Roman" w:eastAsia="TimesNewRomanPSMT" w:hAnsi="Times New Roman"/>
        </w:rPr>
        <w:t>библиотекам области. Эмоциональный отклик у</w:t>
      </w:r>
      <w:r w:rsidRPr="00BE06BA">
        <w:rPr>
          <w:rFonts w:ascii="Times New Roman" w:hAnsi="Times New Roman"/>
        </w:rPr>
        <w:t xml:space="preserve"> </w:t>
      </w:r>
      <w:r w:rsidRPr="00BE06BA">
        <w:rPr>
          <w:rFonts w:ascii="Times New Roman" w:eastAsia="TimesNewRomanPSMT" w:hAnsi="Times New Roman"/>
        </w:rPr>
        <w:t>молодежи всегда находят мероприятия,</w:t>
      </w:r>
      <w:r w:rsidRPr="00BE06BA">
        <w:rPr>
          <w:rFonts w:ascii="Times New Roman" w:hAnsi="Times New Roman"/>
        </w:rPr>
        <w:t xml:space="preserve"> </w:t>
      </w:r>
      <w:r w:rsidRPr="00BE06BA">
        <w:rPr>
          <w:rFonts w:ascii="Times New Roman" w:eastAsia="TimesNewRomanPSMT" w:hAnsi="Times New Roman"/>
        </w:rPr>
        <w:t xml:space="preserve">предполагающие использование ресурсов </w:t>
      </w:r>
      <w:r>
        <w:rPr>
          <w:rFonts w:ascii="Times New Roman" w:eastAsia="TimesNewRomanPSMT" w:hAnsi="Times New Roman"/>
        </w:rPr>
        <w:t xml:space="preserve">сети </w:t>
      </w:r>
      <w:r w:rsidRPr="00BE06BA">
        <w:rPr>
          <w:rFonts w:ascii="Times New Roman" w:eastAsia="TimesNewRomanPSMT" w:hAnsi="Times New Roman"/>
        </w:rPr>
        <w:t>Интернет,</w:t>
      </w:r>
      <w:r w:rsidRPr="00BE06BA">
        <w:rPr>
          <w:rFonts w:ascii="Times New Roman" w:hAnsi="Times New Roman"/>
        </w:rPr>
        <w:t xml:space="preserve"> </w:t>
      </w:r>
      <w:r w:rsidRPr="00BE06BA">
        <w:rPr>
          <w:rFonts w:ascii="Times New Roman" w:eastAsia="TimesNewRomanPSMT" w:hAnsi="Times New Roman"/>
        </w:rPr>
        <w:t>мультимедийных и аудиовизуальных изданий, виртуальные выставки.</w:t>
      </w:r>
    </w:p>
    <w:p w:rsidR="002C15CA" w:rsidRPr="00D871F0" w:rsidRDefault="002C15CA" w:rsidP="002C15CA">
      <w:pPr>
        <w:autoSpaceDE w:val="0"/>
        <w:autoSpaceDN w:val="0"/>
        <w:adjustRightInd w:val="0"/>
        <w:ind w:firstLine="567"/>
        <w:jc w:val="both"/>
        <w:rPr>
          <w:rFonts w:ascii="Times New Roman" w:eastAsia="TimesNewRomanPSMT" w:hAnsi="Times New Roman"/>
        </w:rPr>
      </w:pPr>
      <w:r w:rsidRPr="00BE06BA">
        <w:rPr>
          <w:rFonts w:ascii="Times New Roman" w:eastAsia="TimesNewRomanPSMT" w:hAnsi="Times New Roman"/>
        </w:rPr>
        <w:t xml:space="preserve">Сотрудники ЦБС г. Куйбышева придают большое значение сохранению качественного обслуживания молодых читателей. Библиотекари стремятся охватить библиотечным обслуживанием всю молодежь города, в этом нам активно помогают наши партнеры, общественность, учебные заведения города. Удачно сформированный имидж библиотеки позволяет укрепить позиции учреждения в обществе, развивать перспективные направления деятельности. И есть уверенность, что обслуживание молодых пользователей останется традиционно одним из приоритетных направлений нашей работы. </w:t>
      </w:r>
    </w:p>
    <w:p w:rsidR="002C15CA" w:rsidRDefault="002C15CA" w:rsidP="002C15CA">
      <w:pPr>
        <w:widowControl w:val="0"/>
        <w:ind w:firstLine="567"/>
        <w:jc w:val="both"/>
        <w:rPr>
          <w:rFonts w:ascii="Times New Roman" w:hAnsi="Times New Roman"/>
        </w:rPr>
      </w:pPr>
    </w:p>
    <w:p w:rsidR="002C15CA" w:rsidRDefault="002C15CA" w:rsidP="002C15CA">
      <w:pPr>
        <w:widowControl w:val="0"/>
        <w:ind w:firstLine="567"/>
        <w:jc w:val="both"/>
        <w:rPr>
          <w:rFonts w:ascii="Times New Roman" w:hAnsi="Times New Roman"/>
        </w:rPr>
      </w:pPr>
    </w:p>
    <w:p w:rsidR="002C15CA" w:rsidRDefault="002C15CA" w:rsidP="002C15CA">
      <w:pPr>
        <w:widowControl w:val="0"/>
        <w:ind w:firstLine="567"/>
        <w:jc w:val="both"/>
        <w:rPr>
          <w:rFonts w:ascii="Times New Roman" w:hAnsi="Times New Roman"/>
        </w:rPr>
      </w:pPr>
    </w:p>
    <w:p w:rsidR="002A70ED" w:rsidRPr="002C15CA" w:rsidRDefault="002A70ED" w:rsidP="002C15CA">
      <w:pPr>
        <w:widowControl w:val="0"/>
        <w:ind w:firstLine="567"/>
        <w:jc w:val="both"/>
        <w:rPr>
          <w:rFonts w:ascii="Times New Roman" w:hAnsi="Times New Roman"/>
        </w:rPr>
      </w:pPr>
    </w:p>
    <w:p w:rsidR="002C15CA" w:rsidRPr="002A70ED" w:rsidRDefault="002C15CA" w:rsidP="002A70ED">
      <w:pPr>
        <w:pStyle w:val="1"/>
        <w:jc w:val="center"/>
        <w:rPr>
          <w:rFonts w:ascii="Times New Roman" w:hAnsi="Times New Roman" w:cs="Times New Roman"/>
          <w:color w:val="auto"/>
        </w:rPr>
      </w:pPr>
      <w:bookmarkStart w:id="3" w:name="_Toc325893070"/>
      <w:r w:rsidRPr="002A70ED">
        <w:rPr>
          <w:rFonts w:ascii="Times New Roman" w:hAnsi="Times New Roman" w:cs="Times New Roman"/>
          <w:color w:val="auto"/>
        </w:rPr>
        <w:lastRenderedPageBreak/>
        <w:t>Библиотека. Библиотека? Библиотека!</w:t>
      </w:r>
      <w:bookmarkEnd w:id="3"/>
    </w:p>
    <w:p w:rsidR="002C15CA" w:rsidRPr="002C15CA" w:rsidRDefault="002C15CA" w:rsidP="002C15CA">
      <w:pPr>
        <w:jc w:val="both"/>
        <w:rPr>
          <w:rFonts w:ascii="Times New Roman" w:hAnsi="Times New Roman"/>
          <w:i/>
        </w:rPr>
      </w:pPr>
    </w:p>
    <w:p w:rsidR="002C15CA" w:rsidRDefault="002C15CA" w:rsidP="002C15CA">
      <w:pPr>
        <w:ind w:left="2835"/>
        <w:jc w:val="right"/>
        <w:rPr>
          <w:rFonts w:ascii="Times New Roman" w:hAnsi="Times New Roman"/>
          <w:i/>
        </w:rPr>
      </w:pPr>
      <w:r w:rsidRPr="002C15CA">
        <w:rPr>
          <w:rFonts w:ascii="Times New Roman" w:hAnsi="Times New Roman"/>
          <w:b/>
          <w:i/>
        </w:rPr>
        <w:t>Китаева Ольга Григорьевна,</w:t>
      </w:r>
      <w:r w:rsidRPr="002C15CA">
        <w:rPr>
          <w:rFonts w:ascii="Times New Roman" w:hAnsi="Times New Roman"/>
          <w:i/>
        </w:rPr>
        <w:t xml:space="preserve"> Восточно-Казахстанская областная детско-юношеская библиотека, </w:t>
      </w:r>
    </w:p>
    <w:p w:rsidR="002C15CA" w:rsidRPr="002C15CA" w:rsidRDefault="002C15CA" w:rsidP="002C15CA">
      <w:pPr>
        <w:ind w:left="2835"/>
        <w:jc w:val="right"/>
        <w:rPr>
          <w:rFonts w:ascii="Times New Roman" w:hAnsi="Times New Roman"/>
          <w:i/>
        </w:rPr>
      </w:pPr>
      <w:r w:rsidRPr="002C15CA">
        <w:rPr>
          <w:rFonts w:ascii="Times New Roman" w:hAnsi="Times New Roman"/>
          <w:i/>
        </w:rPr>
        <w:t xml:space="preserve">г.  Усть-Каменогорск, </w:t>
      </w:r>
      <w:r>
        <w:rPr>
          <w:rFonts w:ascii="Times New Roman" w:hAnsi="Times New Roman"/>
          <w:i/>
        </w:rPr>
        <w:t>Республика Казахстан</w:t>
      </w:r>
    </w:p>
    <w:p w:rsidR="002C15CA" w:rsidRPr="002C15CA" w:rsidRDefault="002C15CA" w:rsidP="002C15CA">
      <w:pPr>
        <w:jc w:val="both"/>
        <w:rPr>
          <w:rFonts w:ascii="Times New Roman" w:hAnsi="Times New Roman"/>
          <w:b/>
        </w:rPr>
      </w:pPr>
    </w:p>
    <w:p w:rsidR="002C15CA" w:rsidRPr="002C15CA" w:rsidRDefault="002C15CA" w:rsidP="002C15CA">
      <w:pPr>
        <w:ind w:firstLine="567"/>
        <w:jc w:val="both"/>
        <w:rPr>
          <w:rFonts w:ascii="Times New Roman" w:hAnsi="Times New Roman"/>
        </w:rPr>
      </w:pPr>
      <w:r w:rsidRPr="002C15CA">
        <w:rPr>
          <w:rFonts w:ascii="Times New Roman" w:hAnsi="Times New Roman"/>
        </w:rPr>
        <w:t>Я приветствую Вас от имени библиотекарей Восточного Казахстана и нашего замечательного города.</w:t>
      </w:r>
    </w:p>
    <w:p w:rsidR="002C15CA" w:rsidRPr="002C15CA" w:rsidRDefault="002C15CA" w:rsidP="002C15CA">
      <w:pPr>
        <w:ind w:firstLine="567"/>
        <w:jc w:val="both"/>
        <w:rPr>
          <w:rFonts w:ascii="Times New Roman" w:hAnsi="Times New Roman"/>
        </w:rPr>
      </w:pPr>
      <w:r w:rsidRPr="002C15CA">
        <w:rPr>
          <w:rFonts w:ascii="Times New Roman" w:hAnsi="Times New Roman"/>
        </w:rPr>
        <w:t xml:space="preserve">Все начинается с картинки в твоем букваре. Даже самый маститый ученый, космонавт, врач – все начинали с книги. Именно она ведет человека по неведомым дорожкам в Волшебную страну знаний. </w:t>
      </w:r>
    </w:p>
    <w:p w:rsidR="002C15CA" w:rsidRPr="002C15CA" w:rsidRDefault="002C15CA" w:rsidP="002C15CA">
      <w:pPr>
        <w:ind w:firstLine="567"/>
        <w:jc w:val="both"/>
        <w:rPr>
          <w:rFonts w:ascii="Times New Roman" w:hAnsi="Times New Roman"/>
        </w:rPr>
      </w:pPr>
      <w:r w:rsidRPr="002C15CA">
        <w:rPr>
          <w:rFonts w:ascii="Times New Roman" w:hAnsi="Times New Roman"/>
        </w:rPr>
        <w:t>Жил на свете любознательный, веселый верблюжонок Бибверб. Так его назвали за большую любовь к книгам. Он побывал в разных городах и однажды попал в удивительный город – Усть-Каменогорск.</w:t>
      </w:r>
    </w:p>
    <w:p w:rsidR="002C15CA" w:rsidRPr="002C15CA" w:rsidRDefault="002C15CA" w:rsidP="002C15CA">
      <w:pPr>
        <w:ind w:firstLine="567"/>
        <w:jc w:val="both"/>
        <w:rPr>
          <w:rFonts w:ascii="Times New Roman" w:hAnsi="Times New Roman"/>
        </w:rPr>
      </w:pPr>
      <w:r w:rsidRPr="002C15CA">
        <w:rPr>
          <w:rFonts w:ascii="Times New Roman" w:hAnsi="Times New Roman"/>
        </w:rPr>
        <w:t>Совершая путешествие по нашему городу, Бибверб остановился на одной из улиц и увидел Библиотеку, на дверях которой было написано «Добро пожаловать!». Приглашаем и вас, уважаемые коллеги.</w:t>
      </w:r>
    </w:p>
    <w:p w:rsidR="002C15CA" w:rsidRPr="002C15CA" w:rsidRDefault="002C15CA" w:rsidP="002C15CA">
      <w:pPr>
        <w:ind w:firstLine="567"/>
        <w:jc w:val="both"/>
        <w:rPr>
          <w:rFonts w:ascii="Times New Roman" w:hAnsi="Times New Roman"/>
        </w:rPr>
      </w:pPr>
      <w:r w:rsidRPr="002C15CA">
        <w:rPr>
          <w:rFonts w:ascii="Times New Roman" w:hAnsi="Times New Roman"/>
        </w:rPr>
        <w:t>Вот уже на протяжении 18 лет кредо библиотеки являются слова Гераклита Эфесского  «Ничто не вечно, кроме перемен».</w:t>
      </w:r>
    </w:p>
    <w:p w:rsidR="002C15CA" w:rsidRPr="002C15CA" w:rsidRDefault="002C15CA" w:rsidP="002C15CA">
      <w:pPr>
        <w:ind w:firstLine="567"/>
        <w:jc w:val="both"/>
        <w:rPr>
          <w:rFonts w:ascii="Times New Roman" w:hAnsi="Times New Roman"/>
        </w:rPr>
      </w:pPr>
      <w:r w:rsidRPr="002C15CA">
        <w:rPr>
          <w:rFonts w:ascii="Times New Roman" w:hAnsi="Times New Roman"/>
        </w:rPr>
        <w:t>История библиотеки берет начало с 1959 года. Долгое время она занимала помещение в жилом доме, а в 2001 году было выделено отдельное здание. Более 50 лет усилия дружного коллектива направлены на создание настоящего Дома Книги.</w:t>
      </w:r>
    </w:p>
    <w:p w:rsidR="002C15CA" w:rsidRPr="002C15CA" w:rsidRDefault="002C15CA" w:rsidP="002C15CA">
      <w:pPr>
        <w:ind w:firstLine="567"/>
        <w:jc w:val="both"/>
        <w:rPr>
          <w:rFonts w:ascii="Times New Roman" w:hAnsi="Times New Roman"/>
        </w:rPr>
      </w:pPr>
      <w:r w:rsidRPr="002C15CA">
        <w:rPr>
          <w:rFonts w:ascii="Times New Roman" w:hAnsi="Times New Roman"/>
        </w:rPr>
        <w:t>Каким же стал этот Дом сегодня? Бибверб, приглашай гостей!</w:t>
      </w:r>
    </w:p>
    <w:p w:rsidR="002C15CA" w:rsidRPr="002C15CA" w:rsidRDefault="002C15CA" w:rsidP="002C15CA">
      <w:pPr>
        <w:ind w:firstLine="567"/>
        <w:jc w:val="both"/>
        <w:rPr>
          <w:rFonts w:ascii="Times New Roman" w:hAnsi="Times New Roman"/>
        </w:rPr>
      </w:pPr>
      <w:r w:rsidRPr="002C15CA">
        <w:rPr>
          <w:rFonts w:ascii="Times New Roman" w:hAnsi="Times New Roman"/>
        </w:rPr>
        <w:t xml:space="preserve">Библиотека начинается с фойе, приветливых улыбок и, конечно, с ресурсов, которыми щедро делится со своими читателями. Это поистине книжный город со своими улицами книжных полок, а книг в библиотеке 137 880 экземпляров, яркими названиями выставок, комфортными условиями  для чтения. Наша </w:t>
      </w:r>
      <w:r w:rsidRPr="002C15CA">
        <w:rPr>
          <w:rStyle w:val="a7"/>
          <w:rFonts w:ascii="Times New Roman" w:hAnsi="Times New Roman"/>
          <w:i w:val="0"/>
        </w:rPr>
        <w:t xml:space="preserve">библиотека </w:t>
      </w:r>
      <w:r w:rsidRPr="002C15CA">
        <w:rPr>
          <w:rFonts w:ascii="Times New Roman" w:hAnsi="Times New Roman"/>
        </w:rPr>
        <w:t>по праву считается одной из лучших библиотек  в Республике Казахстан для детей и юношества. Здесь ежегодно обслуживается около 20 000 тысяч читателей.</w:t>
      </w:r>
    </w:p>
    <w:p w:rsidR="002C15CA" w:rsidRPr="002C15CA" w:rsidRDefault="002C15CA" w:rsidP="002C15CA">
      <w:pPr>
        <w:ind w:firstLine="567"/>
        <w:jc w:val="both"/>
        <w:rPr>
          <w:rFonts w:ascii="Times New Roman" w:hAnsi="Times New Roman"/>
        </w:rPr>
      </w:pPr>
      <w:r w:rsidRPr="002C15CA">
        <w:rPr>
          <w:rFonts w:ascii="Times New Roman" w:hAnsi="Times New Roman"/>
        </w:rPr>
        <w:t>В каком направлении пойти? Где найти нужную книгу? Смотрите, указатель «Налево пойдешь…»</w:t>
      </w:r>
    </w:p>
    <w:p w:rsidR="002C15CA" w:rsidRPr="002C15CA" w:rsidRDefault="002C15CA" w:rsidP="002C15CA">
      <w:pPr>
        <w:ind w:firstLine="567"/>
        <w:jc w:val="both"/>
        <w:rPr>
          <w:rFonts w:ascii="Times New Roman" w:hAnsi="Times New Roman"/>
        </w:rPr>
      </w:pPr>
      <w:r w:rsidRPr="002C15CA">
        <w:rPr>
          <w:rFonts w:ascii="Times New Roman" w:hAnsi="Times New Roman"/>
        </w:rPr>
        <w:t>Книга – не только источник знаний, она – надежный друг, пища для ума и сердца, средство общения с миром.</w:t>
      </w:r>
    </w:p>
    <w:p w:rsidR="002C15CA" w:rsidRPr="002C15CA" w:rsidRDefault="002C15CA" w:rsidP="002C15CA">
      <w:pPr>
        <w:ind w:firstLine="567"/>
        <w:jc w:val="both"/>
        <w:rPr>
          <w:rFonts w:ascii="Times New Roman" w:hAnsi="Times New Roman"/>
        </w:rPr>
      </w:pPr>
      <w:r w:rsidRPr="002C15CA">
        <w:rPr>
          <w:rFonts w:ascii="Times New Roman" w:hAnsi="Times New Roman"/>
        </w:rPr>
        <w:t xml:space="preserve">А знаешь, Бибверб, здесь наши читатели могут не только выбрать книгу по душе, но и найти друга. С каким удовольствием посещают ребята клубы и объединения по интересам: </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детский досуговый центр для малышей, где Домовенок Кузька поиграет и почитает с самыми маленькими листателями и читателями;</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центр учебно-деловой литературы, где ребят встречают самые умные и серьезные книги и журналы;</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в уголке «Междусобойчик» подростки поделятся своими тайнами и секретами;</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клубы «Читайка» и «Әрі оқы, әрі үйрен» посещают ребята младшего школьного возраста, которые любят читать и хотят много знать;</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lastRenderedPageBreak/>
        <w:t>хотя библиотека для ребят, но мы приглашаем и взрослых: мам, пап, бабушек в клуб семейного чтения «Ступени»;</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если ты уже не маленький, но еще и не взрослый, а вопросов много, поспеши в ассоциацию для подростков «Пока-Я-ни-Я»;</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открыть для себя мир книги и познакомиться с литературными героями через театрализацию можно в клубе «Жас толқын»;</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хочешь совершить настоящее путешествие, выучить английский язык, приходи в клуб «Страновед»;</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проявить актерские способности подростки могут в клубе «Золотая маска»;</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 xml:space="preserve">клуб «Умелые ручки» ждет всех ребят, которые могут и хотят научиться создавать чудо своими руками. </w:t>
      </w:r>
    </w:p>
    <w:p w:rsidR="002C15CA" w:rsidRPr="002C15CA" w:rsidRDefault="002C15CA" w:rsidP="002C15CA">
      <w:pPr>
        <w:ind w:firstLine="567"/>
        <w:jc w:val="both"/>
        <w:rPr>
          <w:rFonts w:ascii="Times New Roman" w:hAnsi="Times New Roman"/>
        </w:rPr>
      </w:pPr>
      <w:r w:rsidRPr="002C15CA">
        <w:rPr>
          <w:rFonts w:ascii="Times New Roman" w:hAnsi="Times New Roman"/>
        </w:rPr>
        <w:t>Наши читатели всегда могут получить профессиональную помощь социолога, психолога, юриста.</w:t>
      </w:r>
    </w:p>
    <w:p w:rsidR="002C15CA" w:rsidRPr="002C15CA" w:rsidRDefault="002C15CA" w:rsidP="002C15CA">
      <w:pPr>
        <w:ind w:firstLine="567"/>
        <w:jc w:val="both"/>
        <w:rPr>
          <w:rFonts w:ascii="Times New Roman" w:hAnsi="Times New Roman"/>
        </w:rPr>
      </w:pPr>
      <w:r w:rsidRPr="002C15CA">
        <w:rPr>
          <w:rFonts w:ascii="Times New Roman" w:hAnsi="Times New Roman"/>
        </w:rPr>
        <w:t>Двигаемся дальше! Указатель «Направо пойдешь…».</w:t>
      </w:r>
    </w:p>
    <w:p w:rsidR="002C15CA" w:rsidRPr="002C15CA" w:rsidRDefault="002C15CA" w:rsidP="002C15CA">
      <w:pPr>
        <w:ind w:firstLine="567"/>
        <w:jc w:val="both"/>
        <w:rPr>
          <w:rFonts w:ascii="Times New Roman" w:hAnsi="Times New Roman"/>
        </w:rPr>
      </w:pPr>
      <w:r w:rsidRPr="002C15CA">
        <w:rPr>
          <w:rFonts w:ascii="Times New Roman" w:hAnsi="Times New Roman"/>
        </w:rPr>
        <w:t>Давайте пройдемся по библиотечным залам. В одном представлены традиционные экспозиции, выставки работ читателей. А в другом зале ребенок, надев наушники, может послушать аудиокнигу с помощью букридера. Давайте приоткроем еще одну дверь: в досуговом центре библиотекари с хорошей дикцией читают ребятам произведения вслух. В нашем замечательном актовом зале проходят встречи ребят с писателями, праздничные мероприятия, конкурсы.</w:t>
      </w:r>
    </w:p>
    <w:p w:rsidR="002C15CA" w:rsidRPr="002C15CA" w:rsidRDefault="002C15CA" w:rsidP="002C15CA">
      <w:pPr>
        <w:ind w:firstLine="567"/>
        <w:jc w:val="both"/>
        <w:rPr>
          <w:rFonts w:ascii="Times New Roman" w:hAnsi="Times New Roman"/>
        </w:rPr>
      </w:pPr>
      <w:r w:rsidRPr="002C15CA">
        <w:rPr>
          <w:rFonts w:ascii="Times New Roman" w:hAnsi="Times New Roman"/>
        </w:rPr>
        <w:t xml:space="preserve">Но, поверьте, особенное в детской библиотеке – шум, смех ребятишек, аплодисменты, крики «ура», толчея в фойе. </w:t>
      </w:r>
    </w:p>
    <w:p w:rsidR="002C15CA" w:rsidRPr="002C15CA" w:rsidRDefault="002C15CA" w:rsidP="002C15CA">
      <w:pPr>
        <w:ind w:firstLine="567"/>
        <w:jc w:val="both"/>
        <w:rPr>
          <w:rFonts w:ascii="Times New Roman" w:hAnsi="Times New Roman"/>
        </w:rPr>
      </w:pPr>
      <w:r w:rsidRPr="002C15CA">
        <w:rPr>
          <w:rFonts w:ascii="Times New Roman" w:hAnsi="Times New Roman"/>
        </w:rPr>
        <w:t xml:space="preserve">А эти удивительные, распахнутые для добра глаза! И, может быть, как раз это – самое главное! </w:t>
      </w:r>
    </w:p>
    <w:p w:rsidR="002C15CA" w:rsidRPr="002C15CA" w:rsidRDefault="002C15CA" w:rsidP="002C15CA">
      <w:pPr>
        <w:ind w:firstLine="567"/>
        <w:jc w:val="both"/>
        <w:rPr>
          <w:rStyle w:val="apple-converted-space"/>
          <w:rFonts w:ascii="Times New Roman" w:hAnsi="Times New Roman"/>
        </w:rPr>
      </w:pPr>
      <w:r w:rsidRPr="002C15CA">
        <w:rPr>
          <w:rFonts w:ascii="Times New Roman" w:hAnsi="Times New Roman"/>
        </w:rPr>
        <w:t xml:space="preserve">Библиотекари с любовью и терпением формируют характер будущего человека, так как </w:t>
      </w:r>
      <w:r w:rsidRPr="002C15CA">
        <w:rPr>
          <w:rStyle w:val="apple-converted-space"/>
          <w:rFonts w:ascii="Times New Roman" w:hAnsi="Times New Roman"/>
        </w:rPr>
        <w:t>нашими приоритетными целями являются:</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обеспечение открытости Библиотеки, создание равных прав и возможностей для пользователей всех социальных слоев общества, обладающих разными интеллектуальными и физическими возможностями;</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 xml:space="preserve">формирование и удовлетворение потребностей детей и юношества в интеллектуальном и духовном росте, самопознании и самообразовании; </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 xml:space="preserve">приобщение их к чтению, к мировой и национальной культуре; </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 xml:space="preserve">пропаганда ценности Чтения и Книги; </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интеграция детско-юношеского населения в социокультурную среду общества через чтение;</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 xml:space="preserve">создание условий для развития личности ребенка, включающих удовлетворение образовательных потребностей, организацию досуга и общения; </w:t>
      </w:r>
    </w:p>
    <w:p w:rsidR="002C15CA" w:rsidRPr="002C15CA" w:rsidRDefault="002C15CA" w:rsidP="002C15CA">
      <w:pPr>
        <w:numPr>
          <w:ilvl w:val="0"/>
          <w:numId w:val="5"/>
        </w:numPr>
        <w:ind w:left="567" w:hanging="501"/>
        <w:jc w:val="both"/>
        <w:rPr>
          <w:rFonts w:ascii="Times New Roman" w:hAnsi="Times New Roman"/>
        </w:rPr>
      </w:pPr>
      <w:r w:rsidRPr="002C15CA">
        <w:rPr>
          <w:rFonts w:ascii="Times New Roman" w:hAnsi="Times New Roman"/>
        </w:rPr>
        <w:t>отражение истории края и собрание культурных традиций региона в контексте истории и культуры Республики Казахстан.</w:t>
      </w:r>
    </w:p>
    <w:p w:rsidR="002C15CA" w:rsidRPr="002C15CA" w:rsidRDefault="002C15CA" w:rsidP="002C15CA">
      <w:pPr>
        <w:ind w:firstLine="567"/>
        <w:jc w:val="both"/>
        <w:rPr>
          <w:rFonts w:ascii="Times New Roman" w:hAnsi="Times New Roman"/>
        </w:rPr>
      </w:pPr>
      <w:r w:rsidRPr="002C15CA">
        <w:rPr>
          <w:rFonts w:ascii="Times New Roman" w:hAnsi="Times New Roman"/>
        </w:rPr>
        <w:t xml:space="preserve">Беседуя с читателями, убеждаемся, что для многих библиотека – это не только книги, но и особая атмосфера. Особый воздух, особая тишина от мыслительных процессов читателей, шелест страниц, поскрипывание стульев, тихие шаги библиотекарей, уют и чистота. </w:t>
      </w:r>
    </w:p>
    <w:p w:rsidR="002C15CA" w:rsidRPr="002C15CA" w:rsidRDefault="002C15CA" w:rsidP="002C15CA">
      <w:pPr>
        <w:ind w:firstLine="567"/>
        <w:jc w:val="both"/>
        <w:rPr>
          <w:rFonts w:ascii="Times New Roman" w:hAnsi="Times New Roman"/>
        </w:rPr>
      </w:pPr>
      <w:r w:rsidRPr="002C15CA">
        <w:rPr>
          <w:rFonts w:ascii="Times New Roman" w:hAnsi="Times New Roman"/>
        </w:rPr>
        <w:lastRenderedPageBreak/>
        <w:t>Много интересного, современного в нашей работе. Ведь важно сохранить доступность и востребованность библиотеки.</w:t>
      </w:r>
    </w:p>
    <w:p w:rsidR="002C15CA" w:rsidRPr="002C15CA" w:rsidRDefault="002C15CA" w:rsidP="002C15CA">
      <w:pPr>
        <w:ind w:firstLine="567"/>
        <w:jc w:val="both"/>
        <w:rPr>
          <w:rFonts w:ascii="Times New Roman" w:hAnsi="Times New Roman"/>
        </w:rPr>
      </w:pPr>
      <w:r w:rsidRPr="002C15CA">
        <w:rPr>
          <w:rFonts w:ascii="Times New Roman" w:hAnsi="Times New Roman"/>
        </w:rPr>
        <w:t>Бибверб, уважаемые коллеги! Давайте создадим образ сегодняшнего читателя! Что читают дети, молодежь?</w:t>
      </w:r>
    </w:p>
    <w:p w:rsidR="002C15CA" w:rsidRPr="002C15CA" w:rsidRDefault="002C15CA" w:rsidP="002C15CA">
      <w:pPr>
        <w:ind w:firstLine="567"/>
        <w:jc w:val="both"/>
        <w:rPr>
          <w:rFonts w:ascii="Times New Roman" w:hAnsi="Times New Roman"/>
        </w:rPr>
      </w:pPr>
      <w:r w:rsidRPr="002C15CA">
        <w:rPr>
          <w:rStyle w:val="apple-converted-space"/>
          <w:rFonts w:ascii="Times New Roman" w:hAnsi="Times New Roman"/>
        </w:rPr>
        <w:t xml:space="preserve">Контингент читателей нашей библиотеки особенный: </w:t>
      </w:r>
      <w:r w:rsidRPr="002C15CA">
        <w:rPr>
          <w:rFonts w:ascii="Times New Roman" w:hAnsi="Times New Roman"/>
        </w:rPr>
        <w:t>дошкольники, их родители, школьники, учащаяся молодежь, дети с ограниченными возможностями, руководители детским чтением. Бесспорно, библиотека востребована. Но в каком качестве?</w:t>
      </w:r>
    </w:p>
    <w:p w:rsidR="002C15CA" w:rsidRPr="002C15CA" w:rsidRDefault="002C15CA" w:rsidP="002C15CA">
      <w:pPr>
        <w:ind w:firstLine="567"/>
        <w:jc w:val="both"/>
        <w:rPr>
          <w:rFonts w:ascii="Times New Roman" w:hAnsi="Times New Roman"/>
        </w:rPr>
      </w:pPr>
      <w:r w:rsidRPr="002C15CA">
        <w:rPr>
          <w:rFonts w:ascii="Times New Roman" w:hAnsi="Times New Roman"/>
        </w:rPr>
        <w:t>1. При школах действуют классы предшкольной подготовки, поэтому актуальна литература в помощь родителям и педагогам. В уголке дошкольника предлагается широкий спектр литературы по психологии, логике, педагогике и художественных произведений для обучения основам чтения.</w:t>
      </w:r>
    </w:p>
    <w:p w:rsidR="002C15CA" w:rsidRPr="002C15CA" w:rsidRDefault="002C15CA" w:rsidP="002C15CA">
      <w:pPr>
        <w:ind w:firstLine="567"/>
        <w:jc w:val="both"/>
        <w:rPr>
          <w:rFonts w:ascii="Times New Roman" w:hAnsi="Times New Roman"/>
        </w:rPr>
      </w:pPr>
      <w:r w:rsidRPr="002C15CA">
        <w:rPr>
          <w:rFonts w:ascii="Times New Roman" w:hAnsi="Times New Roman"/>
        </w:rPr>
        <w:t>2. Фонды настолько богаче и разнообразнее фондов школьных библиотек, что зачастую являются единственным источником информации для учащихся. Для читателей мы выписываем 355 наименований казахстанских и российских периодических изданий.</w:t>
      </w:r>
    </w:p>
    <w:p w:rsidR="002C15CA" w:rsidRPr="002C15CA" w:rsidRDefault="002C15CA" w:rsidP="002C15CA">
      <w:pPr>
        <w:ind w:firstLine="567"/>
        <w:jc w:val="both"/>
        <w:rPr>
          <w:rFonts w:ascii="Times New Roman" w:hAnsi="Times New Roman"/>
        </w:rPr>
      </w:pPr>
      <w:r w:rsidRPr="002C15CA">
        <w:rPr>
          <w:rFonts w:ascii="Times New Roman" w:hAnsi="Times New Roman"/>
        </w:rPr>
        <w:t>Важным мотивом чтения ребят является выполнение школьных заданий. Наряду с этим существует массовое чтение, и в него включено большинство наших читателей.</w:t>
      </w:r>
    </w:p>
    <w:p w:rsidR="002C15CA" w:rsidRPr="002C15CA" w:rsidRDefault="002C15CA" w:rsidP="002C15CA">
      <w:pPr>
        <w:ind w:firstLine="567"/>
        <w:jc w:val="both"/>
        <w:rPr>
          <w:rFonts w:ascii="Times New Roman" w:hAnsi="Times New Roman"/>
        </w:rPr>
      </w:pPr>
      <w:r w:rsidRPr="002C15CA">
        <w:rPr>
          <w:rFonts w:ascii="Times New Roman" w:hAnsi="Times New Roman"/>
        </w:rPr>
        <w:t>Воспитание основ информационной культуры – огромный и важный пласт в деятельности нашей библиотеки. Постоянное дополнение программ по основам информационной культуры. Использование новых форм и методов при проведении библиотечных мероприятий, уроков на двух языках. Проведение на базе библиотеки обучающих семинаров для библиотекарей области, города и по обмену опытом. Экскурсии по библиотеке, консультации групповые и индивидуальные.</w:t>
      </w:r>
    </w:p>
    <w:p w:rsidR="002C15CA" w:rsidRPr="002C15CA" w:rsidRDefault="002C15CA" w:rsidP="002C15CA">
      <w:pPr>
        <w:ind w:firstLine="567"/>
        <w:jc w:val="both"/>
        <w:rPr>
          <w:rFonts w:ascii="Times New Roman" w:hAnsi="Times New Roman"/>
        </w:rPr>
      </w:pPr>
      <w:r w:rsidRPr="002C15CA">
        <w:rPr>
          <w:rFonts w:ascii="Times New Roman" w:hAnsi="Times New Roman"/>
        </w:rPr>
        <w:t>Если бы меня спросили, как я представляю себе нашу библиотеку лет через 5-10, думаю, я бы сказала, что она никогда не была только пунктом выдачи документов, но была и будет социокультурным центром.</w:t>
      </w:r>
    </w:p>
    <w:p w:rsidR="002C15CA" w:rsidRPr="002C15CA" w:rsidRDefault="002C15CA" w:rsidP="002C15CA">
      <w:pPr>
        <w:ind w:firstLine="567"/>
        <w:jc w:val="both"/>
        <w:rPr>
          <w:rFonts w:ascii="Times New Roman" w:hAnsi="Times New Roman"/>
        </w:rPr>
      </w:pPr>
      <w:r w:rsidRPr="002C15CA">
        <w:rPr>
          <w:rFonts w:ascii="Times New Roman" w:hAnsi="Times New Roman"/>
        </w:rPr>
        <w:t xml:space="preserve">Воспитание читателя – огромная ответственность, она требует  от нас постоянной профессиональной учебы, самообразования. </w:t>
      </w:r>
    </w:p>
    <w:p w:rsidR="002C15CA" w:rsidRPr="002C15CA" w:rsidRDefault="002C15CA" w:rsidP="002C15CA">
      <w:pPr>
        <w:ind w:firstLine="567"/>
        <w:jc w:val="both"/>
        <w:rPr>
          <w:rFonts w:ascii="Times New Roman" w:hAnsi="Times New Roman"/>
        </w:rPr>
      </w:pPr>
      <w:r w:rsidRPr="002C15CA">
        <w:rPr>
          <w:rFonts w:ascii="Times New Roman" w:hAnsi="Times New Roman"/>
        </w:rPr>
        <w:t xml:space="preserve">Сотрудники обучаются в стенах библиотеки: в библиоуниверситете «Постижение мастерства» с творческой лабораторией «Формула успеха» и в Школе права, участвуют в областных, республиканских, международных выездных мероприятиях по обмену опытом (семинар-круиз). </w:t>
      </w:r>
    </w:p>
    <w:p w:rsidR="002C15CA" w:rsidRPr="002C15CA" w:rsidRDefault="002C15CA" w:rsidP="002C15CA">
      <w:pPr>
        <w:ind w:firstLine="567"/>
        <w:jc w:val="both"/>
        <w:rPr>
          <w:rFonts w:ascii="Times New Roman" w:hAnsi="Times New Roman"/>
        </w:rPr>
      </w:pPr>
      <w:r w:rsidRPr="002C15CA">
        <w:rPr>
          <w:rFonts w:ascii="Times New Roman" w:hAnsi="Times New Roman"/>
        </w:rPr>
        <w:t xml:space="preserve">Готовясь к сегодняшнему выступлению и просматривая профессиональную литературу, натолкнулась на такую информацию: по результатам исследования компании AVG 63% детей младше пяти лет способны включать и выключать компьютер, а завязывать шнурки умеют только 11% детей. </w:t>
      </w:r>
    </w:p>
    <w:p w:rsidR="002C15CA" w:rsidRPr="002C15CA" w:rsidRDefault="002C15CA" w:rsidP="002C15CA">
      <w:pPr>
        <w:ind w:firstLine="567"/>
        <w:jc w:val="both"/>
        <w:rPr>
          <w:rFonts w:ascii="Times New Roman" w:hAnsi="Times New Roman"/>
        </w:rPr>
      </w:pPr>
      <w:r w:rsidRPr="002C15CA">
        <w:rPr>
          <w:rFonts w:ascii="Times New Roman" w:hAnsi="Times New Roman"/>
        </w:rPr>
        <w:t xml:space="preserve">Мы – за инновации! В нашей библиотеке не уметь работать на компьютере – нонсенс. Это – как не уметь читать, писать. А еще мы полиграфисты, издатели, редакторы, журналисты, книговеды, дизайнеры, специалисты по компьютерной верстке. Ежегодно профессиональная копилка пополняется новыми изданиями больших и малых форм. </w:t>
      </w:r>
    </w:p>
    <w:p w:rsidR="002C15CA" w:rsidRPr="002C15CA" w:rsidRDefault="002C15CA" w:rsidP="002C15CA">
      <w:pPr>
        <w:ind w:firstLine="567"/>
        <w:jc w:val="both"/>
        <w:rPr>
          <w:rFonts w:ascii="Times New Roman" w:hAnsi="Times New Roman"/>
        </w:rPr>
      </w:pPr>
      <w:r w:rsidRPr="002C15CA">
        <w:rPr>
          <w:rFonts w:ascii="Times New Roman" w:hAnsi="Times New Roman"/>
        </w:rPr>
        <w:lastRenderedPageBreak/>
        <w:t>Оформительская работа является неотъемлемой частью деятельности по созданию современного привлекательного имиджа библиотеки. В этом помогают дизайнер и современное техническое оснащение: сканер, плоттер…</w:t>
      </w:r>
    </w:p>
    <w:p w:rsidR="002C15CA" w:rsidRPr="002C15CA" w:rsidRDefault="002C15CA" w:rsidP="002C15CA">
      <w:pPr>
        <w:ind w:firstLine="567"/>
        <w:jc w:val="both"/>
        <w:rPr>
          <w:rFonts w:ascii="Times New Roman" w:hAnsi="Times New Roman"/>
        </w:rPr>
      </w:pPr>
      <w:r w:rsidRPr="002C15CA">
        <w:rPr>
          <w:rFonts w:ascii="Times New Roman" w:hAnsi="Times New Roman"/>
        </w:rPr>
        <w:t>Имидж библиотеки, несомненно, поднимают инновационные формы работы, к которым можно отнести электронные презентации с использованием музыки, видео, фотографий. Сегодня презентациями сопровождаются все мероприятия библиотеки. Объективная реальность – виртуальная доставка через Интернет электронных материалов всем желающим. В настоящее время специалисты активно занимаются оцифровкой фонда, что позволит сделать редкие документы библиотеки, особенно краеведческие, доступными, открытыми. Инновационная деятельность востребована, и мы планируем ее совершенствовать и развивать.</w:t>
      </w:r>
    </w:p>
    <w:p w:rsidR="002C15CA" w:rsidRPr="002C15CA" w:rsidRDefault="002C15CA" w:rsidP="002C15CA">
      <w:pPr>
        <w:ind w:firstLine="567"/>
        <w:jc w:val="both"/>
        <w:rPr>
          <w:rFonts w:ascii="Times New Roman" w:hAnsi="Times New Roman"/>
        </w:rPr>
      </w:pPr>
      <w:r w:rsidRPr="002C15CA">
        <w:rPr>
          <w:rFonts w:ascii="Times New Roman" w:hAnsi="Times New Roman"/>
        </w:rPr>
        <w:t>Специалистами разрабатывается и реализуется большое количество программ, проектов, проводятся конкурсы. Ведь качество услуг и обслуживания – это фактор успеха и конкурентное преимущество перед другими библиотеками. Как современная библиотека, разрушая свои физические границы, мы переходим из реального пространства в виртуальное. Цель – привлечение как можно большего количества ребят.</w:t>
      </w:r>
    </w:p>
    <w:p w:rsidR="002C15CA" w:rsidRPr="002C15CA" w:rsidRDefault="002C15CA" w:rsidP="002C15CA">
      <w:pPr>
        <w:ind w:firstLine="567"/>
        <w:jc w:val="both"/>
        <w:rPr>
          <w:rFonts w:ascii="Times New Roman" w:hAnsi="Times New Roman"/>
          <w:bCs/>
          <w:iCs/>
        </w:rPr>
      </w:pPr>
      <w:r w:rsidRPr="002C15CA">
        <w:rPr>
          <w:rFonts w:ascii="Times New Roman" w:hAnsi="Times New Roman"/>
        </w:rPr>
        <w:t>У библиотеки есть сайт, позволяющий расширить возможности общения с читателями.</w:t>
      </w:r>
    </w:p>
    <w:p w:rsidR="002C15CA" w:rsidRPr="002C15CA" w:rsidRDefault="002C15CA" w:rsidP="002C15CA">
      <w:pPr>
        <w:ind w:firstLine="567"/>
        <w:jc w:val="both"/>
        <w:rPr>
          <w:rFonts w:ascii="Times New Roman" w:hAnsi="Times New Roman"/>
        </w:rPr>
      </w:pPr>
      <w:r w:rsidRPr="002C15CA">
        <w:rPr>
          <w:rFonts w:ascii="Times New Roman" w:hAnsi="Times New Roman"/>
        </w:rPr>
        <w:t>Невозможно за такое количество времени представить всю многогранную деятельность библиотеки. Но ее результаты значимы и отмечены наградами. Энергичный, сплочённый и увлечённый коллектив смело смотрит в будущее и имеет большой потенциал.</w:t>
      </w:r>
    </w:p>
    <w:p w:rsidR="002C15CA" w:rsidRPr="002C15CA" w:rsidRDefault="002C15CA" w:rsidP="002C15CA">
      <w:pPr>
        <w:ind w:firstLine="567"/>
        <w:jc w:val="both"/>
        <w:rPr>
          <w:rFonts w:ascii="Times New Roman" w:hAnsi="Times New Roman"/>
        </w:rPr>
      </w:pPr>
      <w:r w:rsidRPr="002C15CA">
        <w:rPr>
          <w:rFonts w:ascii="Times New Roman" w:hAnsi="Times New Roman"/>
        </w:rPr>
        <w:t xml:space="preserve">Мы уверены, что в сегодняшнее время катастрофического дефицита общения библиотека найдет своего читателя, читатель найдет свою книгу, </w:t>
      </w:r>
      <w:r w:rsidR="000A4532">
        <w:rPr>
          <w:rFonts w:ascii="Times New Roman" w:hAnsi="Times New Roman"/>
        </w:rPr>
        <w:t xml:space="preserve">а </w:t>
      </w:r>
      <w:r w:rsidRPr="002C15CA">
        <w:rPr>
          <w:rFonts w:ascii="Times New Roman" w:hAnsi="Times New Roman"/>
        </w:rPr>
        <w:t xml:space="preserve">в лице библиотекаря – доброго друга, советчика. Девизом наших читателей  и Бибверба станут слова: «Кто куда, а я в Библиотеку!». </w:t>
      </w:r>
    </w:p>
    <w:p w:rsidR="002C15CA" w:rsidRDefault="002C15CA" w:rsidP="002C15CA">
      <w:pPr>
        <w:widowControl w:val="0"/>
        <w:ind w:firstLine="567"/>
        <w:jc w:val="both"/>
        <w:rPr>
          <w:rFonts w:ascii="Times New Roman" w:hAnsi="Times New Roman"/>
        </w:rPr>
      </w:pPr>
    </w:p>
    <w:p w:rsidR="002C15CA" w:rsidRDefault="002C15CA" w:rsidP="002C15CA">
      <w:pPr>
        <w:widowControl w:val="0"/>
        <w:ind w:firstLine="567"/>
        <w:jc w:val="both"/>
        <w:rPr>
          <w:rFonts w:ascii="Times New Roman" w:hAnsi="Times New Roman"/>
        </w:rPr>
      </w:pPr>
    </w:p>
    <w:p w:rsidR="002C15CA" w:rsidRDefault="002C15CA" w:rsidP="002C15CA">
      <w:pPr>
        <w:widowControl w:val="0"/>
        <w:ind w:firstLine="567"/>
        <w:jc w:val="both"/>
        <w:rPr>
          <w:rFonts w:ascii="Times New Roman" w:hAnsi="Times New Roman"/>
        </w:rPr>
      </w:pPr>
    </w:p>
    <w:p w:rsidR="0000299C" w:rsidRPr="002A70ED" w:rsidRDefault="0000299C" w:rsidP="002A70ED">
      <w:pPr>
        <w:pStyle w:val="1"/>
        <w:jc w:val="center"/>
        <w:rPr>
          <w:rFonts w:ascii="Times New Roman" w:hAnsi="Times New Roman" w:cs="Times New Roman"/>
          <w:color w:val="auto"/>
        </w:rPr>
      </w:pPr>
      <w:bookmarkStart w:id="4" w:name="_Toc325893071"/>
      <w:r w:rsidRPr="002A70ED">
        <w:rPr>
          <w:rFonts w:ascii="Times New Roman" w:hAnsi="Times New Roman" w:cs="Times New Roman"/>
          <w:color w:val="auto"/>
        </w:rPr>
        <w:t>Реализация программы для молодёжи «Книга. Молодость. Успех»</w:t>
      </w:r>
      <w:bookmarkEnd w:id="4"/>
    </w:p>
    <w:p w:rsidR="0000299C" w:rsidRDefault="0000299C" w:rsidP="0000299C">
      <w:pPr>
        <w:jc w:val="center"/>
        <w:rPr>
          <w:rFonts w:ascii="Times New Roman" w:hAnsi="Times New Roman"/>
          <w:i/>
        </w:rPr>
      </w:pPr>
    </w:p>
    <w:p w:rsidR="0000299C" w:rsidRPr="009A5952" w:rsidRDefault="0000299C" w:rsidP="00FD1019">
      <w:pPr>
        <w:ind w:left="2835"/>
        <w:jc w:val="right"/>
        <w:rPr>
          <w:rFonts w:ascii="Times New Roman" w:hAnsi="Times New Roman"/>
          <w:i/>
        </w:rPr>
      </w:pPr>
      <w:r w:rsidRPr="009A5952">
        <w:rPr>
          <w:rFonts w:ascii="Times New Roman" w:hAnsi="Times New Roman"/>
          <w:b/>
          <w:i/>
        </w:rPr>
        <w:t xml:space="preserve">Солянкина Татьяна Викторовна, </w:t>
      </w:r>
      <w:r w:rsidRPr="009A5952">
        <w:rPr>
          <w:rFonts w:ascii="Times New Roman" w:hAnsi="Times New Roman"/>
          <w:i/>
        </w:rPr>
        <w:t>начальник отдела обслуживания центральной библиотеки МБУК «Маслянинская ЦБС»</w:t>
      </w:r>
      <w:r>
        <w:rPr>
          <w:rFonts w:ascii="Times New Roman" w:hAnsi="Times New Roman"/>
          <w:i/>
        </w:rPr>
        <w:t xml:space="preserve"> Новосибирской области</w:t>
      </w:r>
    </w:p>
    <w:p w:rsidR="0000299C" w:rsidRPr="009A5952" w:rsidRDefault="0000299C" w:rsidP="0000299C">
      <w:pPr>
        <w:jc w:val="both"/>
        <w:rPr>
          <w:rFonts w:ascii="Times New Roman" w:hAnsi="Times New Roman"/>
        </w:rPr>
      </w:pPr>
    </w:p>
    <w:p w:rsidR="0000299C" w:rsidRPr="009A5952" w:rsidRDefault="0000299C" w:rsidP="0000299C">
      <w:pPr>
        <w:ind w:firstLine="567"/>
        <w:jc w:val="both"/>
        <w:rPr>
          <w:rFonts w:ascii="Times New Roman" w:hAnsi="Times New Roman"/>
        </w:rPr>
      </w:pPr>
      <w:r w:rsidRPr="009A5952">
        <w:rPr>
          <w:rFonts w:ascii="Times New Roman" w:hAnsi="Times New Roman"/>
        </w:rPr>
        <w:t xml:space="preserve">С целью формирования положительного имиджа читающей молодёжи, развития её творческого потенциала, активного привлечения подрастающего поколения к книге и чтению в 2012 году реализуется программа центральной библиотеки «Книга. Молодость. Успех». Партнёрами являются школы посёлка, профессиональное училище, отдел по делам молодёжи администрации Маслянинского района, спортивно-оздоровительный комплекс, детский дом, </w:t>
      </w:r>
      <w:r w:rsidRPr="009A5952">
        <w:rPr>
          <w:rFonts w:ascii="Times New Roman" w:hAnsi="Times New Roman"/>
        </w:rPr>
        <w:lastRenderedPageBreak/>
        <w:t>отдел социальной защиты населения, межшкольный методический центр, детская школа искусств.</w:t>
      </w:r>
    </w:p>
    <w:p w:rsidR="0000299C" w:rsidRPr="009A5952" w:rsidRDefault="0000299C" w:rsidP="0000299C">
      <w:pPr>
        <w:ind w:firstLine="567"/>
        <w:jc w:val="both"/>
        <w:rPr>
          <w:rFonts w:ascii="Times New Roman" w:hAnsi="Times New Roman"/>
        </w:rPr>
      </w:pPr>
      <w:r w:rsidRPr="009A5952">
        <w:rPr>
          <w:rFonts w:ascii="Times New Roman" w:hAnsi="Times New Roman"/>
        </w:rPr>
        <w:t>В рамках программы прошло много интересных мероприятий, назовем некоторые из них: поэтический салон «Весеннее настроение», вечер занимательных наук «Удивительное рядом», круглый стол «Я выбираю». Литературно-спортивный турнир «Спорт. Молодость. Здоровье» учащихся школ №1 и №3 проходил в спортивно-оздоровительном комплексе. Команды приняли участие в различных конкурсах спортивно-оздоровительной направленности. Не только активность, но и находчивость нужно было проявить во время конкурса издания плакатов. За 10-15 минут ребята, делая вырезки из различных журналов,  создали красочные плакаты-рекламы «Мы – за здоровый образ жизни!». Далее прошла литературно-спортивная викторина и был проведен обзор новой литературы с выставки «Все о спорте». В ходе мероприятия ребята узнали много полезной информации по теме и получили большой заряд бодрости и положительных эмоций.</w:t>
      </w:r>
    </w:p>
    <w:p w:rsidR="0000299C" w:rsidRPr="009A5952" w:rsidRDefault="0000299C" w:rsidP="0000299C">
      <w:pPr>
        <w:ind w:firstLine="567"/>
        <w:jc w:val="both"/>
        <w:rPr>
          <w:rFonts w:ascii="Times New Roman" w:hAnsi="Times New Roman"/>
          <w:color w:val="000000"/>
        </w:rPr>
      </w:pPr>
      <w:r w:rsidRPr="009A5952">
        <w:rPr>
          <w:rFonts w:ascii="Times New Roman" w:hAnsi="Times New Roman"/>
        </w:rPr>
        <w:t xml:space="preserve">На базе детского дома успешно функционирует клуб «Ориентир». Сотрудниками Центра правовой информации регулярно проводятся заседания, на которых ребята получают правовые знания. Проводится исследование «Библиотека, необходимая обществу», посвященное изучению чтения молодежи. Объявлен районный литературный конкурс «Творчество молодого поколения»; молодым читателям в возрасте от 14 до 30 лет предлагается участие в </w:t>
      </w:r>
      <w:r w:rsidRPr="009A5952">
        <w:rPr>
          <w:rStyle w:val="ac"/>
          <w:rFonts w:ascii="Times New Roman" w:hAnsi="Times New Roman"/>
          <w:b w:val="0"/>
          <w:color w:val="000000"/>
        </w:rPr>
        <w:t>следующих номинациях:</w:t>
      </w:r>
      <w:r w:rsidRPr="009A5952">
        <w:rPr>
          <w:rStyle w:val="ac"/>
          <w:rFonts w:ascii="Times New Roman" w:hAnsi="Times New Roman"/>
          <w:color w:val="000000"/>
        </w:rPr>
        <w:t xml:space="preserve"> </w:t>
      </w:r>
      <w:r w:rsidRPr="009A5952">
        <w:rPr>
          <w:rFonts w:ascii="Times New Roman" w:hAnsi="Times New Roman"/>
          <w:color w:val="000000"/>
        </w:rPr>
        <w:t xml:space="preserve">«Просторы Родины моей» (лирические произведения о красоте родного края, о природе); «Как прекрасен этот мир» (стихи и проза о любви, дружбе, семье, школе, мире увлечений и т.д.); «Фантазии и реальность» (фантастические рассказы, размышления о будущем). </w:t>
      </w:r>
    </w:p>
    <w:p w:rsidR="0000299C" w:rsidRPr="009A5952" w:rsidRDefault="0000299C" w:rsidP="0000299C">
      <w:pPr>
        <w:ind w:firstLine="567"/>
        <w:jc w:val="both"/>
        <w:rPr>
          <w:rFonts w:ascii="Times New Roman" w:hAnsi="Times New Roman"/>
        </w:rPr>
      </w:pPr>
      <w:r w:rsidRPr="009A5952">
        <w:rPr>
          <w:rFonts w:ascii="Times New Roman" w:hAnsi="Times New Roman"/>
        </w:rPr>
        <w:t xml:space="preserve">На семинаре «Современная молодёжь в современной библиотеке» (для специалистов библиотек района) </w:t>
      </w:r>
      <w:r w:rsidRPr="009A5952">
        <w:rPr>
          <w:rFonts w:ascii="Times New Roman" w:hAnsi="Times New Roman"/>
          <w:bCs/>
        </w:rPr>
        <w:t>особое внимание уделено следующим вопросам:</w:t>
      </w:r>
    </w:p>
    <w:p w:rsidR="0000299C" w:rsidRPr="009A5952" w:rsidRDefault="0000299C" w:rsidP="0000299C">
      <w:pPr>
        <w:numPr>
          <w:ilvl w:val="0"/>
          <w:numId w:val="6"/>
        </w:numPr>
        <w:tabs>
          <w:tab w:val="left" w:pos="567"/>
        </w:tabs>
        <w:ind w:left="0" w:firstLine="0"/>
        <w:jc w:val="both"/>
        <w:rPr>
          <w:rFonts w:ascii="Times New Roman" w:hAnsi="Times New Roman"/>
        </w:rPr>
      </w:pPr>
      <w:r>
        <w:rPr>
          <w:rFonts w:ascii="Times New Roman" w:hAnsi="Times New Roman"/>
          <w:bCs/>
        </w:rPr>
        <w:t>и</w:t>
      </w:r>
      <w:r w:rsidRPr="009A5952">
        <w:rPr>
          <w:rFonts w:ascii="Times New Roman" w:hAnsi="Times New Roman"/>
          <w:bCs/>
        </w:rPr>
        <w:t>спользование новых форм работы для привлечения детей и молодежи в библиотеку;</w:t>
      </w:r>
    </w:p>
    <w:p w:rsidR="0000299C" w:rsidRPr="009A5952" w:rsidRDefault="0000299C" w:rsidP="0000299C">
      <w:pPr>
        <w:numPr>
          <w:ilvl w:val="0"/>
          <w:numId w:val="6"/>
        </w:numPr>
        <w:tabs>
          <w:tab w:val="left" w:pos="567"/>
        </w:tabs>
        <w:ind w:left="0" w:firstLine="0"/>
        <w:jc w:val="both"/>
        <w:rPr>
          <w:rFonts w:ascii="Times New Roman" w:hAnsi="Times New Roman"/>
        </w:rPr>
      </w:pPr>
      <w:r>
        <w:rPr>
          <w:rFonts w:ascii="Times New Roman" w:hAnsi="Times New Roman"/>
          <w:bCs/>
        </w:rPr>
        <w:t>ф</w:t>
      </w:r>
      <w:r w:rsidRPr="009A5952">
        <w:rPr>
          <w:rFonts w:ascii="Times New Roman" w:hAnsi="Times New Roman"/>
          <w:bCs/>
        </w:rPr>
        <w:t>ормирование библиотечного фонда с учетом интересов юных читателей;</w:t>
      </w:r>
    </w:p>
    <w:p w:rsidR="0000299C" w:rsidRPr="009A5952" w:rsidRDefault="0000299C" w:rsidP="0000299C">
      <w:pPr>
        <w:numPr>
          <w:ilvl w:val="0"/>
          <w:numId w:val="6"/>
        </w:numPr>
        <w:tabs>
          <w:tab w:val="left" w:pos="567"/>
        </w:tabs>
        <w:ind w:left="0" w:firstLine="0"/>
        <w:jc w:val="both"/>
        <w:rPr>
          <w:rFonts w:ascii="Times New Roman" w:hAnsi="Times New Roman"/>
        </w:rPr>
      </w:pPr>
      <w:r>
        <w:rPr>
          <w:rFonts w:ascii="Times New Roman" w:hAnsi="Times New Roman"/>
          <w:bCs/>
        </w:rPr>
        <w:t>п</w:t>
      </w:r>
      <w:r w:rsidRPr="009A5952">
        <w:rPr>
          <w:rFonts w:ascii="Times New Roman" w:hAnsi="Times New Roman"/>
          <w:bCs/>
        </w:rPr>
        <w:t xml:space="preserve">овышение квалификации библиотечных сотрудников, работающих с подростками и детьми; </w:t>
      </w:r>
    </w:p>
    <w:p w:rsidR="0000299C" w:rsidRPr="009A5952" w:rsidRDefault="0000299C" w:rsidP="0000299C">
      <w:pPr>
        <w:numPr>
          <w:ilvl w:val="0"/>
          <w:numId w:val="6"/>
        </w:numPr>
        <w:tabs>
          <w:tab w:val="left" w:pos="567"/>
        </w:tabs>
        <w:ind w:left="0" w:firstLine="0"/>
        <w:jc w:val="both"/>
        <w:rPr>
          <w:rFonts w:ascii="Times New Roman" w:hAnsi="Times New Roman"/>
        </w:rPr>
      </w:pPr>
      <w:r>
        <w:rPr>
          <w:rFonts w:ascii="Times New Roman" w:hAnsi="Times New Roman"/>
          <w:bCs/>
        </w:rPr>
        <w:t>п</w:t>
      </w:r>
      <w:r w:rsidRPr="009A5952">
        <w:rPr>
          <w:rFonts w:ascii="Times New Roman" w:hAnsi="Times New Roman"/>
          <w:bCs/>
        </w:rPr>
        <w:t xml:space="preserve">ланирование современного библиотечного пространства. </w:t>
      </w:r>
    </w:p>
    <w:p w:rsidR="0000299C" w:rsidRPr="009A5952" w:rsidRDefault="0000299C" w:rsidP="0000299C">
      <w:pPr>
        <w:ind w:firstLine="567"/>
        <w:jc w:val="both"/>
        <w:rPr>
          <w:rFonts w:ascii="Times New Roman" w:hAnsi="Times New Roman"/>
        </w:rPr>
      </w:pPr>
      <w:r w:rsidRPr="009A5952">
        <w:rPr>
          <w:rFonts w:ascii="Times New Roman" w:hAnsi="Times New Roman"/>
          <w:bCs/>
        </w:rPr>
        <w:t>Также одним из значимых моментов семинара стал обмен опытом, идеями, размышлениями о новых направлениях деятельности библиотек района: создании интерактивных презентаций, проектной деятельности, использовании новых информационных технологий.</w:t>
      </w:r>
    </w:p>
    <w:p w:rsidR="0000299C" w:rsidRPr="009A5952" w:rsidRDefault="0000299C" w:rsidP="0000299C">
      <w:pPr>
        <w:ind w:firstLine="567"/>
        <w:jc w:val="both"/>
        <w:rPr>
          <w:rFonts w:ascii="Times New Roman" w:hAnsi="Times New Roman"/>
        </w:rPr>
      </w:pPr>
      <w:r w:rsidRPr="009A5952">
        <w:rPr>
          <w:rFonts w:ascii="Times New Roman" w:hAnsi="Times New Roman"/>
        </w:rPr>
        <w:t xml:space="preserve">Анализ первого этапа реализации программы </w:t>
      </w:r>
      <w:r w:rsidRPr="009A5952">
        <w:rPr>
          <w:rFonts w:ascii="Times New Roman" w:hAnsi="Times New Roman"/>
          <w:b/>
          <w:i/>
        </w:rPr>
        <w:t xml:space="preserve">«Книга. Молодость. Успех» </w:t>
      </w:r>
      <w:r w:rsidRPr="009A5952">
        <w:rPr>
          <w:rFonts w:ascii="Times New Roman" w:hAnsi="Times New Roman"/>
        </w:rPr>
        <w:t xml:space="preserve">показал, что промежуточным результатом за </w:t>
      </w:r>
      <w:r w:rsidRPr="009A5952">
        <w:rPr>
          <w:rFonts w:ascii="Times New Roman" w:hAnsi="Times New Roman"/>
          <w:lang w:val="en-US"/>
        </w:rPr>
        <w:t>I</w:t>
      </w:r>
      <w:r w:rsidRPr="009A5952">
        <w:rPr>
          <w:rFonts w:ascii="Times New Roman" w:hAnsi="Times New Roman"/>
        </w:rPr>
        <w:t xml:space="preserve"> квартал этого года стало увеличение пользователей библиотеки от 14 до 24 лет в 2,5 раза (по сравнению с прошлым годом). </w:t>
      </w:r>
    </w:p>
    <w:p w:rsidR="0000299C" w:rsidRPr="009A5952" w:rsidRDefault="0000299C" w:rsidP="0000299C">
      <w:pPr>
        <w:ind w:firstLine="567"/>
        <w:jc w:val="both"/>
        <w:rPr>
          <w:rFonts w:ascii="Times New Roman" w:hAnsi="Times New Roman"/>
        </w:rPr>
      </w:pPr>
      <w:r w:rsidRPr="009A5952">
        <w:rPr>
          <w:rFonts w:ascii="Times New Roman" w:hAnsi="Times New Roman"/>
        </w:rPr>
        <w:t xml:space="preserve">Дальнейшая работа по программе включает следующие мероприятия: </w:t>
      </w:r>
    </w:p>
    <w:p w:rsidR="0000299C" w:rsidRPr="009A5952" w:rsidRDefault="0000299C" w:rsidP="0000299C">
      <w:pPr>
        <w:numPr>
          <w:ilvl w:val="0"/>
          <w:numId w:val="7"/>
        </w:numPr>
        <w:tabs>
          <w:tab w:val="left" w:pos="567"/>
        </w:tabs>
        <w:ind w:left="0" w:firstLine="0"/>
        <w:jc w:val="both"/>
        <w:rPr>
          <w:rFonts w:ascii="Times New Roman" w:hAnsi="Times New Roman"/>
        </w:rPr>
      </w:pPr>
      <w:r w:rsidRPr="009A5952">
        <w:rPr>
          <w:rFonts w:ascii="Times New Roman" w:hAnsi="Times New Roman"/>
        </w:rPr>
        <w:t>круглый стол «Молодой человек в современном обществе»;</w:t>
      </w:r>
    </w:p>
    <w:p w:rsidR="0000299C" w:rsidRPr="009A5952" w:rsidRDefault="0000299C" w:rsidP="0000299C">
      <w:pPr>
        <w:numPr>
          <w:ilvl w:val="0"/>
          <w:numId w:val="7"/>
        </w:numPr>
        <w:tabs>
          <w:tab w:val="left" w:pos="567"/>
        </w:tabs>
        <w:ind w:left="0" w:firstLine="0"/>
        <w:jc w:val="both"/>
        <w:rPr>
          <w:rFonts w:ascii="Times New Roman" w:hAnsi="Times New Roman"/>
        </w:rPr>
      </w:pPr>
      <w:r w:rsidRPr="009A5952">
        <w:rPr>
          <w:rFonts w:ascii="Times New Roman" w:hAnsi="Times New Roman"/>
        </w:rPr>
        <w:t>бенефис самых активных молодых читателей;</w:t>
      </w:r>
    </w:p>
    <w:p w:rsidR="0000299C" w:rsidRPr="009A5952" w:rsidRDefault="0000299C" w:rsidP="0000299C">
      <w:pPr>
        <w:numPr>
          <w:ilvl w:val="0"/>
          <w:numId w:val="7"/>
        </w:numPr>
        <w:tabs>
          <w:tab w:val="left" w:pos="567"/>
        </w:tabs>
        <w:ind w:left="0" w:firstLine="0"/>
        <w:jc w:val="both"/>
        <w:rPr>
          <w:rFonts w:ascii="Times New Roman" w:hAnsi="Times New Roman"/>
        </w:rPr>
      </w:pPr>
      <w:r w:rsidRPr="009A5952">
        <w:rPr>
          <w:rFonts w:ascii="Times New Roman" w:hAnsi="Times New Roman"/>
        </w:rPr>
        <w:lastRenderedPageBreak/>
        <w:t>выставку-диалог «Молодое поколение выбирает…»;</w:t>
      </w:r>
    </w:p>
    <w:p w:rsidR="0000299C" w:rsidRPr="009A5952" w:rsidRDefault="0000299C" w:rsidP="0000299C">
      <w:pPr>
        <w:numPr>
          <w:ilvl w:val="0"/>
          <w:numId w:val="7"/>
        </w:numPr>
        <w:tabs>
          <w:tab w:val="left" w:pos="567"/>
        </w:tabs>
        <w:ind w:left="0" w:firstLine="0"/>
        <w:jc w:val="both"/>
        <w:rPr>
          <w:rFonts w:ascii="Times New Roman" w:hAnsi="Times New Roman"/>
        </w:rPr>
      </w:pPr>
      <w:r w:rsidRPr="009A5952">
        <w:rPr>
          <w:rFonts w:ascii="Times New Roman" w:hAnsi="Times New Roman"/>
        </w:rPr>
        <w:t>читательские конференции, праздники, литературные вечера, тематические программы, интеллектуальные игры, устный журнал «Моя речь – моё зеркало», а также - дни профориентации, милосердия и добра, юношеской книги, парад книги, Неделю здорового образа жизни.</w:t>
      </w:r>
    </w:p>
    <w:p w:rsidR="0000299C" w:rsidRPr="009A5952" w:rsidRDefault="0000299C" w:rsidP="0000299C">
      <w:pPr>
        <w:ind w:firstLine="567"/>
        <w:jc w:val="both"/>
        <w:rPr>
          <w:rFonts w:ascii="Times New Roman" w:hAnsi="Times New Roman"/>
        </w:rPr>
      </w:pPr>
      <w:r w:rsidRPr="009A5952">
        <w:rPr>
          <w:rFonts w:ascii="Times New Roman" w:hAnsi="Times New Roman"/>
        </w:rPr>
        <w:t>Осенью мы пригласим наших читателей на «Мышелётную вечеринку», которую проведут сотрудники Новосибирской областной юношеской библиотеки совместно с нашей библиотекой. Планируется создание медиатеки, оформление фото-калейдоскопа «Лучшая читающая молодёжь нашей библиотеки». Особое внимание будет обращено в текущем году на приобретение книг и периодических изданий для молодежи.</w:t>
      </w:r>
    </w:p>
    <w:p w:rsidR="0000299C" w:rsidRPr="00FD1019" w:rsidRDefault="0000299C" w:rsidP="0000299C">
      <w:pPr>
        <w:pStyle w:val="a3"/>
        <w:spacing w:before="0" w:beforeAutospacing="0" w:after="0" w:afterAutospacing="0"/>
        <w:ind w:firstLine="567"/>
        <w:jc w:val="both"/>
        <w:rPr>
          <w:rFonts w:ascii="Times New Roman" w:eastAsia="Times New Roman" w:hAnsi="Times New Roman" w:cs="Times New Roman"/>
          <w:sz w:val="28"/>
          <w:szCs w:val="28"/>
        </w:rPr>
      </w:pPr>
      <w:r w:rsidRPr="00FD1019">
        <w:rPr>
          <w:rFonts w:ascii="Times New Roman" w:eastAsia="Times New Roman" w:hAnsi="Times New Roman" w:cs="Times New Roman"/>
          <w:sz w:val="28"/>
          <w:szCs w:val="28"/>
        </w:rPr>
        <w:t xml:space="preserve">Подробнее о программе и ее реализации можно узнать в библиотеке или на сайте www.mcbs.mas.edu54.ru. </w:t>
      </w:r>
    </w:p>
    <w:p w:rsidR="002C15CA" w:rsidRDefault="002C15CA" w:rsidP="002C15CA">
      <w:pPr>
        <w:widowControl w:val="0"/>
        <w:ind w:firstLine="567"/>
        <w:jc w:val="both"/>
        <w:rPr>
          <w:rFonts w:ascii="Times New Roman" w:hAnsi="Times New Roman"/>
        </w:rPr>
      </w:pPr>
    </w:p>
    <w:p w:rsidR="00FD1019" w:rsidRDefault="00FD1019" w:rsidP="002C15CA">
      <w:pPr>
        <w:widowControl w:val="0"/>
        <w:ind w:firstLine="567"/>
        <w:jc w:val="both"/>
        <w:rPr>
          <w:rFonts w:ascii="Times New Roman" w:hAnsi="Times New Roman"/>
        </w:rPr>
      </w:pPr>
    </w:p>
    <w:p w:rsidR="00FD1019" w:rsidRPr="00FD1019" w:rsidRDefault="00FD1019" w:rsidP="00FD1019">
      <w:pPr>
        <w:widowControl w:val="0"/>
        <w:ind w:firstLine="567"/>
        <w:jc w:val="both"/>
        <w:rPr>
          <w:rFonts w:ascii="Times New Roman" w:hAnsi="Times New Roman"/>
        </w:rPr>
      </w:pPr>
    </w:p>
    <w:p w:rsidR="00FD1019" w:rsidRPr="002A70ED" w:rsidRDefault="00FD1019" w:rsidP="002A70ED">
      <w:pPr>
        <w:pStyle w:val="1"/>
        <w:jc w:val="center"/>
        <w:rPr>
          <w:rFonts w:ascii="Times New Roman" w:hAnsi="Times New Roman" w:cs="Times New Roman"/>
          <w:color w:val="auto"/>
        </w:rPr>
      </w:pPr>
      <w:bookmarkStart w:id="5" w:name="_Toc325893072"/>
      <w:r w:rsidRPr="002A70ED">
        <w:rPr>
          <w:rFonts w:ascii="Times New Roman" w:hAnsi="Times New Roman" w:cs="Times New Roman"/>
          <w:color w:val="auto"/>
        </w:rPr>
        <w:t>Библиотечные акции как инструмент продвижения книги и чтения</w:t>
      </w:r>
      <w:bookmarkEnd w:id="5"/>
    </w:p>
    <w:p w:rsidR="00FD1019" w:rsidRPr="00FD1019" w:rsidRDefault="00FD1019" w:rsidP="00FD1019">
      <w:pPr>
        <w:ind w:firstLine="567"/>
        <w:jc w:val="right"/>
        <w:rPr>
          <w:rFonts w:ascii="Times New Roman" w:hAnsi="Times New Roman"/>
          <w:i/>
        </w:rPr>
      </w:pPr>
    </w:p>
    <w:p w:rsidR="00FD1019" w:rsidRPr="00FD1019" w:rsidRDefault="00FD1019" w:rsidP="00FD1019">
      <w:pPr>
        <w:ind w:left="2268"/>
        <w:jc w:val="right"/>
        <w:rPr>
          <w:rFonts w:ascii="Times New Roman" w:hAnsi="Times New Roman"/>
          <w:i/>
        </w:rPr>
      </w:pPr>
      <w:r w:rsidRPr="00FD1019">
        <w:rPr>
          <w:rFonts w:ascii="Times New Roman" w:hAnsi="Times New Roman"/>
          <w:b/>
          <w:i/>
        </w:rPr>
        <w:t>Мусабекова Виктория Толегеновна,</w:t>
      </w:r>
      <w:r w:rsidRPr="00FD1019">
        <w:rPr>
          <w:rFonts w:ascii="Times New Roman" w:hAnsi="Times New Roman"/>
          <w:i/>
        </w:rPr>
        <w:t xml:space="preserve"> заведующая отделом обслуживания центральной библиотеки МБУ ЦБС Карасукского района Новосибирской области</w:t>
      </w:r>
    </w:p>
    <w:p w:rsidR="00FD1019" w:rsidRPr="00FD1019" w:rsidRDefault="00FD1019" w:rsidP="00FD1019">
      <w:pPr>
        <w:ind w:firstLine="567"/>
        <w:jc w:val="right"/>
        <w:rPr>
          <w:rFonts w:ascii="Times New Roman" w:hAnsi="Times New Roman"/>
        </w:rPr>
      </w:pPr>
    </w:p>
    <w:p w:rsidR="00FD1019" w:rsidRPr="00FD1019" w:rsidRDefault="00FD1019" w:rsidP="00FD1019">
      <w:pPr>
        <w:ind w:firstLine="567"/>
        <w:jc w:val="both"/>
        <w:rPr>
          <w:rFonts w:ascii="Times New Roman" w:hAnsi="Times New Roman"/>
        </w:rPr>
      </w:pPr>
      <w:r w:rsidRPr="00FD1019">
        <w:rPr>
          <w:rFonts w:ascii="Times New Roman" w:hAnsi="Times New Roman"/>
        </w:rPr>
        <w:t>Общеизвестно, что эффективным средством продвижения книги и чтения являются акции, их особая ценность в том, что книги и библиотека сами идут к читателю. В этом мы убедились на собственном опыте.</w:t>
      </w:r>
    </w:p>
    <w:p w:rsidR="00FD1019" w:rsidRPr="00FD1019" w:rsidRDefault="00FD1019" w:rsidP="00FD1019">
      <w:pPr>
        <w:ind w:firstLine="567"/>
        <w:jc w:val="both"/>
        <w:rPr>
          <w:rFonts w:ascii="Times New Roman" w:hAnsi="Times New Roman"/>
        </w:rPr>
      </w:pPr>
      <w:r w:rsidRPr="00FD1019">
        <w:rPr>
          <w:rFonts w:ascii="Times New Roman" w:hAnsi="Times New Roman"/>
        </w:rPr>
        <w:t xml:space="preserve">В нашей библиотеке акции проводятся с 2007 года, из года в год вырастало количество акций, а отсюда и количество читателей, принимавших в них участие. </w:t>
      </w:r>
    </w:p>
    <w:p w:rsidR="00FD1019" w:rsidRPr="00FD1019" w:rsidRDefault="00FD1019" w:rsidP="00FD1019">
      <w:pPr>
        <w:ind w:firstLine="567"/>
        <w:jc w:val="both"/>
        <w:rPr>
          <w:rFonts w:ascii="Times New Roman" w:hAnsi="Times New Roman"/>
        </w:rPr>
      </w:pPr>
      <w:r w:rsidRPr="00FD1019">
        <w:rPr>
          <w:rFonts w:ascii="Times New Roman" w:hAnsi="Times New Roman"/>
        </w:rPr>
        <w:t xml:space="preserve">В 2011 году в библиотеках нашей ЦБС прошло 11 акций, с некоторыми из них я вас познакомлю. </w:t>
      </w:r>
    </w:p>
    <w:p w:rsidR="00FD1019" w:rsidRPr="00FD1019" w:rsidRDefault="00FD1019" w:rsidP="00FD1019">
      <w:pPr>
        <w:ind w:firstLine="567"/>
        <w:jc w:val="both"/>
        <w:rPr>
          <w:rFonts w:ascii="Times New Roman" w:hAnsi="Times New Roman"/>
        </w:rPr>
      </w:pPr>
      <w:r w:rsidRPr="00FD1019">
        <w:rPr>
          <w:rFonts w:ascii="Times New Roman" w:hAnsi="Times New Roman"/>
        </w:rPr>
        <w:t xml:space="preserve">Начну с самой многочисленной акции. В день рождения великого русского поэта Александра Сергеевича Пушкина, 6 июня, прошла </w:t>
      </w:r>
      <w:r w:rsidRPr="00FD1019">
        <w:rPr>
          <w:rStyle w:val="ac"/>
          <w:rFonts w:ascii="Times New Roman" w:hAnsi="Times New Roman"/>
        </w:rPr>
        <w:t>акция «Мы ловим Пушкина пленительные звуки...»</w:t>
      </w:r>
      <w:r w:rsidRPr="00FD1019">
        <w:rPr>
          <w:rStyle w:val="ac"/>
          <w:rFonts w:ascii="Times New Roman" w:hAnsi="Times New Roman"/>
          <w:b w:val="0"/>
        </w:rPr>
        <w:t>.</w:t>
      </w:r>
      <w:r w:rsidRPr="00FD1019">
        <w:rPr>
          <w:rFonts w:ascii="Times New Roman" w:hAnsi="Times New Roman"/>
        </w:rPr>
        <w:t xml:space="preserve"> В рамках акции был организован </w:t>
      </w:r>
      <w:r w:rsidRPr="00FD1019">
        <w:rPr>
          <w:rFonts w:ascii="Times New Roman" w:hAnsi="Times New Roman"/>
          <w:b/>
          <w:i/>
        </w:rPr>
        <w:t>флешмоб «Пушкин с нами на все времена».</w:t>
      </w:r>
      <w:r w:rsidRPr="00FD1019">
        <w:rPr>
          <w:rFonts w:ascii="Times New Roman" w:hAnsi="Times New Roman"/>
        </w:rPr>
        <w:t xml:space="preserve"> Участники флешмоба – студенты педагогического колледжа в нарядах пушкинской поры, с томиками произведений поэта в руках появлялись на центральной городской площади, у здания администрации, у библиотеки, на переходном мосту. Они напоминали горожанам о дне рождения великого русского поэта, читали его стихи, раздавали визитки библиотеки, для того чтобы привлечь внимание</w:t>
      </w:r>
    </w:p>
    <w:p w:rsidR="00FD1019" w:rsidRPr="00FD1019" w:rsidRDefault="00FD1019" w:rsidP="00FD1019">
      <w:pPr>
        <w:ind w:firstLine="567"/>
        <w:jc w:val="both"/>
        <w:rPr>
          <w:rFonts w:ascii="Times New Roman" w:hAnsi="Times New Roman"/>
          <w:b/>
        </w:rPr>
      </w:pPr>
      <w:r w:rsidRPr="00FD1019">
        <w:rPr>
          <w:rFonts w:ascii="Times New Roman" w:hAnsi="Times New Roman"/>
        </w:rPr>
        <w:t xml:space="preserve">27 мая 2011 года в Общероссийский день библиотек не читатели пришли в библиотеку, а библиотека пришла к читателям. В этом и была цель акции </w:t>
      </w:r>
      <w:r w:rsidRPr="00FD1019">
        <w:rPr>
          <w:rFonts w:ascii="Times New Roman" w:hAnsi="Times New Roman"/>
          <w:b/>
        </w:rPr>
        <w:t>«Давайте знакомиться, или Карасукская библиотека на остановке».</w:t>
      </w:r>
    </w:p>
    <w:p w:rsidR="00FD1019" w:rsidRPr="00FD1019" w:rsidRDefault="00FD1019" w:rsidP="00FD1019">
      <w:pPr>
        <w:ind w:firstLine="567"/>
        <w:jc w:val="both"/>
        <w:rPr>
          <w:rFonts w:ascii="Times New Roman" w:hAnsi="Times New Roman"/>
        </w:rPr>
      </w:pPr>
      <w:r w:rsidRPr="00FD1019">
        <w:rPr>
          <w:rFonts w:ascii="Times New Roman" w:hAnsi="Times New Roman"/>
        </w:rPr>
        <w:t xml:space="preserve">Библиотекари вышли из стен библиотеки с книгами и журналами. И как вы думаете, куда они пошли…? Не поверите – на остановку в самом центре </w:t>
      </w:r>
      <w:r w:rsidRPr="00FD1019">
        <w:rPr>
          <w:rFonts w:ascii="Times New Roman" w:hAnsi="Times New Roman"/>
        </w:rPr>
        <w:lastRenderedPageBreak/>
        <w:t>города! Они поздравляли горожан с праздником и вручали закладки с информацией, о том, как пройти в библиотеку, знакомили прохожих с яркими, красочными журналами и приглашали их прийти в библиотеку.</w:t>
      </w:r>
    </w:p>
    <w:p w:rsidR="00FD1019" w:rsidRPr="00FD1019" w:rsidRDefault="00FD1019" w:rsidP="00FD1019">
      <w:pPr>
        <w:ind w:firstLine="567"/>
        <w:jc w:val="both"/>
        <w:rPr>
          <w:rFonts w:ascii="Times New Roman" w:hAnsi="Times New Roman"/>
        </w:rPr>
      </w:pPr>
      <w:r w:rsidRPr="00FD1019">
        <w:rPr>
          <w:rFonts w:ascii="Times New Roman" w:hAnsi="Times New Roman"/>
        </w:rPr>
        <w:t xml:space="preserve">А вечером на канале «Карасук ТВ» наши потенциальные читатели увидели себя в репортаже.  </w:t>
      </w:r>
    </w:p>
    <w:p w:rsidR="00FD1019" w:rsidRPr="00FD1019" w:rsidRDefault="00FD1019" w:rsidP="00FD1019">
      <w:pPr>
        <w:ind w:firstLine="567"/>
        <w:jc w:val="both"/>
        <w:rPr>
          <w:rFonts w:ascii="Times New Roman" w:hAnsi="Times New Roman"/>
        </w:rPr>
      </w:pPr>
      <w:r w:rsidRPr="00FD1019">
        <w:rPr>
          <w:rFonts w:ascii="Times New Roman" w:hAnsi="Times New Roman"/>
        </w:rPr>
        <w:t>Следующая акция – « Ромашковая».</w:t>
      </w:r>
    </w:p>
    <w:p w:rsidR="00FD1019" w:rsidRPr="00FD1019" w:rsidRDefault="00FD1019" w:rsidP="00FD1019">
      <w:pPr>
        <w:ind w:firstLine="567"/>
        <w:jc w:val="both"/>
        <w:rPr>
          <w:rFonts w:ascii="Times New Roman" w:hAnsi="Times New Roman"/>
        </w:rPr>
      </w:pPr>
      <w:r w:rsidRPr="00FD1019">
        <w:rPr>
          <w:rFonts w:ascii="Times New Roman" w:hAnsi="Times New Roman"/>
        </w:rPr>
        <w:t>Библиотекари Центральной библиотеки и наши помощники-волонтёры во Всероссийский день семьи, любви и верности провели Ромашковую акцию с раздачей флаеров-ромашек с рекламой книг для семейного чтения. Так как ромашка является символом праздника, каждый флаер украшался ромашкой. Акция проходила на улицах города Карасука, библиотекари знакомили горожан и гостей города с историей праздника, традициями. Спрашивали у прохожих пословицы и поговорки о семье, за правильный ответ давали сладкие сюрпризы.  Судя по реакции жителей, акция стала для них приятной неожиданностью, и поэтому запомнится надолго!</w:t>
      </w:r>
    </w:p>
    <w:p w:rsidR="00FD1019" w:rsidRPr="00FD1019" w:rsidRDefault="00FD1019" w:rsidP="00FD1019">
      <w:pPr>
        <w:ind w:firstLine="567"/>
        <w:jc w:val="both"/>
        <w:rPr>
          <w:rFonts w:ascii="Times New Roman" w:hAnsi="Times New Roman"/>
        </w:rPr>
      </w:pPr>
      <w:r w:rsidRPr="00FD1019">
        <w:rPr>
          <w:rFonts w:ascii="Times New Roman" w:hAnsi="Times New Roman"/>
        </w:rPr>
        <w:t xml:space="preserve">Следующая акция </w:t>
      </w:r>
      <w:r w:rsidRPr="00FD1019">
        <w:rPr>
          <w:rFonts w:ascii="Times New Roman" w:hAnsi="Times New Roman"/>
          <w:b/>
        </w:rPr>
        <w:t>«Рисуют мальчики войну, рисуют мальчики Победу»</w:t>
      </w:r>
      <w:r w:rsidRPr="00FD1019">
        <w:rPr>
          <w:rFonts w:ascii="Times New Roman" w:hAnsi="Times New Roman"/>
        </w:rPr>
        <w:t xml:space="preserve"> прошла 9 мая на площадке перед библиотекой. Импровизированная художественная студия расположилась на столиках в летнем читальном зале «Под зонтиком», но постепенно она вышла за рамки «студии» и получилась импровизированная картинная галерея на асфальте. Здесь же работал открытый микрофон, желающие декламировали стихи, пели песни военной тематики. За участие все получали призы.</w:t>
      </w:r>
    </w:p>
    <w:p w:rsidR="00FD1019" w:rsidRPr="00FD1019" w:rsidRDefault="00FD1019" w:rsidP="00FD1019">
      <w:pPr>
        <w:ind w:firstLine="567"/>
        <w:jc w:val="both"/>
        <w:rPr>
          <w:rFonts w:ascii="Times New Roman" w:hAnsi="Times New Roman"/>
        </w:rPr>
      </w:pPr>
      <w:r w:rsidRPr="00FD1019">
        <w:rPr>
          <w:rFonts w:ascii="Times New Roman" w:hAnsi="Times New Roman"/>
        </w:rPr>
        <w:t>И одна из наших ближайших акций пройдёт в ночь с 20 на 21 апреля 2012 года в рамках первой ежегодной социально-культурной акции «Библионочь».</w:t>
      </w:r>
    </w:p>
    <w:p w:rsidR="00FD1019" w:rsidRPr="00FD1019" w:rsidRDefault="00FD1019" w:rsidP="00FD1019">
      <w:pPr>
        <w:ind w:firstLine="567"/>
        <w:jc w:val="both"/>
        <w:rPr>
          <w:rFonts w:ascii="Times New Roman" w:hAnsi="Times New Roman"/>
        </w:rPr>
      </w:pPr>
      <w:r w:rsidRPr="00FD1019">
        <w:rPr>
          <w:rFonts w:ascii="Times New Roman" w:hAnsi="Times New Roman"/>
        </w:rPr>
        <w:t>Цель: развитие библиотечного, музейного и книжного дела, пропаганда чтения, поддержка литературного процесса, а также организация новых форматов проведения свободного времени молодёжи.</w:t>
      </w:r>
    </w:p>
    <w:p w:rsidR="00FD1019" w:rsidRPr="00FD1019" w:rsidRDefault="00FD1019" w:rsidP="00FD1019">
      <w:pPr>
        <w:ind w:firstLine="567"/>
        <w:jc w:val="both"/>
        <w:rPr>
          <w:rFonts w:ascii="Times New Roman" w:hAnsi="Times New Roman"/>
        </w:rPr>
      </w:pPr>
      <w:r w:rsidRPr="00FD1019">
        <w:rPr>
          <w:rFonts w:ascii="Times New Roman" w:hAnsi="Times New Roman"/>
        </w:rPr>
        <w:t>Наша акция называется « БиблиоСтиляги, или Мы верим в Себя, Любовь и Книги!».</w:t>
      </w:r>
    </w:p>
    <w:p w:rsidR="00FD1019" w:rsidRPr="00FD1019" w:rsidRDefault="00FD1019" w:rsidP="00FD1019">
      <w:pPr>
        <w:ind w:firstLine="567"/>
        <w:jc w:val="both"/>
        <w:rPr>
          <w:rFonts w:ascii="Times New Roman" w:hAnsi="Times New Roman"/>
        </w:rPr>
      </w:pPr>
      <w:r w:rsidRPr="00FD1019">
        <w:rPr>
          <w:rFonts w:ascii="Times New Roman" w:hAnsi="Times New Roman"/>
        </w:rPr>
        <w:t xml:space="preserve">В эту ночь центральная библиотека откроет двери для посетителей и представит на своей площадке культурно-массовую программу с презентацией выставок, с поэтическим микрофоном, с Библиоквестом для детей, с обменом книгами и мастер-классами. </w:t>
      </w:r>
    </w:p>
    <w:p w:rsidR="00FD1019" w:rsidRDefault="00FD1019" w:rsidP="00FD1019">
      <w:pPr>
        <w:widowControl w:val="0"/>
        <w:ind w:firstLine="567"/>
        <w:jc w:val="both"/>
        <w:rPr>
          <w:rFonts w:ascii="Times New Roman" w:hAnsi="Times New Roman"/>
        </w:rPr>
      </w:pPr>
    </w:p>
    <w:p w:rsidR="00FD1019" w:rsidRDefault="00FD1019" w:rsidP="00FD1019">
      <w:pPr>
        <w:widowControl w:val="0"/>
        <w:ind w:firstLine="567"/>
        <w:jc w:val="both"/>
        <w:rPr>
          <w:rFonts w:ascii="Times New Roman" w:hAnsi="Times New Roman"/>
        </w:rPr>
      </w:pPr>
    </w:p>
    <w:p w:rsidR="00FD1019" w:rsidRPr="00EC5F92" w:rsidRDefault="00FD1019" w:rsidP="00EC5F92">
      <w:pPr>
        <w:widowControl w:val="0"/>
        <w:ind w:firstLine="567"/>
        <w:jc w:val="both"/>
        <w:rPr>
          <w:rFonts w:ascii="Times New Roman" w:hAnsi="Times New Roman"/>
        </w:rPr>
      </w:pPr>
    </w:p>
    <w:p w:rsidR="00EC5F92" w:rsidRPr="002A70ED" w:rsidRDefault="00EC5F92" w:rsidP="002A70ED">
      <w:pPr>
        <w:pStyle w:val="1"/>
        <w:jc w:val="center"/>
        <w:rPr>
          <w:rFonts w:ascii="Times New Roman" w:hAnsi="Times New Roman" w:cs="Times New Roman"/>
          <w:color w:val="auto"/>
        </w:rPr>
      </w:pPr>
      <w:bookmarkStart w:id="6" w:name="_Toc325893073"/>
      <w:r w:rsidRPr="002A70ED">
        <w:rPr>
          <w:rFonts w:ascii="Times New Roman" w:hAnsi="Times New Roman" w:cs="Times New Roman"/>
          <w:color w:val="auto"/>
        </w:rPr>
        <w:t>Использование притчи в клубной работе с читателями</w:t>
      </w:r>
      <w:bookmarkEnd w:id="6"/>
    </w:p>
    <w:p w:rsidR="00EC5F92" w:rsidRPr="00EC5F92" w:rsidRDefault="00EC5F92" w:rsidP="00EC5F92">
      <w:pPr>
        <w:ind w:firstLine="540"/>
        <w:jc w:val="center"/>
        <w:rPr>
          <w:rFonts w:ascii="Times New Roman" w:hAnsi="Times New Roman"/>
          <w:b/>
        </w:rPr>
      </w:pPr>
    </w:p>
    <w:p w:rsidR="00EC5F92" w:rsidRPr="00EC5F92" w:rsidRDefault="00EC5F92" w:rsidP="00EC5F92">
      <w:pPr>
        <w:ind w:left="2268"/>
        <w:jc w:val="right"/>
        <w:rPr>
          <w:rFonts w:ascii="Times New Roman" w:hAnsi="Times New Roman"/>
          <w:i/>
        </w:rPr>
      </w:pPr>
      <w:r w:rsidRPr="00EC5F92">
        <w:rPr>
          <w:rFonts w:ascii="Times New Roman" w:hAnsi="Times New Roman"/>
          <w:b/>
          <w:i/>
        </w:rPr>
        <w:t>Хрусталева Наталья Георгиевна,</w:t>
      </w:r>
      <w:r w:rsidRPr="00EC5F92">
        <w:rPr>
          <w:rFonts w:ascii="Times New Roman" w:hAnsi="Times New Roman"/>
          <w:i/>
        </w:rPr>
        <w:t xml:space="preserve"> психолог отдела психологической поддержки молодежи ГУК ЯО «Областная юношеская библиотека им. А.А. Суркова», г. Ярославль</w:t>
      </w:r>
    </w:p>
    <w:p w:rsidR="00EC5F92" w:rsidRPr="00EC5F92" w:rsidRDefault="00EC5F92" w:rsidP="00EC5F92">
      <w:pPr>
        <w:ind w:firstLine="540"/>
        <w:jc w:val="center"/>
        <w:rPr>
          <w:rFonts w:ascii="Times New Roman" w:hAnsi="Times New Roman"/>
          <w:b/>
          <w:i/>
        </w:rPr>
      </w:pPr>
    </w:p>
    <w:p w:rsidR="00EC5F92" w:rsidRPr="00EC5F92" w:rsidRDefault="00EC5F92" w:rsidP="00EC5F92">
      <w:pPr>
        <w:ind w:firstLine="540"/>
        <w:jc w:val="both"/>
        <w:rPr>
          <w:rFonts w:ascii="Times New Roman" w:hAnsi="Times New Roman"/>
        </w:rPr>
      </w:pPr>
      <w:r w:rsidRPr="00EC5F92">
        <w:rPr>
          <w:rFonts w:ascii="Times New Roman" w:hAnsi="Times New Roman"/>
        </w:rPr>
        <w:t xml:space="preserve">Современный человек постоянно испытывает высокие психологические и информационные нагрузки, связанные с неблагоприятным воздействием </w:t>
      </w:r>
      <w:r w:rsidRPr="00EC5F92">
        <w:rPr>
          <w:rFonts w:ascii="Times New Roman" w:hAnsi="Times New Roman"/>
        </w:rPr>
        <w:lastRenderedPageBreak/>
        <w:t>окружающей среды, возрастающими темпами производства, лавинообразно увеличивающимся объемом информации.</w:t>
      </w:r>
    </w:p>
    <w:p w:rsidR="00EC5F92" w:rsidRPr="00EC5F92" w:rsidRDefault="00EC5F92" w:rsidP="00EC5F92">
      <w:pPr>
        <w:ind w:firstLine="540"/>
        <w:jc w:val="both"/>
        <w:rPr>
          <w:rFonts w:ascii="Times New Roman" w:hAnsi="Times New Roman"/>
          <w:i/>
        </w:rPr>
      </w:pPr>
      <w:r w:rsidRPr="00EC5F92">
        <w:rPr>
          <w:rFonts w:ascii="Times New Roman" w:hAnsi="Times New Roman"/>
          <w:color w:val="000000"/>
        </w:rPr>
        <w:t>Это оказывает влияние на духовный мир людей, вызывая се</w:t>
      </w:r>
      <w:r w:rsidRPr="00EC5F92">
        <w:rPr>
          <w:rFonts w:ascii="Times New Roman" w:hAnsi="Times New Roman"/>
        </w:rPr>
        <w:t xml:space="preserve">рьезные противоречия, что отражается, в том числе, и на их читательской деятельности. Вместе с тем известно, что чтение способствует преодолению дискомфортных состояний, стрессов. Поэтому сама жизнь подсказала </w:t>
      </w:r>
      <w:r w:rsidRPr="00EC5F92">
        <w:rPr>
          <w:rFonts w:ascii="Times New Roman" w:hAnsi="Times New Roman"/>
          <w:i/>
        </w:rPr>
        <w:t>актуальность библиотерапевтической функции чтения.</w:t>
      </w:r>
    </w:p>
    <w:p w:rsidR="00EC5F92" w:rsidRPr="00EC5F92" w:rsidRDefault="00EC5F92" w:rsidP="00EC5F92">
      <w:pPr>
        <w:ind w:firstLine="540"/>
        <w:jc w:val="both"/>
        <w:rPr>
          <w:rFonts w:ascii="Times New Roman" w:hAnsi="Times New Roman"/>
          <w:i/>
        </w:rPr>
      </w:pPr>
      <w:r w:rsidRPr="00EC5F92">
        <w:rPr>
          <w:rFonts w:ascii="Times New Roman" w:hAnsi="Times New Roman"/>
        </w:rPr>
        <w:t xml:space="preserve">Библиотерапия в дословном переводе означает «лечение книгой» (от греч. </w:t>
      </w:r>
      <w:r w:rsidRPr="00EC5F92">
        <w:rPr>
          <w:rFonts w:ascii="Times New Roman" w:hAnsi="Times New Roman"/>
          <w:i/>
        </w:rPr>
        <w:t>biblion</w:t>
      </w:r>
      <w:r w:rsidRPr="00EC5F92">
        <w:rPr>
          <w:rFonts w:ascii="Times New Roman" w:hAnsi="Times New Roman"/>
        </w:rPr>
        <w:t xml:space="preserve"> – книга и </w:t>
      </w:r>
      <w:r w:rsidRPr="00EC5F92">
        <w:rPr>
          <w:rFonts w:ascii="Times New Roman" w:hAnsi="Times New Roman"/>
          <w:i/>
        </w:rPr>
        <w:t xml:space="preserve">theraрeia </w:t>
      </w:r>
      <w:r w:rsidRPr="00EC5F92">
        <w:rPr>
          <w:rFonts w:ascii="Times New Roman" w:hAnsi="Times New Roman"/>
        </w:rPr>
        <w:t xml:space="preserve">– лечение), </w:t>
      </w:r>
      <w:r w:rsidRPr="00EC5F92">
        <w:rPr>
          <w:rFonts w:ascii="Times New Roman" w:hAnsi="Times New Roman"/>
          <w:i/>
        </w:rPr>
        <w:t>использование специально отобранного для чтения материала как терапевтического средства с целью решения личных проблем</w:t>
      </w:r>
      <w:r w:rsidRPr="00EC5F92">
        <w:rPr>
          <w:rFonts w:ascii="Times New Roman" w:hAnsi="Times New Roman"/>
        </w:rPr>
        <w:t xml:space="preserve">. Сегодня именно библиотеки имеют возможность предоставить своему читателю «лекарство для души». Библиотерапевтическое направление позволяет повысить престиж библиотеки как социального института, способного помочь в </w:t>
      </w:r>
      <w:r w:rsidRPr="00EC5F92">
        <w:rPr>
          <w:rFonts w:ascii="Times New Roman" w:hAnsi="Times New Roman"/>
          <w:i/>
        </w:rPr>
        <w:t>достижении духовной гармонии личности.</w:t>
      </w:r>
    </w:p>
    <w:p w:rsidR="00EC5F92" w:rsidRPr="00EC5F92" w:rsidRDefault="00EC5F92" w:rsidP="00EC5F92">
      <w:pPr>
        <w:ind w:firstLine="540"/>
        <w:jc w:val="both"/>
        <w:rPr>
          <w:rFonts w:ascii="Times New Roman" w:hAnsi="Times New Roman"/>
        </w:rPr>
      </w:pPr>
      <w:r w:rsidRPr="00EC5F92">
        <w:rPr>
          <w:rFonts w:ascii="Times New Roman" w:hAnsi="Times New Roman"/>
        </w:rPr>
        <w:t xml:space="preserve">В качестве библиотерапевтического средства мы использовали притчи, которые, будучи </w:t>
      </w:r>
      <w:r w:rsidRPr="00EC5F92">
        <w:rPr>
          <w:rFonts w:ascii="Times New Roman" w:hAnsi="Times New Roman"/>
          <w:i/>
        </w:rPr>
        <w:t>малой литературной формой</w:t>
      </w:r>
      <w:r w:rsidRPr="00EC5F92">
        <w:rPr>
          <w:rFonts w:ascii="Times New Roman" w:hAnsi="Times New Roman"/>
        </w:rPr>
        <w:t>, очень удачно подходят для проведения групповых занятий с читателями, например, занятий психологического библиотечного клуба.</w:t>
      </w:r>
    </w:p>
    <w:p w:rsidR="00EC5F92" w:rsidRPr="00EC5F92" w:rsidRDefault="00EC5F92" w:rsidP="00EC5F92">
      <w:pPr>
        <w:ind w:firstLine="540"/>
        <w:jc w:val="both"/>
        <w:rPr>
          <w:rFonts w:ascii="Times New Roman" w:hAnsi="Times New Roman"/>
        </w:rPr>
      </w:pPr>
      <w:r w:rsidRPr="00EC5F92">
        <w:rPr>
          <w:rFonts w:ascii="Times New Roman" w:hAnsi="Times New Roman"/>
        </w:rPr>
        <w:t xml:space="preserve">Притчи – это замечательные произведения, интерес к которым в наше время растёт. Это искусство слов попадать прямо в сердце. Они представляют разительный контраст с целесообразностью и рационализмом современного общества, где разум и интеллект ценятся больше, чем образное мышление, где преуспевание и карьера находят явное предпочтение, а межличностные отношения отступают на задний план. Эту односторонность мы сможем преодолеть, если включим в мир наших представлений те модели мышления и "правила игры" в отношениях между людьми, которые возникли в иных культурно-исторических условиях. </w:t>
      </w:r>
      <w:r w:rsidRPr="00EC5F92">
        <w:rPr>
          <w:rFonts w:ascii="Times New Roman" w:hAnsi="Times New Roman"/>
          <w:i/>
        </w:rPr>
        <w:t>Дать больше простора фантазии и интуиции для обогащения собственного опыта, лучше узнать самих себя</w:t>
      </w:r>
      <w:r w:rsidRPr="00EC5F92">
        <w:rPr>
          <w:rFonts w:ascii="Times New Roman" w:hAnsi="Times New Roman"/>
        </w:rPr>
        <w:t xml:space="preserve"> – в этом мы видим ту роль, которую могут сыграть сказки, мифы и притчи.</w:t>
      </w:r>
    </w:p>
    <w:p w:rsidR="00EC5F92" w:rsidRPr="00EC5F92" w:rsidRDefault="00EC5F92" w:rsidP="00EC5F92">
      <w:pPr>
        <w:ind w:firstLine="540"/>
        <w:jc w:val="both"/>
        <w:rPr>
          <w:rFonts w:ascii="Times New Roman" w:hAnsi="Times New Roman"/>
          <w:b/>
          <w:i/>
        </w:rPr>
      </w:pPr>
      <w:r w:rsidRPr="00EC5F92">
        <w:rPr>
          <w:rFonts w:ascii="Times New Roman" w:hAnsi="Times New Roman"/>
        </w:rPr>
        <w:t xml:space="preserve">Этот подход может применяться в работе с людьми разного возраста: подростками, молодежью, взрослыми и даже детьми, если подобрать притчи соответствующего содержания. </w:t>
      </w:r>
      <w:r w:rsidRPr="00EC5F92">
        <w:rPr>
          <w:rFonts w:ascii="Times New Roman" w:hAnsi="Times New Roman"/>
          <w:i/>
        </w:rPr>
        <w:t>Человек понимает притчу на том смысловом уровне, к которому он готов в настоящий момент, который наиболее соответствует его картине мира</w:t>
      </w:r>
      <w:r w:rsidRPr="00EC5F92">
        <w:rPr>
          <w:rFonts w:ascii="Times New Roman" w:hAnsi="Times New Roman"/>
        </w:rPr>
        <w:t xml:space="preserve">. Обращаем внимание на то, что нет «правильного» и «неправильного» толкования, иногда оно может быть совершенно неожиданным. И чем больше точек зрения мы слышим, тем многограннее и глубже понимаем содержание каждой притчи, а </w:t>
      </w:r>
      <w:r w:rsidRPr="00EC5F92">
        <w:rPr>
          <w:rFonts w:ascii="Times New Roman" w:hAnsi="Times New Roman"/>
          <w:i/>
        </w:rPr>
        <w:t>обмен мнениями на эту тему – интересный путь к самопознанию и саморазвитию</w:t>
      </w:r>
      <w:r w:rsidRPr="00EC5F92">
        <w:rPr>
          <w:rFonts w:ascii="Times New Roman" w:hAnsi="Times New Roman"/>
        </w:rPr>
        <w:t xml:space="preserve">. </w:t>
      </w:r>
    </w:p>
    <w:p w:rsidR="00EC5F92" w:rsidRPr="00EC5F92" w:rsidRDefault="00EC5F92" w:rsidP="00EC5F92">
      <w:pPr>
        <w:ind w:firstLine="540"/>
        <w:jc w:val="both"/>
        <w:rPr>
          <w:rFonts w:ascii="Times New Roman" w:hAnsi="Times New Roman"/>
          <w:b/>
          <w:i/>
        </w:rPr>
      </w:pPr>
      <w:r w:rsidRPr="00EC5F92">
        <w:rPr>
          <w:rFonts w:ascii="Times New Roman" w:hAnsi="Times New Roman"/>
        </w:rPr>
        <w:t xml:space="preserve">Предлагаем </w:t>
      </w:r>
      <w:r w:rsidRPr="00EC5F92">
        <w:rPr>
          <w:rFonts w:ascii="Times New Roman" w:hAnsi="Times New Roman"/>
          <w:b/>
          <w:i/>
        </w:rPr>
        <w:t>алгоритм проведения занятия:</w:t>
      </w:r>
    </w:p>
    <w:p w:rsidR="00EC5F92" w:rsidRPr="00EC5F92" w:rsidRDefault="00EC5F92" w:rsidP="00EC5F92">
      <w:pPr>
        <w:numPr>
          <w:ilvl w:val="0"/>
          <w:numId w:val="9"/>
        </w:numPr>
        <w:tabs>
          <w:tab w:val="left" w:pos="567"/>
        </w:tabs>
        <w:ind w:left="0" w:firstLine="0"/>
        <w:jc w:val="both"/>
        <w:rPr>
          <w:rFonts w:ascii="Times New Roman" w:hAnsi="Times New Roman"/>
        </w:rPr>
      </w:pPr>
      <w:r w:rsidRPr="00EC5F92">
        <w:rPr>
          <w:rFonts w:ascii="Times New Roman" w:hAnsi="Times New Roman"/>
          <w:i/>
        </w:rPr>
        <w:t>время проведения занятия</w:t>
      </w:r>
      <w:r w:rsidRPr="00EC5F92">
        <w:rPr>
          <w:rFonts w:ascii="Times New Roman" w:hAnsi="Times New Roman"/>
        </w:rPr>
        <w:t xml:space="preserve"> – 2 часа;</w:t>
      </w:r>
    </w:p>
    <w:p w:rsidR="00EC5F92" w:rsidRPr="00EC5F92" w:rsidRDefault="00EC5F92" w:rsidP="00EC5F92">
      <w:pPr>
        <w:numPr>
          <w:ilvl w:val="0"/>
          <w:numId w:val="9"/>
        </w:numPr>
        <w:tabs>
          <w:tab w:val="left" w:pos="567"/>
        </w:tabs>
        <w:ind w:left="0" w:firstLine="0"/>
        <w:jc w:val="both"/>
        <w:rPr>
          <w:rFonts w:ascii="Times New Roman" w:hAnsi="Times New Roman"/>
        </w:rPr>
      </w:pPr>
      <w:r w:rsidRPr="00EC5F92">
        <w:rPr>
          <w:rFonts w:ascii="Times New Roman" w:hAnsi="Times New Roman"/>
          <w:i/>
        </w:rPr>
        <w:t>количество участников</w:t>
      </w:r>
      <w:r w:rsidRPr="00EC5F92">
        <w:rPr>
          <w:rFonts w:ascii="Times New Roman" w:hAnsi="Times New Roman"/>
        </w:rPr>
        <w:t xml:space="preserve"> – от 7 до 12 человек.</w:t>
      </w:r>
    </w:p>
    <w:p w:rsidR="00EC5F92" w:rsidRPr="00EC5F92" w:rsidRDefault="00EC5F92" w:rsidP="00EC5F92">
      <w:pPr>
        <w:numPr>
          <w:ilvl w:val="0"/>
          <w:numId w:val="9"/>
        </w:numPr>
        <w:tabs>
          <w:tab w:val="left" w:pos="567"/>
        </w:tabs>
        <w:ind w:left="0" w:firstLine="0"/>
        <w:jc w:val="both"/>
        <w:rPr>
          <w:rFonts w:ascii="Times New Roman" w:hAnsi="Times New Roman"/>
        </w:rPr>
      </w:pPr>
      <w:r w:rsidRPr="00EC5F92">
        <w:rPr>
          <w:rFonts w:ascii="Times New Roman" w:hAnsi="Times New Roman"/>
          <w:i/>
        </w:rPr>
        <w:t>инструментарий</w:t>
      </w:r>
      <w:r w:rsidRPr="00EC5F92">
        <w:rPr>
          <w:rFonts w:ascii="Times New Roman" w:hAnsi="Times New Roman"/>
        </w:rPr>
        <w:t xml:space="preserve">: притчи, напечатанные на отдельных листах (по числу участников занятия);  </w:t>
      </w:r>
    </w:p>
    <w:p w:rsidR="00EC5F92" w:rsidRPr="00EC5F92" w:rsidRDefault="00EC5F92" w:rsidP="00EC5F92">
      <w:pPr>
        <w:numPr>
          <w:ilvl w:val="0"/>
          <w:numId w:val="9"/>
        </w:numPr>
        <w:tabs>
          <w:tab w:val="left" w:pos="567"/>
        </w:tabs>
        <w:ind w:left="0" w:firstLine="0"/>
        <w:jc w:val="both"/>
        <w:rPr>
          <w:rFonts w:ascii="Times New Roman" w:hAnsi="Times New Roman"/>
        </w:rPr>
      </w:pPr>
      <w:r w:rsidRPr="00EC5F92">
        <w:rPr>
          <w:rFonts w:ascii="Times New Roman" w:hAnsi="Times New Roman"/>
          <w:i/>
        </w:rPr>
        <w:t>помещение</w:t>
      </w:r>
      <w:r w:rsidRPr="00EC5F92">
        <w:rPr>
          <w:rFonts w:ascii="Times New Roman" w:hAnsi="Times New Roman"/>
        </w:rPr>
        <w:t xml:space="preserve"> должно быть достаточно просторным, стулья поставлены в круг так, чтобы между ними было некоторое расстояние, позволяющее </w:t>
      </w:r>
      <w:r w:rsidRPr="00EC5F92">
        <w:rPr>
          <w:rFonts w:ascii="Times New Roman" w:hAnsi="Times New Roman"/>
        </w:rPr>
        <w:lastRenderedPageBreak/>
        <w:t>участникам сохранять свое личное пространство. Возможно использование тихой, спокойной музыки, способствующей погружению в текст.</w:t>
      </w:r>
    </w:p>
    <w:p w:rsidR="00EC5F92" w:rsidRPr="00EC5F92" w:rsidRDefault="00EC5F92" w:rsidP="00EC5F92">
      <w:pPr>
        <w:ind w:left="1140" w:firstLine="540"/>
        <w:jc w:val="both"/>
        <w:rPr>
          <w:rFonts w:ascii="Times New Roman" w:hAnsi="Times New Roman"/>
          <w:b/>
        </w:rPr>
      </w:pPr>
      <w:r w:rsidRPr="00EC5F92">
        <w:rPr>
          <w:rFonts w:ascii="Times New Roman" w:hAnsi="Times New Roman"/>
          <w:b/>
        </w:rPr>
        <w:t>Последовательность проведения занятия</w:t>
      </w:r>
    </w:p>
    <w:p w:rsidR="00EC5F92" w:rsidRPr="00EC5F92" w:rsidRDefault="00EC5F92" w:rsidP="00EC5F92">
      <w:pPr>
        <w:ind w:firstLine="540"/>
        <w:jc w:val="both"/>
        <w:rPr>
          <w:rFonts w:ascii="Times New Roman" w:hAnsi="Times New Roman"/>
        </w:rPr>
      </w:pPr>
      <w:r w:rsidRPr="00EC5F92">
        <w:rPr>
          <w:rFonts w:ascii="Times New Roman" w:hAnsi="Times New Roman"/>
          <w:b/>
        </w:rPr>
        <w:t>Вводная часть</w:t>
      </w:r>
      <w:r w:rsidRPr="00EC5F92">
        <w:rPr>
          <w:rFonts w:ascii="Times New Roman" w:hAnsi="Times New Roman"/>
        </w:rPr>
        <w:t xml:space="preserve"> – длительность 10-15 мин.</w:t>
      </w:r>
    </w:p>
    <w:p w:rsidR="00EC5F92" w:rsidRPr="00EC5F92" w:rsidRDefault="00EC5F92" w:rsidP="00EC5F92">
      <w:pPr>
        <w:ind w:firstLine="540"/>
        <w:jc w:val="both"/>
        <w:rPr>
          <w:rFonts w:ascii="Times New Roman" w:hAnsi="Times New Roman"/>
        </w:rPr>
      </w:pPr>
      <w:r w:rsidRPr="00EC5F92">
        <w:rPr>
          <w:rFonts w:ascii="Times New Roman" w:hAnsi="Times New Roman"/>
          <w:i/>
        </w:rPr>
        <w:t>Приветствие, знакомство</w:t>
      </w:r>
      <w:r w:rsidRPr="00EC5F92">
        <w:rPr>
          <w:rFonts w:ascii="Times New Roman" w:hAnsi="Times New Roman"/>
        </w:rPr>
        <w:t xml:space="preserve"> (используются упражнения «Снежный ком», «Сосед слева, сосед справа» и т.д. – по выбору ведущего). Каждый присутствующий прикрепляет на одежду бедж со своим именем.</w:t>
      </w:r>
    </w:p>
    <w:p w:rsidR="00EC5F92" w:rsidRPr="00EC5F92" w:rsidRDefault="00EC5F92" w:rsidP="00EC5F92">
      <w:pPr>
        <w:ind w:firstLine="540"/>
        <w:jc w:val="both"/>
        <w:rPr>
          <w:rFonts w:ascii="Times New Roman" w:hAnsi="Times New Roman"/>
        </w:rPr>
      </w:pPr>
      <w:r w:rsidRPr="00EC5F92">
        <w:rPr>
          <w:rFonts w:ascii="Times New Roman" w:hAnsi="Times New Roman"/>
          <w:b/>
        </w:rPr>
        <w:t>Основная часть</w:t>
      </w:r>
      <w:r w:rsidRPr="00EC5F92">
        <w:rPr>
          <w:rFonts w:ascii="Times New Roman" w:hAnsi="Times New Roman"/>
        </w:rPr>
        <w:t xml:space="preserve"> – длительность 1,5 часа.</w:t>
      </w:r>
    </w:p>
    <w:p w:rsidR="00EC5F92" w:rsidRPr="00EC5F92" w:rsidRDefault="00EC5F92" w:rsidP="00EC5F92">
      <w:pPr>
        <w:numPr>
          <w:ilvl w:val="0"/>
          <w:numId w:val="8"/>
        </w:numPr>
        <w:tabs>
          <w:tab w:val="clear" w:pos="1260"/>
          <w:tab w:val="num" w:pos="0"/>
        </w:tabs>
        <w:ind w:left="0" w:firstLine="0"/>
        <w:jc w:val="both"/>
        <w:rPr>
          <w:rFonts w:ascii="Times New Roman" w:hAnsi="Times New Roman"/>
        </w:rPr>
      </w:pPr>
      <w:r w:rsidRPr="00EC5F92">
        <w:rPr>
          <w:rFonts w:ascii="Times New Roman" w:hAnsi="Times New Roman"/>
          <w:i/>
        </w:rPr>
        <w:t>Индивидуальная работа с притчей</w:t>
      </w:r>
      <w:r w:rsidRPr="00EC5F92">
        <w:rPr>
          <w:rFonts w:ascii="Times New Roman" w:hAnsi="Times New Roman"/>
        </w:rPr>
        <w:t>. Каждый участник группы получает листок с напечатанной притчей (у каждого своя притча!). Дается время на ее прочтение и обдумывание. При этом каждый может выбрать удобную для себя форму «погружения»: например, ходить по комнате, или, наоборот, найти наиболее уединенное место. На это необходимо дать не менее 10 минут и ориентироваться на готовность всех участников.</w:t>
      </w:r>
    </w:p>
    <w:p w:rsidR="00EC5F92" w:rsidRPr="00EC5F92" w:rsidRDefault="00EC5F92" w:rsidP="00EC5F92">
      <w:pPr>
        <w:numPr>
          <w:ilvl w:val="0"/>
          <w:numId w:val="8"/>
        </w:numPr>
        <w:tabs>
          <w:tab w:val="clear" w:pos="1260"/>
          <w:tab w:val="num" w:pos="0"/>
        </w:tabs>
        <w:ind w:left="0" w:firstLine="0"/>
        <w:jc w:val="both"/>
        <w:rPr>
          <w:rFonts w:ascii="Times New Roman" w:hAnsi="Times New Roman"/>
        </w:rPr>
      </w:pPr>
      <w:r w:rsidRPr="00EC5F92">
        <w:rPr>
          <w:rFonts w:ascii="Times New Roman" w:hAnsi="Times New Roman"/>
          <w:i/>
        </w:rPr>
        <w:t xml:space="preserve">Совместное обсуждение притчи. </w:t>
      </w:r>
      <w:r w:rsidRPr="00EC5F92">
        <w:rPr>
          <w:rFonts w:ascii="Times New Roman" w:hAnsi="Times New Roman"/>
        </w:rPr>
        <w:t>Группа садится в круг. Каждый участник сначала читает свою притчу, затем высказывает свое мнение по поводу ее содержания. Далее вся группа подключается  к обсуждению.</w:t>
      </w:r>
    </w:p>
    <w:p w:rsidR="00EC5F92" w:rsidRPr="00EC5F92" w:rsidRDefault="00EC5F92" w:rsidP="00EC5F92">
      <w:pPr>
        <w:numPr>
          <w:ilvl w:val="0"/>
          <w:numId w:val="8"/>
        </w:numPr>
        <w:tabs>
          <w:tab w:val="clear" w:pos="1260"/>
          <w:tab w:val="num" w:pos="0"/>
        </w:tabs>
        <w:ind w:left="0" w:firstLine="0"/>
        <w:jc w:val="both"/>
        <w:rPr>
          <w:rFonts w:ascii="Times New Roman" w:hAnsi="Times New Roman"/>
        </w:rPr>
      </w:pPr>
      <w:r w:rsidRPr="00EC5F92">
        <w:rPr>
          <w:rFonts w:ascii="Times New Roman" w:hAnsi="Times New Roman"/>
          <w:i/>
        </w:rPr>
        <w:t>Интерпретация ведущего.</w:t>
      </w:r>
      <w:r w:rsidRPr="00EC5F92">
        <w:rPr>
          <w:rFonts w:ascii="Times New Roman" w:hAnsi="Times New Roman"/>
        </w:rPr>
        <w:t xml:space="preserve"> Ведущий предлагает свою интерпретацию притчи, к которой он мог подготовиться заранее, при этом опираясь на материалы, полученные при совместном обсуждении.</w:t>
      </w:r>
    </w:p>
    <w:p w:rsidR="00EC5F92" w:rsidRPr="00EC5F92" w:rsidRDefault="00EC5F92" w:rsidP="00EC5F92">
      <w:pPr>
        <w:ind w:firstLine="540"/>
        <w:jc w:val="both"/>
        <w:rPr>
          <w:rFonts w:ascii="Times New Roman" w:hAnsi="Times New Roman"/>
        </w:rPr>
      </w:pPr>
      <w:r w:rsidRPr="00EC5F92">
        <w:rPr>
          <w:rFonts w:ascii="Times New Roman" w:hAnsi="Times New Roman"/>
          <w:b/>
        </w:rPr>
        <w:t>Заключительная часть</w:t>
      </w:r>
      <w:r w:rsidRPr="00EC5F92">
        <w:rPr>
          <w:rFonts w:ascii="Times New Roman" w:hAnsi="Times New Roman"/>
          <w:u w:val="single"/>
        </w:rPr>
        <w:t xml:space="preserve"> </w:t>
      </w:r>
      <w:r w:rsidRPr="00EC5F92">
        <w:rPr>
          <w:rFonts w:ascii="Times New Roman" w:hAnsi="Times New Roman"/>
          <w:i/>
        </w:rPr>
        <w:t>–</w:t>
      </w:r>
      <w:r w:rsidRPr="00EC5F92">
        <w:rPr>
          <w:rFonts w:ascii="Times New Roman" w:hAnsi="Times New Roman"/>
        </w:rPr>
        <w:t xml:space="preserve"> длительность 10-15 мин.</w:t>
      </w:r>
    </w:p>
    <w:p w:rsidR="00EC5F92" w:rsidRPr="00EC5F92" w:rsidRDefault="00EC5F92" w:rsidP="00EC5F92">
      <w:pPr>
        <w:numPr>
          <w:ilvl w:val="0"/>
          <w:numId w:val="8"/>
        </w:numPr>
        <w:tabs>
          <w:tab w:val="clear" w:pos="1260"/>
          <w:tab w:val="num" w:pos="0"/>
        </w:tabs>
        <w:ind w:left="0" w:firstLine="0"/>
        <w:jc w:val="both"/>
        <w:rPr>
          <w:rFonts w:ascii="Times New Roman" w:hAnsi="Times New Roman"/>
        </w:rPr>
      </w:pPr>
      <w:r w:rsidRPr="00EC5F92">
        <w:rPr>
          <w:rFonts w:ascii="Times New Roman" w:hAnsi="Times New Roman"/>
          <w:i/>
        </w:rPr>
        <w:t>Рефлексия занятия, где каждый может высказать свое мнение о занятии, замечания и  задать вопросы.</w:t>
      </w:r>
    </w:p>
    <w:p w:rsidR="00EC5F92" w:rsidRPr="00EC5F92" w:rsidRDefault="00EC5F92" w:rsidP="00EC5F92">
      <w:pPr>
        <w:numPr>
          <w:ilvl w:val="0"/>
          <w:numId w:val="8"/>
        </w:numPr>
        <w:tabs>
          <w:tab w:val="clear" w:pos="1260"/>
          <w:tab w:val="num" w:pos="0"/>
        </w:tabs>
        <w:ind w:left="0" w:firstLine="0"/>
        <w:jc w:val="both"/>
        <w:rPr>
          <w:rFonts w:ascii="Times New Roman" w:hAnsi="Times New Roman"/>
        </w:rPr>
      </w:pPr>
      <w:r w:rsidRPr="00EC5F92">
        <w:rPr>
          <w:rFonts w:ascii="Times New Roman" w:hAnsi="Times New Roman"/>
          <w:i/>
        </w:rPr>
        <w:t>Заключительное слово ведущего и ритуал прощания</w:t>
      </w:r>
      <w:r w:rsidRPr="00EC5F92">
        <w:rPr>
          <w:rFonts w:ascii="Times New Roman" w:hAnsi="Times New Roman"/>
        </w:rPr>
        <w:t>.</w:t>
      </w:r>
    </w:p>
    <w:p w:rsidR="00EC5F92" w:rsidRPr="00EC5F92" w:rsidRDefault="00EC5F92" w:rsidP="00EC5F92">
      <w:pPr>
        <w:ind w:firstLine="540"/>
        <w:jc w:val="both"/>
        <w:rPr>
          <w:rFonts w:ascii="Times New Roman" w:hAnsi="Times New Roman"/>
        </w:rPr>
      </w:pPr>
      <w:r w:rsidRPr="00EC5F92">
        <w:rPr>
          <w:rFonts w:ascii="Times New Roman" w:hAnsi="Times New Roman"/>
        </w:rPr>
        <w:t xml:space="preserve">Притчи – это универсальное явление в мировом фольклоре и литературе. Они существовали на протяжении всей истории человечества. </w:t>
      </w:r>
    </w:p>
    <w:p w:rsidR="00EC5F92" w:rsidRPr="00EC5F92" w:rsidRDefault="00EC5F92" w:rsidP="00EC5F92">
      <w:pPr>
        <w:ind w:firstLine="540"/>
        <w:jc w:val="both"/>
        <w:rPr>
          <w:rFonts w:ascii="Times New Roman" w:hAnsi="Times New Roman"/>
        </w:rPr>
      </w:pPr>
      <w:r w:rsidRPr="00EC5F92">
        <w:rPr>
          <w:rFonts w:ascii="Times New Roman" w:hAnsi="Times New Roman"/>
        </w:rPr>
        <w:t xml:space="preserve">Из классических притч, которые были созданы очень давно и на протяжении веков сохранились в первозданном виде, самыми популярными и по сей день остаются </w:t>
      </w:r>
      <w:r w:rsidRPr="00EC5F92">
        <w:rPr>
          <w:rFonts w:ascii="Times New Roman" w:hAnsi="Times New Roman"/>
          <w:b/>
          <w:i/>
        </w:rPr>
        <w:t>д</w:t>
      </w:r>
      <w:r w:rsidRPr="00EC5F92">
        <w:rPr>
          <w:rFonts w:ascii="Times New Roman" w:hAnsi="Times New Roman"/>
          <w:b/>
          <w:bCs/>
          <w:i/>
        </w:rPr>
        <w:t>зенские</w:t>
      </w:r>
      <w:r w:rsidRPr="00EC5F92">
        <w:rPr>
          <w:rFonts w:ascii="Times New Roman" w:hAnsi="Times New Roman"/>
          <w:b/>
          <w:i/>
        </w:rPr>
        <w:t xml:space="preserve"> и с</w:t>
      </w:r>
      <w:r w:rsidRPr="00EC5F92">
        <w:rPr>
          <w:rFonts w:ascii="Times New Roman" w:hAnsi="Times New Roman"/>
          <w:b/>
          <w:bCs/>
          <w:i/>
        </w:rPr>
        <w:t>уфийские</w:t>
      </w:r>
      <w:r w:rsidRPr="00EC5F92">
        <w:rPr>
          <w:rFonts w:ascii="Times New Roman" w:hAnsi="Times New Roman"/>
        </w:rPr>
        <w:t xml:space="preserve"> притчи. Менее распространенные – </w:t>
      </w:r>
      <w:r w:rsidRPr="00EC5F92">
        <w:rPr>
          <w:rFonts w:ascii="Times New Roman" w:hAnsi="Times New Roman"/>
          <w:b/>
          <w:i/>
        </w:rPr>
        <w:t>д</w:t>
      </w:r>
      <w:r w:rsidRPr="00EC5F92">
        <w:rPr>
          <w:rFonts w:ascii="Times New Roman" w:hAnsi="Times New Roman"/>
          <w:b/>
          <w:bCs/>
          <w:i/>
        </w:rPr>
        <w:t>аосские</w:t>
      </w:r>
      <w:r w:rsidRPr="00EC5F92">
        <w:rPr>
          <w:rFonts w:ascii="Times New Roman" w:hAnsi="Times New Roman"/>
          <w:b/>
          <w:i/>
        </w:rPr>
        <w:t>, б</w:t>
      </w:r>
      <w:r w:rsidRPr="00EC5F92">
        <w:rPr>
          <w:rFonts w:ascii="Times New Roman" w:hAnsi="Times New Roman"/>
          <w:b/>
          <w:bCs/>
          <w:i/>
        </w:rPr>
        <w:t>уддийские</w:t>
      </w:r>
      <w:r w:rsidRPr="00EC5F92">
        <w:rPr>
          <w:rFonts w:ascii="Times New Roman" w:hAnsi="Times New Roman"/>
          <w:b/>
          <w:i/>
        </w:rPr>
        <w:t>, и</w:t>
      </w:r>
      <w:r w:rsidRPr="00EC5F92">
        <w:rPr>
          <w:rFonts w:ascii="Times New Roman" w:hAnsi="Times New Roman"/>
          <w:b/>
          <w:bCs/>
          <w:i/>
        </w:rPr>
        <w:t>ндийские</w:t>
      </w:r>
      <w:r w:rsidRPr="00EC5F92">
        <w:rPr>
          <w:rFonts w:ascii="Times New Roman" w:hAnsi="Times New Roman"/>
          <w:b/>
          <w:i/>
        </w:rPr>
        <w:t xml:space="preserve"> и в</w:t>
      </w:r>
      <w:r w:rsidRPr="00EC5F92">
        <w:rPr>
          <w:rFonts w:ascii="Times New Roman" w:hAnsi="Times New Roman"/>
          <w:b/>
          <w:bCs/>
          <w:i/>
        </w:rPr>
        <w:t>осточные</w:t>
      </w:r>
      <w:r w:rsidRPr="00EC5F92">
        <w:rPr>
          <w:rFonts w:ascii="Times New Roman" w:hAnsi="Times New Roman"/>
        </w:rPr>
        <w:t xml:space="preserve">. </w:t>
      </w:r>
    </w:p>
    <w:p w:rsidR="00EC5F92" w:rsidRPr="00EC5F92" w:rsidRDefault="00EC5F92" w:rsidP="00EC5F92">
      <w:pPr>
        <w:ind w:firstLine="540"/>
        <w:jc w:val="both"/>
        <w:rPr>
          <w:rFonts w:ascii="Times New Roman" w:hAnsi="Times New Roman"/>
        </w:rPr>
      </w:pPr>
      <w:r w:rsidRPr="00EC5F92">
        <w:rPr>
          <w:rFonts w:ascii="Times New Roman" w:hAnsi="Times New Roman"/>
        </w:rPr>
        <w:t xml:space="preserve">Широкое распространение получили </w:t>
      </w:r>
      <w:r w:rsidRPr="00EC5F92">
        <w:rPr>
          <w:rFonts w:ascii="Times New Roman" w:hAnsi="Times New Roman"/>
          <w:b/>
          <w:i/>
        </w:rPr>
        <w:t>притчи с религиозным содержанием</w:t>
      </w:r>
      <w:r w:rsidRPr="00EC5F92">
        <w:rPr>
          <w:rFonts w:ascii="Times New Roman" w:hAnsi="Times New Roman"/>
          <w:b/>
        </w:rPr>
        <w:t>,</w:t>
      </w:r>
      <w:r w:rsidRPr="00EC5F92">
        <w:rPr>
          <w:rFonts w:ascii="Times New Roman" w:hAnsi="Times New Roman"/>
        </w:rPr>
        <w:t xml:space="preserve"> например, притчи Соломона, новозаветные притчи о десяти девах, о сеятеле, о блудном сыне и другие.     </w:t>
      </w:r>
    </w:p>
    <w:p w:rsidR="00EC5F92" w:rsidRPr="00EC5F92" w:rsidRDefault="00EC5F92" w:rsidP="00EC5F92">
      <w:pPr>
        <w:ind w:firstLine="540"/>
        <w:jc w:val="both"/>
        <w:rPr>
          <w:rFonts w:ascii="Times New Roman" w:hAnsi="Times New Roman"/>
        </w:rPr>
      </w:pPr>
      <w:r w:rsidRPr="00EC5F92">
        <w:rPr>
          <w:rFonts w:ascii="Times New Roman" w:hAnsi="Times New Roman"/>
        </w:rPr>
        <w:t xml:space="preserve">Создание притчи – это живой процесс: постепенно многие из них приобретают свежее звучание, интерпретацию, а иногда на их основе даже создаются новые притчи. Очень интересны современные притчи о любви, о дружбе, семейные, психологические, юмористические, стихотворные. </w:t>
      </w:r>
    </w:p>
    <w:p w:rsidR="00EC5F92" w:rsidRPr="00EC5F92" w:rsidRDefault="00EC5F92" w:rsidP="00EC5F92">
      <w:pPr>
        <w:ind w:firstLine="540"/>
        <w:jc w:val="both"/>
        <w:rPr>
          <w:rFonts w:ascii="Times New Roman" w:hAnsi="Times New Roman"/>
        </w:rPr>
      </w:pPr>
      <w:r w:rsidRPr="00EC5F92">
        <w:rPr>
          <w:rFonts w:ascii="Times New Roman" w:hAnsi="Times New Roman"/>
        </w:rPr>
        <w:t xml:space="preserve">Организуя занятия, мы группируем притчи следующим образом: на первом занятии рассматриваем – </w:t>
      </w:r>
      <w:r w:rsidRPr="00EC5F92">
        <w:rPr>
          <w:rFonts w:ascii="Times New Roman" w:hAnsi="Times New Roman"/>
          <w:i/>
        </w:rPr>
        <w:t xml:space="preserve">классические притчи, </w:t>
      </w:r>
      <w:r w:rsidRPr="00EC5F92">
        <w:rPr>
          <w:rFonts w:ascii="Times New Roman" w:hAnsi="Times New Roman"/>
        </w:rPr>
        <w:t>на втором</w:t>
      </w:r>
      <w:r w:rsidRPr="00EC5F92">
        <w:rPr>
          <w:rFonts w:ascii="Times New Roman" w:hAnsi="Times New Roman"/>
          <w:i/>
        </w:rPr>
        <w:t xml:space="preserve"> – евангельские, </w:t>
      </w:r>
      <w:r w:rsidRPr="00EC5F92">
        <w:rPr>
          <w:rFonts w:ascii="Times New Roman" w:hAnsi="Times New Roman"/>
        </w:rPr>
        <w:t>на третьем</w:t>
      </w:r>
      <w:r w:rsidRPr="00EC5F92">
        <w:rPr>
          <w:rFonts w:ascii="Times New Roman" w:hAnsi="Times New Roman"/>
          <w:i/>
        </w:rPr>
        <w:t xml:space="preserve"> – современные. </w:t>
      </w:r>
      <w:r w:rsidRPr="00EC5F92">
        <w:rPr>
          <w:rFonts w:ascii="Times New Roman" w:hAnsi="Times New Roman"/>
          <w:u w:val="single"/>
        </w:rPr>
        <w:t xml:space="preserve"> </w:t>
      </w:r>
    </w:p>
    <w:p w:rsidR="00EC5F92" w:rsidRPr="00EC5F92" w:rsidRDefault="00EC5F92" w:rsidP="00EC5F92">
      <w:pPr>
        <w:ind w:firstLine="540"/>
        <w:jc w:val="both"/>
        <w:rPr>
          <w:rFonts w:ascii="Times New Roman" w:hAnsi="Times New Roman"/>
          <w:b/>
        </w:rPr>
      </w:pPr>
      <w:r w:rsidRPr="00EC5F92">
        <w:rPr>
          <w:rFonts w:ascii="Times New Roman" w:hAnsi="Times New Roman"/>
          <w:b/>
        </w:rPr>
        <w:t>Предлагаем для ведущего пример интерпретации притчи.</w:t>
      </w:r>
    </w:p>
    <w:p w:rsidR="002A70ED" w:rsidRDefault="002A70ED" w:rsidP="00EC5F92">
      <w:pPr>
        <w:jc w:val="center"/>
        <w:rPr>
          <w:rFonts w:ascii="Times New Roman" w:hAnsi="Times New Roman"/>
          <w:b/>
          <w:i/>
        </w:rPr>
      </w:pPr>
    </w:p>
    <w:p w:rsidR="00EC5F92" w:rsidRPr="00EC5F92" w:rsidRDefault="00EC5F92" w:rsidP="00EC5F92">
      <w:pPr>
        <w:jc w:val="center"/>
        <w:rPr>
          <w:rFonts w:ascii="Times New Roman" w:hAnsi="Times New Roman"/>
          <w:i/>
        </w:rPr>
      </w:pPr>
      <w:r w:rsidRPr="00EC5F92">
        <w:rPr>
          <w:rFonts w:ascii="Times New Roman" w:hAnsi="Times New Roman"/>
          <w:b/>
          <w:i/>
        </w:rPr>
        <w:t>Притча «Сорочка счастливого человека</w:t>
      </w:r>
      <w:r w:rsidRPr="00EC5F92">
        <w:rPr>
          <w:rFonts w:ascii="Times New Roman" w:hAnsi="Times New Roman"/>
          <w:i/>
        </w:rPr>
        <w:t>»</w:t>
      </w:r>
    </w:p>
    <w:p w:rsidR="00EC5F92" w:rsidRPr="00EC5F92" w:rsidRDefault="00EC5F92" w:rsidP="00EC5F92">
      <w:pPr>
        <w:ind w:firstLine="540"/>
        <w:jc w:val="both"/>
        <w:rPr>
          <w:rFonts w:ascii="Times New Roman" w:hAnsi="Times New Roman"/>
          <w:i/>
        </w:rPr>
      </w:pPr>
      <w:r w:rsidRPr="00EC5F92">
        <w:rPr>
          <w:rFonts w:ascii="Times New Roman" w:hAnsi="Times New Roman"/>
          <w:i/>
        </w:rPr>
        <w:t xml:space="preserve">Халиф лежал при смерти, утопая в своих шелковых подушках. Врачи его страны стояли вокруг него, и все сошлись на том, что халифа может спасти только одно – сорочка счастливого человека, которую надо будет положить </w:t>
      </w:r>
      <w:r w:rsidRPr="00EC5F92">
        <w:rPr>
          <w:rFonts w:ascii="Times New Roman" w:hAnsi="Times New Roman"/>
          <w:i/>
        </w:rPr>
        <w:lastRenderedPageBreak/>
        <w:t xml:space="preserve">халифу под голову. Гонцы, как пчелиный рой, разлетелись повсюду и искали в каждом городе счастливого человека, но у всех, у кого бы они ни спрашивали о счастье, были только заботы и горе. Наконец, гонцы, уже почти потерявшие надежду, встретили пастуха, который, весело напевая, пас свое стадо: «Счастлив ли ты?» - спросили у него. «Я не знаю никого, кто был бы счастливее меня», - ответил со смехом пастух. «Тогда дай нам свою сорочку!» - воскликнули гонцы. «У меня ее нет», - сказал пастух. </w:t>
      </w:r>
    </w:p>
    <w:p w:rsidR="00EC5F92" w:rsidRPr="00EC5F92" w:rsidRDefault="00EC5F92" w:rsidP="00EC5F92">
      <w:pPr>
        <w:ind w:firstLine="540"/>
        <w:jc w:val="both"/>
        <w:rPr>
          <w:rFonts w:ascii="Times New Roman" w:hAnsi="Times New Roman"/>
          <w:i/>
        </w:rPr>
      </w:pPr>
      <w:r w:rsidRPr="00EC5F92">
        <w:rPr>
          <w:rFonts w:ascii="Times New Roman" w:hAnsi="Times New Roman"/>
          <w:i/>
        </w:rPr>
        <w:t>Эта странная весть о том, что единственный счастливый человек, которого встретили гонцы, не имеет сорочки, заставила халифа сильно задуматься. Три дня и три ночи он никого не пускал к себе. А на четвертый день велел раздать народу свои шелковые подушки, драгоценные камни, и, как повествует легенда, халиф с того дня стал опять здоровым и счастливым.</w:t>
      </w:r>
    </w:p>
    <w:p w:rsidR="00EC5F92" w:rsidRPr="00EC5F92" w:rsidRDefault="00EC5F92" w:rsidP="00EC5F92">
      <w:pPr>
        <w:ind w:firstLine="540"/>
        <w:jc w:val="both"/>
        <w:rPr>
          <w:rFonts w:ascii="Times New Roman" w:hAnsi="Times New Roman"/>
        </w:rPr>
      </w:pPr>
      <w:r w:rsidRPr="00EC5F92">
        <w:rPr>
          <w:rFonts w:ascii="Times New Roman" w:hAnsi="Times New Roman"/>
          <w:b/>
          <w:i/>
        </w:rPr>
        <w:t>Интерпретация притчи.</w:t>
      </w:r>
      <w:r w:rsidRPr="00EC5F92">
        <w:rPr>
          <w:rFonts w:ascii="Times New Roman" w:hAnsi="Times New Roman"/>
        </w:rPr>
        <w:t xml:space="preserve"> Врачи, о которых говорится в этой </w:t>
      </w:r>
      <w:r w:rsidRPr="00EC5F92">
        <w:rPr>
          <w:rFonts w:ascii="Times New Roman" w:hAnsi="Times New Roman"/>
          <w:i/>
        </w:rPr>
        <w:t>старинной суфийской</w:t>
      </w:r>
      <w:r w:rsidRPr="00EC5F92">
        <w:rPr>
          <w:rFonts w:ascii="Times New Roman" w:hAnsi="Times New Roman"/>
        </w:rPr>
        <w:t xml:space="preserve"> притче, хотели использовать магическое средство – сорочку счастливого человека. Видимо, от безысходности, поскольку все остальные методы оказались безуспешны, – халиф умирал по неизвестной причине. Но оказалось, что счастливых людей вообще не существует – жизнь каждого омрачена только заботами и горем. Но вот случилось чудо: они нашли пастуха, который считал себя счастливым! И что же – он был беден, и именно это давало ему свободу и счастье.</w:t>
      </w:r>
    </w:p>
    <w:p w:rsidR="00EC5F92" w:rsidRPr="00EC5F92" w:rsidRDefault="00EC5F92" w:rsidP="00EC5F92">
      <w:pPr>
        <w:ind w:firstLine="540"/>
        <w:jc w:val="both"/>
        <w:rPr>
          <w:rFonts w:ascii="Times New Roman" w:hAnsi="Times New Roman"/>
        </w:rPr>
      </w:pPr>
      <w:r w:rsidRPr="00EC5F92">
        <w:rPr>
          <w:rFonts w:ascii="Times New Roman" w:hAnsi="Times New Roman"/>
        </w:rPr>
        <w:t>Халифу было о чем подумать. Ведь с точки зрения властелина, именно богатство обеспечивает человеку престиж, наделяет исключительностью и властью. Богатство необходимо преумножать, лелеять и выращивать, тратя энергию и силы. Но, в то же время, как приятно пользоваться его плодами! Тут-то и возникает противоречие между эмоциональностью, открытостью человека и «панцирем» холодности, неприступности, который общественное и экономическое положение обязывает его носить.</w:t>
      </w:r>
    </w:p>
    <w:p w:rsidR="00EC5F92" w:rsidRPr="00EC5F92" w:rsidRDefault="00EC5F92" w:rsidP="00EC5F92">
      <w:pPr>
        <w:ind w:firstLine="540"/>
        <w:jc w:val="both"/>
        <w:rPr>
          <w:rFonts w:ascii="Times New Roman" w:hAnsi="Times New Roman"/>
        </w:rPr>
      </w:pPr>
      <w:r w:rsidRPr="00EC5F92">
        <w:rPr>
          <w:rFonts w:ascii="Times New Roman" w:hAnsi="Times New Roman"/>
        </w:rPr>
        <w:t xml:space="preserve">Скорее всего, для халифа именно это противоречие оказалось губительным. Он долго думал и с трудом принял решение о том, чтобы </w:t>
      </w:r>
      <w:r w:rsidRPr="00EC5F92">
        <w:rPr>
          <w:rFonts w:ascii="Times New Roman" w:hAnsi="Times New Roman"/>
          <w:i/>
        </w:rPr>
        <w:t xml:space="preserve">поделиться </w:t>
      </w:r>
      <w:r w:rsidRPr="00EC5F92">
        <w:rPr>
          <w:rFonts w:ascii="Times New Roman" w:hAnsi="Times New Roman"/>
        </w:rPr>
        <w:t>с народом своими богатствами (заметьте, это вовсе не значит, что он полностью отказался от них!). Именно это излечило его: «халиф с того дня стал опять здоровым и счастливым», но это состояние было знакомо ему и раньше, когда он еще не был обременен своим высоким положением.</w:t>
      </w:r>
    </w:p>
    <w:p w:rsidR="00EC5F92" w:rsidRPr="00EC5F92" w:rsidRDefault="00EC5F92" w:rsidP="00EC5F92">
      <w:pPr>
        <w:ind w:firstLine="540"/>
        <w:jc w:val="both"/>
        <w:rPr>
          <w:rFonts w:ascii="Times New Roman" w:hAnsi="Times New Roman"/>
        </w:rPr>
      </w:pPr>
      <w:r w:rsidRPr="00EC5F92">
        <w:rPr>
          <w:rFonts w:ascii="Times New Roman" w:hAnsi="Times New Roman"/>
        </w:rPr>
        <w:t xml:space="preserve">В этой притче бедняк выступает как единственно счастливый человек. Так стоит ли волноваться из-за социальной несправедливости, статуса, денег? Или переключить свое внимание на то, что тебе ниспосланы другие дары и радости жизни! А богатство, вещи, комфорт обременяют человека желанием их сохранить, преумножить, страстью к накопительству, страхом их потерять. Что же выбрать? Как найти правильное решение? Каждый должен решить эту задачу для себя сам! </w:t>
      </w:r>
    </w:p>
    <w:p w:rsidR="00EC5F92" w:rsidRPr="00EC5F92" w:rsidRDefault="00EC5F92" w:rsidP="00EC5F92">
      <w:pPr>
        <w:ind w:firstLine="540"/>
        <w:jc w:val="both"/>
        <w:rPr>
          <w:rFonts w:ascii="Times New Roman" w:hAnsi="Times New Roman"/>
          <w:i/>
        </w:rPr>
      </w:pPr>
      <w:r w:rsidRPr="00EC5F92">
        <w:rPr>
          <w:rFonts w:ascii="Times New Roman" w:hAnsi="Times New Roman"/>
          <w:i/>
        </w:rPr>
        <w:t>Хотелось бы отметить, что в сплоченной группе занятия проходят более успешно, так как каждый участник работает активно и не боится высказывать свои мысли, приводить примеры из своей жизни. Благодаря занимательности историй и заинтересованности всей группы, занятие проходит увлекательно, а время летит незаметно!</w:t>
      </w:r>
    </w:p>
    <w:p w:rsidR="002A70ED" w:rsidRDefault="002A70ED" w:rsidP="00EC5F92">
      <w:pPr>
        <w:jc w:val="center"/>
        <w:rPr>
          <w:rFonts w:ascii="Times New Roman" w:hAnsi="Times New Roman"/>
          <w:b/>
        </w:rPr>
      </w:pPr>
    </w:p>
    <w:p w:rsidR="00EC5F92" w:rsidRPr="00EC5F92" w:rsidRDefault="00EC5F92" w:rsidP="00EC5F92">
      <w:pPr>
        <w:jc w:val="center"/>
        <w:rPr>
          <w:rFonts w:ascii="Times New Roman" w:hAnsi="Times New Roman"/>
          <w:b/>
        </w:rPr>
      </w:pPr>
      <w:r w:rsidRPr="00EC5F92">
        <w:rPr>
          <w:rFonts w:ascii="Times New Roman" w:hAnsi="Times New Roman"/>
          <w:b/>
        </w:rPr>
        <w:lastRenderedPageBreak/>
        <w:t>Список литературы.</w:t>
      </w:r>
    </w:p>
    <w:p w:rsidR="00EC5F92" w:rsidRPr="00EC5F92" w:rsidRDefault="00EC5F92" w:rsidP="00EC5F92">
      <w:pPr>
        <w:numPr>
          <w:ilvl w:val="0"/>
          <w:numId w:val="10"/>
        </w:numPr>
        <w:tabs>
          <w:tab w:val="left" w:pos="567"/>
        </w:tabs>
        <w:ind w:left="567" w:hanging="567"/>
        <w:rPr>
          <w:rFonts w:ascii="Times New Roman" w:hAnsi="Times New Roman"/>
        </w:rPr>
      </w:pPr>
      <w:r w:rsidRPr="00EC5F92">
        <w:rPr>
          <w:rFonts w:ascii="Times New Roman" w:hAnsi="Times New Roman"/>
        </w:rPr>
        <w:t xml:space="preserve">Евтихов О.В. Грааль мудрости  / О. Евтихов, Т. Трепашко.  – СПб.: Речь, 2005. –  Кн. 1: Притчи и истории. – 303 с. </w:t>
      </w:r>
    </w:p>
    <w:p w:rsidR="00EC5F92" w:rsidRPr="00EC5F92" w:rsidRDefault="00EC5F92" w:rsidP="00EC5F92">
      <w:pPr>
        <w:numPr>
          <w:ilvl w:val="0"/>
          <w:numId w:val="10"/>
        </w:numPr>
        <w:tabs>
          <w:tab w:val="left" w:pos="567"/>
        </w:tabs>
        <w:ind w:left="567" w:hanging="567"/>
        <w:jc w:val="both"/>
        <w:rPr>
          <w:rFonts w:ascii="Times New Roman" w:hAnsi="Times New Roman"/>
          <w:b/>
          <w:bCs/>
          <w:color w:val="000080"/>
          <w:u w:val="single"/>
        </w:rPr>
      </w:pPr>
      <w:r w:rsidRPr="00EC5F92">
        <w:rPr>
          <w:rFonts w:ascii="Times New Roman" w:hAnsi="Times New Roman"/>
        </w:rPr>
        <w:t>Евтихов О.В. Грааль мудрости  / О. Евтихов, Т. Трепашко.  – СПб.: Речь, 2005. –  Кн. 2: Истории и метафоры. – 305 с.</w:t>
      </w:r>
    </w:p>
    <w:p w:rsidR="00EC5F92" w:rsidRPr="00EC5F92" w:rsidRDefault="00EC5F92" w:rsidP="00EC5F92">
      <w:pPr>
        <w:numPr>
          <w:ilvl w:val="0"/>
          <w:numId w:val="10"/>
        </w:numPr>
        <w:tabs>
          <w:tab w:val="left" w:pos="567"/>
        </w:tabs>
        <w:ind w:left="567" w:hanging="567"/>
        <w:rPr>
          <w:rFonts w:ascii="Times New Roman" w:hAnsi="Times New Roman"/>
        </w:rPr>
      </w:pPr>
      <w:r w:rsidRPr="00EC5F92">
        <w:rPr>
          <w:rFonts w:ascii="Times New Roman" w:hAnsi="Times New Roman"/>
        </w:rPr>
        <w:t>Пезешкян Н. Торговец и попугай. Восточные истории и психотерапия / Н. Пезешкян. – М.: Прогресс, 1992. – 240 с.</w:t>
      </w:r>
    </w:p>
    <w:p w:rsidR="00EC5F92" w:rsidRPr="00EC5F92" w:rsidRDefault="00EC5F92" w:rsidP="00EC5F92">
      <w:pPr>
        <w:widowControl w:val="0"/>
        <w:jc w:val="both"/>
        <w:rPr>
          <w:rFonts w:ascii="Times New Roman" w:hAnsi="Times New Roman"/>
        </w:rPr>
      </w:pPr>
    </w:p>
    <w:p w:rsidR="00EC5F92" w:rsidRPr="00EC5F92" w:rsidRDefault="00EC5F92" w:rsidP="00EC5F92">
      <w:pPr>
        <w:widowControl w:val="0"/>
        <w:jc w:val="both"/>
        <w:rPr>
          <w:rFonts w:ascii="Times New Roman" w:hAnsi="Times New Roman"/>
        </w:rPr>
      </w:pPr>
    </w:p>
    <w:p w:rsidR="00EC5F92" w:rsidRPr="00EC5F92" w:rsidRDefault="00EC5F92" w:rsidP="00EC5F92">
      <w:pPr>
        <w:widowControl w:val="0"/>
        <w:jc w:val="both"/>
        <w:rPr>
          <w:rFonts w:ascii="Times New Roman" w:hAnsi="Times New Roman"/>
        </w:rPr>
      </w:pPr>
    </w:p>
    <w:p w:rsidR="00EC5F92" w:rsidRPr="002A70ED" w:rsidRDefault="00EC5F92" w:rsidP="002A70ED">
      <w:pPr>
        <w:pStyle w:val="1"/>
        <w:jc w:val="center"/>
        <w:rPr>
          <w:rFonts w:ascii="Times New Roman" w:hAnsi="Times New Roman" w:cs="Times New Roman"/>
          <w:color w:val="auto"/>
        </w:rPr>
      </w:pPr>
      <w:bookmarkStart w:id="7" w:name="_Toc325893074"/>
      <w:r w:rsidRPr="002A70ED">
        <w:rPr>
          <w:rFonts w:ascii="Times New Roman" w:hAnsi="Times New Roman" w:cs="Times New Roman"/>
          <w:color w:val="auto"/>
        </w:rPr>
        <w:t>«Защити свое право»: реализация проекта ТОДЮБ по обеспечению правовой информацией выпускников детских домов</w:t>
      </w:r>
      <w:bookmarkEnd w:id="7"/>
    </w:p>
    <w:p w:rsidR="00EC5F92" w:rsidRPr="00EC5F92" w:rsidRDefault="00EC5F92" w:rsidP="00EC5F92">
      <w:pPr>
        <w:ind w:left="2835" w:right="-5"/>
        <w:jc w:val="right"/>
        <w:rPr>
          <w:rFonts w:ascii="Times New Roman" w:hAnsi="Times New Roman"/>
          <w:b/>
          <w:i/>
        </w:rPr>
      </w:pPr>
    </w:p>
    <w:p w:rsidR="00EC5F92" w:rsidRPr="00EC5F92" w:rsidRDefault="00EC5F92" w:rsidP="00EC5F92">
      <w:pPr>
        <w:ind w:left="2835" w:right="-5"/>
        <w:jc w:val="right"/>
        <w:rPr>
          <w:rFonts w:ascii="Times New Roman" w:hAnsi="Times New Roman"/>
          <w:i/>
        </w:rPr>
      </w:pPr>
      <w:r w:rsidRPr="00EC5F92">
        <w:rPr>
          <w:rFonts w:ascii="Times New Roman" w:hAnsi="Times New Roman"/>
          <w:b/>
          <w:i/>
        </w:rPr>
        <w:t>Духанина Людмила Георгиевна,</w:t>
      </w:r>
      <w:r w:rsidRPr="00EC5F92">
        <w:rPr>
          <w:rFonts w:ascii="Times New Roman" w:hAnsi="Times New Roman"/>
          <w:i/>
        </w:rPr>
        <w:t xml:space="preserve"> заведующая справочно-библиографическим отделом Томской областной детско-юношеской библиотеки</w:t>
      </w:r>
    </w:p>
    <w:p w:rsidR="00EC5F92" w:rsidRPr="00EC5F92" w:rsidRDefault="00EC5F92" w:rsidP="00EC5F92">
      <w:pPr>
        <w:jc w:val="right"/>
        <w:rPr>
          <w:rFonts w:ascii="Times New Roman" w:hAnsi="Times New Roman"/>
          <w:b/>
        </w:rPr>
      </w:pPr>
    </w:p>
    <w:p w:rsidR="00EC5F92" w:rsidRPr="00EC5F92" w:rsidRDefault="00EC5F92" w:rsidP="00EC5F92">
      <w:pPr>
        <w:ind w:left="3402"/>
        <w:jc w:val="both"/>
        <w:rPr>
          <w:rFonts w:ascii="Times New Roman" w:hAnsi="Times New Roman"/>
        </w:rPr>
      </w:pPr>
      <w:r w:rsidRPr="00EC5F92">
        <w:rPr>
          <w:rFonts w:ascii="Times New Roman" w:hAnsi="Times New Roman"/>
        </w:rPr>
        <w:t>Одним из важных элементов защиты прав человека является расширение осведомленности населения в отношении своих прав и способов их защиты.</w:t>
      </w:r>
    </w:p>
    <w:p w:rsidR="00EC5F92" w:rsidRPr="00EC5F92" w:rsidRDefault="00EC5F92" w:rsidP="00EC5F92">
      <w:pPr>
        <w:ind w:left="4820"/>
        <w:jc w:val="both"/>
        <w:rPr>
          <w:rFonts w:ascii="Times New Roman" w:hAnsi="Times New Roman"/>
        </w:rPr>
      </w:pPr>
      <w:r w:rsidRPr="00EC5F92">
        <w:rPr>
          <w:rFonts w:ascii="Times New Roman" w:hAnsi="Times New Roman"/>
          <w:i/>
          <w:iCs/>
        </w:rPr>
        <w:t>Бутрос-Бутрос Гали, шестой Генеральный секретарь ООН,</w:t>
      </w:r>
      <w:r w:rsidRPr="00EC5F92">
        <w:rPr>
          <w:rFonts w:ascii="Times New Roman" w:hAnsi="Times New Roman"/>
        </w:rPr>
        <w:t xml:space="preserve"> </w:t>
      </w:r>
      <w:r w:rsidRPr="00EC5F92">
        <w:rPr>
          <w:rFonts w:ascii="Times New Roman" w:hAnsi="Times New Roman"/>
          <w:i/>
          <w:iCs/>
        </w:rPr>
        <w:t>1992-1996 годы</w:t>
      </w:r>
      <w:r w:rsidRPr="00EC5F92">
        <w:rPr>
          <w:rFonts w:ascii="Times New Roman" w:hAnsi="Times New Roman"/>
        </w:rPr>
        <w:t xml:space="preserve"> </w:t>
      </w:r>
    </w:p>
    <w:p w:rsidR="00EC5F92" w:rsidRPr="00EC5F92" w:rsidRDefault="00EC5F92" w:rsidP="00EC5F92">
      <w:pPr>
        <w:jc w:val="both"/>
        <w:rPr>
          <w:rFonts w:ascii="Times New Roman" w:hAnsi="Times New Roman"/>
        </w:rPr>
      </w:pPr>
    </w:p>
    <w:p w:rsidR="00EC5F92" w:rsidRPr="00EC5F92" w:rsidRDefault="00EC5F92" w:rsidP="00EC5F92">
      <w:pPr>
        <w:ind w:firstLine="567"/>
        <w:jc w:val="both"/>
        <w:rPr>
          <w:rFonts w:ascii="Times New Roman" w:hAnsi="Times New Roman"/>
        </w:rPr>
      </w:pPr>
      <w:r w:rsidRPr="00EC5F92">
        <w:rPr>
          <w:rFonts w:ascii="Times New Roman" w:hAnsi="Times New Roman"/>
        </w:rPr>
        <w:t>Томская областная детско-юношеская библиотека имеет опыт реализации социальных проектов по оказанию услуг выпускникам образовательных учреждений для детей-сирот и детей, оставшихся без попечения родителей. Этот проект осуществлялся в рамках конкурса Департамента по вопросам семьи и детей Томской области, подпрограммы «Дети и семья» областной целевой программы «Дети Томской области» и направлен на решение проблемы социальной адаптации детей-сирот. Проблема адаптации детей-сирот в обществе</w:t>
      </w:r>
      <w:r w:rsidRPr="00EC5F92">
        <w:rPr>
          <w:rFonts w:ascii="Times New Roman" w:hAnsi="Times New Roman"/>
          <w:b/>
        </w:rPr>
        <w:t xml:space="preserve"> </w:t>
      </w:r>
      <w:r w:rsidRPr="00EC5F92">
        <w:rPr>
          <w:rFonts w:ascii="Times New Roman" w:hAnsi="Times New Roman"/>
        </w:rPr>
        <w:t xml:space="preserve">продолжает стоять все так же остро, как и десятки лет назад. Это происходит по многим причинам, одна из них – правовая неосведомленность выпускников детских домов. Выпускники детских домов нередко попадают в сложную ситуацию: теряют жилье, не могут устроиться на работу, отстоять свое право на льготы и пособия. По данным Министерства здравоохранения и Министерства образования, только 5% выпускников детских домов находят себе место в жизни, 10% пытаются покончить жизнь самоубийством. Правовая неосведомленность нередко делает выпускников детских домов потенциальными жертвами преступлений или непосредственными участниками этих преступлений. Статистика это подтверждает – 50% выпускников становятся преступниками, 30% – алкоголиками и наркоманами. </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Библиотеки могут принимать непосредственное участие в решении проблемы детей-сирот, т.к. являются гарантами права граждан на получение </w:t>
      </w:r>
      <w:r w:rsidRPr="00EC5F92">
        <w:rPr>
          <w:rFonts w:ascii="Times New Roman" w:hAnsi="Times New Roman"/>
        </w:rPr>
        <w:lastRenderedPageBreak/>
        <w:t xml:space="preserve">информации. Опыт работы ТОДЮБ по правовому просвещению детей и молодежи позволил нам принять участие в конкурсе и предложить выпускникам детских домов консультационные услуги по самостоятельному поиску и получению информации в области защиты своих прав. Наш проект «Защити свое право» получил поддержку в конкурсе в направлении «Оказание социально-правовых консультаций». Проект направлен на повышение правовой компетенции выпускников детских домов, выработку умения самостоятельного поиска, анализа и применения правовой информации в решении сложных жизненных ситуаций. В качестве партнеров нас поддержали Томская областная прокуратура, Томская областная нотариальная палата, Коллегия адвокатов Томской области, Томское региональное общественное учреждение «Комиссия по правам человека в Томской области». В проекте приняли участие выпускники детских домов в возрасте от 18 до 23 лет – учащиеся учреждений начального профессионального образования – лицеев, профессиональных училищ г. Томска. Для формирования группы участников была проделана большая работа: состоялись встречи с заместителями директоров по воспитательной работе, социальными педагогами учебных заведений, обсуждены организационные вопросы. В результате была сформирована группа участников проекта – всего 67 ребят в возрасте от 18 до 23 лет, выпускников детских домов и детей, оставшихся без попечения родителей. </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Всего было проведено 21 занятие: беседы, обзоры, деловые игры, встречи с представителями правозащитных и правоохранительных организаций, занятия по поиску правовой информации в СПС «КонсультантПлюс», знакомство с «Интернет-ресурсами», психологические тренинги. Лейтмотивом всех занятий была идея о том, что защита своих прав, в первую очередь, зависит от самого человека. А для того, чтобы грамотно отстаивать свои права, надо их хорошо знать, знать законодательные и нормативные документы. Навыки самостоятельного поиска правовой информации ребята получили во время экскурсии по библиотеке, на занятии «Азбука права» - введение в правовую информацию. В зале каталогов они научились находить необходимую информацию, выписывать требование на документ. Познакомились с возможностями поиска правовой информации в электронном каталоге ТОДЮБ и Томского регионального библиотечного консорциума. </w:t>
      </w:r>
    </w:p>
    <w:p w:rsidR="00EC5F92" w:rsidRPr="00EC5F92" w:rsidRDefault="00EC5F92" w:rsidP="00EC5F92">
      <w:pPr>
        <w:ind w:firstLine="567"/>
        <w:jc w:val="both"/>
        <w:rPr>
          <w:rFonts w:ascii="Times New Roman" w:hAnsi="Times New Roman"/>
        </w:rPr>
      </w:pPr>
      <w:r w:rsidRPr="00EC5F92">
        <w:rPr>
          <w:rFonts w:ascii="Times New Roman" w:hAnsi="Times New Roman"/>
        </w:rPr>
        <w:t>В течение всего проекта действовала выставка «Прочти и ты узнаешь», на которой были представлены сборники правовых документов, Конституция РФ, Кодексы РФ, юридические словари, а также литература по основам права: «Паспорт молодого гражданина», статьи из периодических изданий (журналы «Домашний адвокат» и «Беспризорник», газета «Опасный возраст») и мультимедийные издания правовой тематики («Правовые акты Государственной Думы Томской области 1994-2001», «Сборник нормативных правовых актов №№ 1-100, апрель 1994- март 2005» др.). У выставки проводились обзоры литературы.</w:t>
      </w:r>
    </w:p>
    <w:p w:rsidR="00EC5F92" w:rsidRPr="00EC5F92" w:rsidRDefault="00EC5F92" w:rsidP="00EC5F92">
      <w:pPr>
        <w:tabs>
          <w:tab w:val="left" w:pos="0"/>
        </w:tabs>
        <w:ind w:firstLine="567"/>
        <w:jc w:val="both"/>
        <w:rPr>
          <w:rFonts w:ascii="Times New Roman" w:hAnsi="Times New Roman"/>
        </w:rPr>
      </w:pPr>
      <w:r w:rsidRPr="00EC5F92">
        <w:rPr>
          <w:rFonts w:ascii="Times New Roman" w:hAnsi="Times New Roman"/>
        </w:rPr>
        <w:t xml:space="preserve">Ролевая игра «Сумей защитить себя» позволила ребятам проверить себя в решении конкретных правовых вопросов, разобраться в том, что есть право, что есть обязанность, а что есть желание. </w:t>
      </w:r>
    </w:p>
    <w:p w:rsidR="00EC5F92" w:rsidRPr="00EC5F92" w:rsidRDefault="00EC5F92" w:rsidP="00EC5F92">
      <w:pPr>
        <w:tabs>
          <w:tab w:val="num" w:pos="0"/>
        </w:tabs>
        <w:ind w:left="-3" w:firstLine="567"/>
        <w:jc w:val="both"/>
        <w:rPr>
          <w:rFonts w:ascii="Times New Roman" w:hAnsi="Times New Roman"/>
        </w:rPr>
      </w:pPr>
      <w:r w:rsidRPr="00EC5F92">
        <w:rPr>
          <w:rFonts w:ascii="Times New Roman" w:hAnsi="Times New Roman"/>
        </w:rPr>
        <w:lastRenderedPageBreak/>
        <w:t xml:space="preserve">Интересными и запоминающимися стали встречи со специалистами – сотрудниками правоохранительных органов: начальником отдела по надзору за соблюдением законов о несовершеннолетних Томской областной прокуратуры </w:t>
      </w:r>
      <w:r w:rsidRPr="00EC5F92">
        <w:rPr>
          <w:rFonts w:ascii="Times New Roman" w:hAnsi="Times New Roman"/>
          <w:iCs/>
        </w:rPr>
        <w:t>Е.А. Богачевой</w:t>
      </w:r>
      <w:r w:rsidRPr="00EC5F92">
        <w:rPr>
          <w:rFonts w:ascii="Times New Roman" w:hAnsi="Times New Roman"/>
        </w:rPr>
        <w:t xml:space="preserve"> (о работе прокуратуры по защите прав детей-сирот, ответы на вопросы, заданные участниками встречи – о льготных пособиях учащимся ПТУ, из числа детей-сирот, о предоставлении жилья выпускникам детских домов, постановке на очередь и др.); адвокатом Коллегии адвокатов № 1 Советского района г. Томска </w:t>
      </w:r>
      <w:r w:rsidRPr="00EC5F92">
        <w:rPr>
          <w:rFonts w:ascii="Times New Roman" w:hAnsi="Times New Roman"/>
          <w:iCs/>
        </w:rPr>
        <w:t>О.А. Чичкан</w:t>
      </w:r>
      <w:r w:rsidRPr="00EC5F92">
        <w:rPr>
          <w:rFonts w:ascii="Times New Roman" w:hAnsi="Times New Roman"/>
        </w:rPr>
        <w:t xml:space="preserve"> (о возможностях адвокатуры в защите прав детей-сирот, примеры из своей практики, ответы на вопросы участников встречи. Оксана Анатольевна оставила свои координаты, чтобы в случае необходимости в дальнейшем консультировать участников нашего проекта по возникающим у них вопросам). С особенностями работы нотариуса ребят познакомила нотариус Томской областной нотариальной палаты </w:t>
      </w:r>
      <w:r w:rsidRPr="00EC5F92">
        <w:rPr>
          <w:rFonts w:ascii="Times New Roman" w:hAnsi="Times New Roman"/>
          <w:iCs/>
        </w:rPr>
        <w:t xml:space="preserve">С.П. Конина. Участники встречи узнали, с какими вопросами можно обращаться к нотариусу, в каких сложных жизненных ситуациях он может придти на помощь. </w:t>
      </w:r>
      <w:r w:rsidRPr="00EC5F92">
        <w:rPr>
          <w:rFonts w:ascii="Times New Roman" w:hAnsi="Times New Roman"/>
        </w:rPr>
        <w:t>Состоялись также встречи с представителями общественных правозащитных организаций, с представителем «Комиссии по правам человека в Томской области». Отдельные практические занятия были посвящены поиску информации в справочно-правовой системе «КонсультантПлюс» и Интернете. Каждый участник проекта самостоятельно работал за компьютером, работал с документами, осуществлял поиск информации.</w:t>
      </w:r>
    </w:p>
    <w:p w:rsidR="00EC5F92" w:rsidRPr="00EC5F92" w:rsidRDefault="00EC5F92" w:rsidP="00EC5F92">
      <w:pPr>
        <w:ind w:firstLine="567"/>
        <w:jc w:val="both"/>
        <w:rPr>
          <w:rFonts w:ascii="Times New Roman" w:hAnsi="Times New Roman"/>
        </w:rPr>
      </w:pPr>
      <w:r w:rsidRPr="00EC5F92">
        <w:rPr>
          <w:rFonts w:ascii="Times New Roman" w:hAnsi="Times New Roman"/>
        </w:rPr>
        <w:t>Сотрудники библиотеки провели несколько выездных занятий в учебных заведениях: «В мире закона и права» - обзор периодических, официальных изданий, содержащих законодательные и нормативные акты и «Сумей защитить себя» - ролевая игра.</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Завершилась работа по проекту итоговой ролевой игрой «Сам себе юрист» и чаепитием. Все участники получили папку документов: куда вошли закон Томской области 28-ОЗ «О социальной поддержке детей-сирот и детей, оставшихся без попечения в Томской области», № 159-ФЗ «О дополнительных гарантиях по социальной поддержке детей-сирот и детей, оставшихся без попечения родителей», буклеты «Юридическая карта города», «Некоммерческие благотворительные организации г. Томска», «Правовые ресурсы Интернета». </w:t>
      </w:r>
    </w:p>
    <w:p w:rsidR="00EC5F92" w:rsidRPr="00EC5F92" w:rsidRDefault="00EC5F92" w:rsidP="00EC5F92">
      <w:pPr>
        <w:ind w:firstLine="567"/>
        <w:jc w:val="both"/>
        <w:rPr>
          <w:rFonts w:ascii="Times New Roman" w:hAnsi="Times New Roman"/>
        </w:rPr>
      </w:pPr>
      <w:r w:rsidRPr="00EC5F92">
        <w:rPr>
          <w:rFonts w:ascii="Times New Roman" w:hAnsi="Times New Roman"/>
        </w:rPr>
        <w:t>В рамках проекта на сайте библиотеки была создана WEB-страница (http://odub.tomsk.ru/index_about.php?id=286) «Защити свое право». Состоит она из 5 разделов. В разделе «Законодательные и нормативные акты»</w:t>
      </w:r>
      <w:r w:rsidRPr="00EC5F92">
        <w:rPr>
          <w:rFonts w:ascii="Times New Roman" w:hAnsi="Times New Roman"/>
          <w:b/>
        </w:rPr>
        <w:t xml:space="preserve"> </w:t>
      </w:r>
      <w:r w:rsidRPr="00EC5F92">
        <w:rPr>
          <w:rFonts w:ascii="Times New Roman" w:hAnsi="Times New Roman"/>
        </w:rPr>
        <w:t xml:space="preserve">представлены федеральные законы и законы Томской области, постановления, приказы, письма, касающиеся прав детей-сирот. Второй раздел «Статьи, публикации» - дайджест информации из периодической печати, посвященный различным вопросам жизни детей-сирот и детей, оставшихся без попечения родителей. Использованы материалы из журнала для неравнодушных «Беспризорник», научно-методических, педагогических журналов «Воспитание школьников», «Вопросы психологии». Информация раздела представляет интерес не только для выпускников детских домов, для социальных работников, педагогов, работающих с детьми-сиротами. В статьях рассматриваются вопросы </w:t>
      </w:r>
      <w:r w:rsidRPr="00EC5F92">
        <w:rPr>
          <w:rFonts w:ascii="Times New Roman" w:hAnsi="Times New Roman"/>
        </w:rPr>
        <w:lastRenderedPageBreak/>
        <w:t xml:space="preserve">социальной адаптации детей после выхода из детского дома или интерната: учебы, трудоустройства, создания семьи. </w:t>
      </w:r>
    </w:p>
    <w:p w:rsidR="00EC5F92" w:rsidRPr="007D0965" w:rsidRDefault="00EC5F92" w:rsidP="007D0965">
      <w:pPr>
        <w:ind w:firstLine="567"/>
        <w:jc w:val="both"/>
        <w:rPr>
          <w:rFonts w:ascii="Times New Roman" w:hAnsi="Times New Roman"/>
          <w:b/>
        </w:rPr>
      </w:pPr>
      <w:r w:rsidRPr="007D0965">
        <w:rPr>
          <w:rFonts w:ascii="Times New Roman" w:hAnsi="Times New Roman"/>
        </w:rPr>
        <w:t>Третий раздел «Вопрос-ответ» представляет ответы на часто встречающиеся вопросы, которые возникают у детей в области защиты своих прав: регистрация по месту пребывания, право на жилье, обучение, трудоустройство и др. Например, может ли выпускник жить в детском доме? Какую медицинскую помощь выпускник детского дома может получить бесплатно? Какие законы вы посоветуете прочесть выпускнику детского дома? и др</w:t>
      </w:r>
      <w:r w:rsidRPr="007D0965">
        <w:rPr>
          <w:rFonts w:ascii="Times New Roman" w:hAnsi="Times New Roman"/>
          <w:b/>
        </w:rPr>
        <w:t xml:space="preserve">. </w:t>
      </w:r>
      <w:r w:rsidRPr="007D0965">
        <w:rPr>
          <w:rFonts w:ascii="Times New Roman" w:hAnsi="Times New Roman"/>
        </w:rPr>
        <w:t>Раздел «Адреса помощи» представляет собой справочную информацию о государственных и общественных организациях, которые могут оказать помощь детям-сиротам в решении их проблем: органы опеки и попечительства, районные отделы образования, юридические консультации, некоммерческие организации. В разделе «Права и дети в Интернете» размещены адреса сайтов, посвященные правам детей-сирот: сайты выпускников детских домов, региональных общественных организаций</w:t>
      </w:r>
      <w:r w:rsidRPr="007D0965">
        <w:rPr>
          <w:rFonts w:ascii="Times New Roman" w:hAnsi="Times New Roman"/>
          <w:b/>
        </w:rPr>
        <w:t>.</w:t>
      </w:r>
    </w:p>
    <w:p w:rsidR="00EC5F92" w:rsidRPr="00EC5F92" w:rsidRDefault="00EC5F92" w:rsidP="00EC5F92">
      <w:pPr>
        <w:tabs>
          <w:tab w:val="left" w:pos="0"/>
        </w:tabs>
        <w:ind w:firstLine="567"/>
        <w:jc w:val="both"/>
        <w:rPr>
          <w:rFonts w:ascii="Times New Roman" w:hAnsi="Times New Roman"/>
        </w:rPr>
      </w:pPr>
      <w:r w:rsidRPr="00EC5F92">
        <w:rPr>
          <w:rFonts w:ascii="Times New Roman" w:hAnsi="Times New Roman"/>
        </w:rPr>
        <w:t xml:space="preserve">Работа по проекту «Защити свое право» позволила приобрести определенный опыт работы с выпускниками детских домов и выработать новые формы правового просвещения. </w:t>
      </w:r>
    </w:p>
    <w:p w:rsidR="00EC5F92" w:rsidRPr="00EC5F92" w:rsidRDefault="00EC5F92" w:rsidP="00EC5F92">
      <w:pPr>
        <w:widowControl w:val="0"/>
        <w:jc w:val="both"/>
        <w:rPr>
          <w:rFonts w:ascii="Times New Roman" w:hAnsi="Times New Roman"/>
        </w:rPr>
      </w:pPr>
    </w:p>
    <w:p w:rsidR="00EC5F92" w:rsidRPr="00EC5F92" w:rsidRDefault="00EC5F92" w:rsidP="00EC5F92">
      <w:pPr>
        <w:widowControl w:val="0"/>
        <w:jc w:val="both"/>
        <w:rPr>
          <w:rFonts w:ascii="Times New Roman" w:hAnsi="Times New Roman"/>
        </w:rPr>
      </w:pPr>
    </w:p>
    <w:p w:rsidR="00EC5F92" w:rsidRPr="00EC5F92" w:rsidRDefault="00EC5F92" w:rsidP="00EC5F92">
      <w:pPr>
        <w:widowControl w:val="0"/>
        <w:jc w:val="both"/>
        <w:rPr>
          <w:rFonts w:ascii="Times New Roman" w:hAnsi="Times New Roman"/>
        </w:rPr>
      </w:pPr>
    </w:p>
    <w:p w:rsidR="00EC5F92" w:rsidRPr="002A70ED" w:rsidRDefault="00EC5F92" w:rsidP="002A70ED">
      <w:pPr>
        <w:pStyle w:val="1"/>
        <w:jc w:val="center"/>
        <w:rPr>
          <w:rFonts w:ascii="Times New Roman" w:hAnsi="Times New Roman" w:cs="Times New Roman"/>
          <w:color w:val="auto"/>
        </w:rPr>
      </w:pPr>
      <w:bookmarkStart w:id="8" w:name="_Toc325893075"/>
      <w:r w:rsidRPr="002A70ED">
        <w:rPr>
          <w:rFonts w:ascii="Times New Roman" w:hAnsi="Times New Roman" w:cs="Times New Roman"/>
          <w:color w:val="auto"/>
        </w:rPr>
        <w:t>Партнерские отношения коммерческих структур и библиотек в создании социально значимых проектов городского и областного уровня</w:t>
      </w:r>
      <w:bookmarkEnd w:id="8"/>
    </w:p>
    <w:p w:rsidR="00EC5F92" w:rsidRPr="00EC5F92" w:rsidRDefault="00EC5F92" w:rsidP="00EC5F92">
      <w:pPr>
        <w:jc w:val="both"/>
        <w:rPr>
          <w:rFonts w:ascii="Times New Roman" w:hAnsi="Times New Roman"/>
          <w:b/>
          <w:i/>
        </w:rPr>
      </w:pPr>
    </w:p>
    <w:p w:rsidR="00EC5F92" w:rsidRDefault="00EC5F92" w:rsidP="00EC5F92">
      <w:pPr>
        <w:ind w:left="2835"/>
        <w:jc w:val="right"/>
        <w:rPr>
          <w:rFonts w:ascii="Times New Roman" w:hAnsi="Times New Roman"/>
          <w:i/>
        </w:rPr>
      </w:pPr>
      <w:r w:rsidRPr="00EC5F92">
        <w:rPr>
          <w:rFonts w:ascii="Times New Roman" w:hAnsi="Times New Roman"/>
          <w:b/>
          <w:i/>
        </w:rPr>
        <w:t>Пичугина Татьяна Васильевна,</w:t>
      </w:r>
      <w:r w:rsidRPr="00EC5F92">
        <w:rPr>
          <w:rFonts w:ascii="Times New Roman" w:hAnsi="Times New Roman"/>
          <w:i/>
        </w:rPr>
        <w:t xml:space="preserve"> </w:t>
      </w:r>
    </w:p>
    <w:p w:rsidR="00EC5F92" w:rsidRPr="00EC5F92" w:rsidRDefault="00EC5F92" w:rsidP="00EC5F92">
      <w:pPr>
        <w:ind w:left="2835"/>
        <w:jc w:val="right"/>
        <w:rPr>
          <w:rFonts w:ascii="Times New Roman" w:hAnsi="Times New Roman"/>
          <w:i/>
        </w:rPr>
      </w:pPr>
      <w:r w:rsidRPr="00EC5F92">
        <w:rPr>
          <w:rFonts w:ascii="Times New Roman" w:hAnsi="Times New Roman"/>
          <w:i/>
        </w:rPr>
        <w:t>директор рекламного агентства «Танисла», г. Томск</w:t>
      </w:r>
    </w:p>
    <w:p w:rsidR="00EC5F92" w:rsidRPr="00EC5F92" w:rsidRDefault="00EC5F92" w:rsidP="00EC5F92">
      <w:pPr>
        <w:ind w:firstLine="567"/>
        <w:jc w:val="both"/>
        <w:rPr>
          <w:rFonts w:ascii="Times New Roman" w:hAnsi="Times New Roman"/>
          <w:i/>
        </w:rPr>
      </w:pP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Впервые Большой Праздник Книги состоялся 2-го сентября 2007 г., и с этого момента о нем стали говорить как о новом культурном бренде в жизни нашего города. Это праздничное и яркое мероприятие, уже ставшее традиционным, ежегодно собирает более семи тысяч любителей и почитателей книги. </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Идея и инициатива проведения Большого Праздника Книги принадлежит известному в Томске рекламному агентству «Танисла» и его руководителю Татьяне Пичугиной. «В силу своего позитивного мышления мне всегда хочется делиться с людьми хорошим настроением, положительными эмоциями, поэтому у меня всегда есть огромное желание работать с крупными проектами различного масштаба. В какой-то момент времени я почувствовала, что такой мощный интеллектуальный и творческий потенциал, которым обладают Томские библиотеки, а главное, библиотечные специалисты, должен быть активизирован и позиционирован на самом высоком культурном уровне! Чтобы об этом знали и не забывали вообще все! Что вначале было – СЛОВО! Вот потому и возникла идея создания  Праздника такого уровня, посвященного Книге. Придумать вообще-то можно что угодно. Идея – это здорово! А ее </w:t>
      </w:r>
      <w:r w:rsidRPr="00EC5F92">
        <w:rPr>
          <w:rFonts w:ascii="Times New Roman" w:hAnsi="Times New Roman"/>
        </w:rPr>
        <w:lastRenderedPageBreak/>
        <w:t>реализация – это еще более сложный процесс! В одиночку в таком деле не обойтись! Здесь нужны единомышленники! Благодаря партнерству с библиотеками, команде, которая обладает огромным творческим потенциалом – такие крупные мероприятия и состоятся. Нужна ВЕРА в успех! А я очень верю и этой ВЕРОЙ в успех мне и удается зарядить всех, кто причастен к реализации того или иного проекта. За что и благодарю Творца!».</w:t>
      </w:r>
    </w:p>
    <w:p w:rsidR="00EC5F92" w:rsidRPr="00EC5F92" w:rsidRDefault="00EC5F92" w:rsidP="00EC5F92">
      <w:pPr>
        <w:ind w:firstLine="567"/>
        <w:jc w:val="both"/>
        <w:rPr>
          <w:rFonts w:ascii="Times New Roman" w:hAnsi="Times New Roman"/>
        </w:rPr>
      </w:pPr>
      <w:r>
        <w:rPr>
          <w:rFonts w:ascii="Times New Roman" w:hAnsi="Times New Roman"/>
          <w:noProof/>
        </w:rPr>
        <w:drawing>
          <wp:anchor distT="0" distB="0" distL="114300" distR="114300" simplePos="0" relativeHeight="251662336" behindDoc="0" locked="0" layoutInCell="1" allowOverlap="1">
            <wp:simplePos x="0" y="0"/>
            <wp:positionH relativeFrom="column">
              <wp:posOffset>21590</wp:posOffset>
            </wp:positionH>
            <wp:positionV relativeFrom="paragraph">
              <wp:posOffset>3936365</wp:posOffset>
            </wp:positionV>
            <wp:extent cx="2316480" cy="3324225"/>
            <wp:effectExtent l="171450" t="133350" r="369570" b="314325"/>
            <wp:wrapSquare wrapText="bothSides"/>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2316480" cy="33242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noProof/>
        </w:rPr>
        <w:drawing>
          <wp:anchor distT="0" distB="0" distL="114300" distR="114300" simplePos="0" relativeHeight="251661312" behindDoc="0" locked="0" layoutInCell="1" allowOverlap="1">
            <wp:simplePos x="0" y="0"/>
            <wp:positionH relativeFrom="column">
              <wp:posOffset>-35560</wp:posOffset>
            </wp:positionH>
            <wp:positionV relativeFrom="paragraph">
              <wp:posOffset>50165</wp:posOffset>
            </wp:positionV>
            <wp:extent cx="3162300" cy="2228850"/>
            <wp:effectExtent l="171450" t="133350" r="361950" b="304800"/>
            <wp:wrapSquare wrapText="bothSides"/>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cstate="print"/>
                    <a:srcRect/>
                    <a:stretch>
                      <a:fillRect/>
                    </a:stretch>
                  </pic:blipFill>
                  <pic:spPr bwMode="auto">
                    <a:xfrm>
                      <a:off x="0" y="0"/>
                      <a:ext cx="3162300" cy="2228850"/>
                    </a:xfrm>
                    <a:prstGeom prst="rect">
                      <a:avLst/>
                    </a:prstGeom>
                    <a:ln>
                      <a:noFill/>
                    </a:ln>
                    <a:effectLst>
                      <a:outerShdw blurRad="292100" dist="139700" dir="2700000" algn="tl" rotWithShape="0">
                        <a:srgbClr val="333333">
                          <a:alpha val="65000"/>
                        </a:srgbClr>
                      </a:outerShdw>
                    </a:effectLst>
                  </pic:spPr>
                </pic:pic>
              </a:graphicData>
            </a:graphic>
          </wp:anchor>
        </w:drawing>
      </w:r>
      <w:r w:rsidRPr="00EC5F92">
        <w:rPr>
          <w:rFonts w:ascii="Times New Roman" w:hAnsi="Times New Roman"/>
        </w:rPr>
        <w:t xml:space="preserve">Большой Праздник Книги – очень своевременный и успешный проект, потому что Книга, особенно, в Томске, - всегда была основой жизни и процветания нашего умного старинного и вечно молодого города, берегиней нашей отечественной культуры. И это – праздник для всех: для самых разных людей всех возрастов и профессий. Основной целью праздника остается стимулирование общественного интереса к книге и чтению, знакомство детей и молодежи с разнообразным книжным миром, повышение духовности, формирование литературного вкуса. Инициатива проведения была поддержана Департаментом по культуре Томской области, областными библиотеками и городской муниципальной библиотечной системой. Библиотеки города в рамках Большого Праздника Книги проводят широкомасштабные культурно-просветительские акции по рекламе библиотечных услуг, по привлечению читателей и популяризации уникальных книжных фондов. Большой Праздник Книги привлекает новую волну читателей, открывает различные перспективы, вдохновляет на новые идеи и проекты. Каждый год, в момент завершения апрельского фестиваля «Томская книга» стартует конкурс, посвященный КНИГЕ и КНИГОЧТЕНИЮ, и финиширует на «Большом Празднике Книги» ко Дню Знаний, как бы связывая эти два крупных городских мероприятия, объединяя вокруг КНИГИ все больше и больше людей разного возраста, социального статуса и профессионального причастия. Так, в 2008 году, в год Семьи, состоялся областной конкурс «Лучшая семейная библиотека». Впервые, благодаря привлечению спонсоров и меценатов, у </w:t>
      </w:r>
      <w:r w:rsidRPr="00EC5F92">
        <w:rPr>
          <w:rFonts w:ascii="Times New Roman" w:hAnsi="Times New Roman"/>
        </w:rPr>
        <w:lastRenderedPageBreak/>
        <w:t xml:space="preserve">такого рода мероприятия появились достойные призы, а победителям для всей семьи была вручена путевка в культурную столицу России, город Санкт-Петербург от туристической компании «Руссо Туристо»! </w:t>
      </w:r>
    </w:p>
    <w:p w:rsidR="00EC5F92" w:rsidRPr="00EC5F92" w:rsidRDefault="00EC5F92" w:rsidP="00EC5F92">
      <w:pPr>
        <w:ind w:firstLine="567"/>
        <w:jc w:val="both"/>
        <w:rPr>
          <w:rFonts w:ascii="Times New Roman" w:hAnsi="Times New Roman"/>
        </w:rPr>
      </w:pPr>
      <w:r w:rsidRPr="00EC5F92">
        <w:rPr>
          <w:rFonts w:ascii="Times New Roman" w:hAnsi="Times New Roman"/>
        </w:rPr>
        <w:t>2009 год – год Молодежи – объявлен Конкурс «Книга – мое открытие» для молодых людей, склонных к сочинительству, способных с желанием описать эмоции, переживания, впечатления о когда-то прочитанной книге и ставшей для них открытием!</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И, продолжая традицию сопричастности со всем знаменательным общественно-культурным событиям в жизни страны, программа Большого Праздника Книги 2009 концептуально выстроена под знаком Гоголя (2009 г. в России – год 200-летия Н.В. Гоголя.). В 2011 году Большой Праздник Книги был посвящен году космонавтики и проходил под лозунгом «Нам 5 лет! Полет отличный!». </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Традиционно, Большой Праздник Книги проводится на Набережной реки Томи – любимом месте отдыха томичей. Здесь работают сразу несколько праздничных площадок, игровых и выставочных зон. Зрители, пришедшие в этот день на Набережную, сразу же становятся активными участниками всего четырехчасового действия. Художественный вернисаж, с любовью подготовленный сотрудниками Томского Дома Искусств, ярмарка цветов, выступление музыкантов, томских писателей и поэтов, живое общение – все это создает неповторимую атмосферу Томского Арбата. В 2008 году была представлена эксклюзивная художественная выставка иллюстраций из известных литературных произведений «Загадки книжных иллюстраций», а на протяжении всего праздника проходил конкурс «Поэтический слэм» - состязания молодых томских поэтов. Украшением праздника традиционно является книжная выставка-ярмарка «Книжный праздник для гурманов», ее постоянные участники – это многочисленные книготорговые и издательские организации города Томска, а так же районов Томской области. Для детей работает несколько игровых площадок, и каждый раз их ждут новые игры и аттракционы: литературно-спортивное ралли на самокатах, игра «Найди клад», конкурс рисунков на асфальте, сказочные любимчики Буратино, лиса Алиса, кот Базилио, Элли со своими верными друзьями Страшилой и </w:t>
      </w:r>
      <w:r w:rsidRPr="00EC5F92">
        <w:rPr>
          <w:rFonts w:ascii="Times New Roman" w:hAnsi="Times New Roman"/>
          <w:noProof/>
        </w:rPr>
        <w:drawing>
          <wp:anchor distT="0" distB="0" distL="114300" distR="114300" simplePos="0" relativeHeight="251660288" behindDoc="0" locked="0" layoutInCell="1" allowOverlap="1">
            <wp:simplePos x="0" y="0"/>
            <wp:positionH relativeFrom="column">
              <wp:posOffset>5715</wp:posOffset>
            </wp:positionH>
            <wp:positionV relativeFrom="paragraph">
              <wp:posOffset>1908810</wp:posOffset>
            </wp:positionV>
            <wp:extent cx="2830830" cy="1905000"/>
            <wp:effectExtent l="19050" t="0" r="762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a:stretch>
                      <a:fillRect/>
                    </a:stretch>
                  </pic:blipFill>
                  <pic:spPr bwMode="auto">
                    <a:xfrm>
                      <a:off x="0" y="0"/>
                      <a:ext cx="2830830" cy="1905000"/>
                    </a:xfrm>
                    <a:prstGeom prst="rect">
                      <a:avLst/>
                    </a:prstGeom>
                    <a:ln>
                      <a:noFill/>
                    </a:ln>
                    <a:effectLst>
                      <a:softEdge rad="112500"/>
                    </a:effectLst>
                  </pic:spPr>
                </pic:pic>
              </a:graphicData>
            </a:graphic>
          </wp:anchor>
        </w:drawing>
      </w:r>
      <w:r w:rsidRPr="00EC5F92">
        <w:rPr>
          <w:rFonts w:ascii="Times New Roman" w:hAnsi="Times New Roman"/>
        </w:rPr>
        <w:t xml:space="preserve">Железным Дровосеком проводят книжные аукционы, в которых маленькие читатели показывают недюжинные литературные познания. Гостей праздника встречали куклы-великаны и актеры в образах известных русских писателей, с которыми можно было сфотографироваться или прогуляться вдоль реки. А большой костюмированный Парад литературных героев на набережной подарил целый фейерверк впечатлений не только детям, но и взрослым. </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Разворачивающееся на основной площадке действие – это театральный интерактив с участием музыкальных и танцевальных коллективов Томска и Северска. Поздравления и выступления первых и известных лиц города. </w:t>
      </w:r>
      <w:r w:rsidRPr="00EC5F92">
        <w:rPr>
          <w:rFonts w:ascii="Times New Roman" w:hAnsi="Times New Roman"/>
        </w:rPr>
        <w:lastRenderedPageBreak/>
        <w:t xml:space="preserve">Презентация томских авторов, которые рассказывают о своих новых книгах и творческих планах. </w:t>
      </w:r>
    </w:p>
    <w:p w:rsidR="00EC5F92" w:rsidRPr="00EC5F92" w:rsidRDefault="00EC5F92" w:rsidP="00EC5F92">
      <w:pPr>
        <w:ind w:firstLine="567"/>
        <w:jc w:val="both"/>
        <w:rPr>
          <w:rFonts w:ascii="Times New Roman" w:hAnsi="Times New Roman"/>
        </w:rPr>
      </w:pPr>
      <w:r w:rsidRPr="00EC5F92">
        <w:rPr>
          <w:rFonts w:ascii="Times New Roman" w:hAnsi="Times New Roman"/>
          <w:noProof/>
        </w:rPr>
        <w:drawing>
          <wp:anchor distT="0" distB="0" distL="114300" distR="114300" simplePos="0" relativeHeight="251659264" behindDoc="0" locked="0" layoutInCell="1" allowOverlap="1">
            <wp:simplePos x="0" y="0"/>
            <wp:positionH relativeFrom="column">
              <wp:posOffset>-41910</wp:posOffset>
            </wp:positionH>
            <wp:positionV relativeFrom="paragraph">
              <wp:posOffset>31750</wp:posOffset>
            </wp:positionV>
            <wp:extent cx="2881630" cy="193357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881630" cy="1933575"/>
                    </a:xfrm>
                    <a:prstGeom prst="rect">
                      <a:avLst/>
                    </a:prstGeom>
                    <a:ln>
                      <a:noFill/>
                    </a:ln>
                    <a:effectLst>
                      <a:softEdge rad="112500"/>
                    </a:effectLst>
                  </pic:spPr>
                </pic:pic>
              </a:graphicData>
            </a:graphic>
          </wp:anchor>
        </w:drawing>
      </w:r>
      <w:r w:rsidRPr="00EC5F92">
        <w:rPr>
          <w:rFonts w:ascii="Times New Roman" w:hAnsi="Times New Roman"/>
        </w:rPr>
        <w:t xml:space="preserve">Кульминация Большого Праздника Книги – это награждение ценными призами победителей различных конкурсов областных и городских библиотек. А какие призы получили лучшие читатели! Это и прекрасные ценные экземпляры книг от Томской книжной гильдии, и редкие издания от Пушкинки, а так же фотоаппараты, компьютерные столы, настольные лампы, кресла, мягкие игрушки, конфеты и говорящие азбуки для самых маленьких будущих читателей. Все это стало возможным, благодаря принципиально новому подходу в деле организации такого рода мероприятий – привлечению коммерческих структур города. </w:t>
      </w:r>
    </w:p>
    <w:p w:rsidR="00EC5F92" w:rsidRPr="00EC5F92" w:rsidRDefault="00EC5F92" w:rsidP="00EC5F92">
      <w:pPr>
        <w:ind w:firstLine="567"/>
        <w:jc w:val="both"/>
        <w:rPr>
          <w:rFonts w:ascii="Times New Roman" w:hAnsi="Times New Roman"/>
          <w:i/>
        </w:rPr>
      </w:pPr>
      <w:r w:rsidRPr="00EC5F92">
        <w:rPr>
          <w:rFonts w:ascii="Times New Roman" w:hAnsi="Times New Roman"/>
        </w:rPr>
        <w:t xml:space="preserve">Мы благодарны спонсорам и меценатам, можно сказать, донорам Большого Праздника Книги, который сплотил различные творческие, образовательные и коммерческие организации для достижения единой цели – сделать культурную жизнь нашего города богаче и красочней! </w:t>
      </w:r>
    </w:p>
    <w:p w:rsidR="00EC5F92" w:rsidRDefault="00EC5F92" w:rsidP="00EC5F92">
      <w:pPr>
        <w:widowControl w:val="0"/>
        <w:jc w:val="both"/>
        <w:rPr>
          <w:rFonts w:ascii="Times New Roman" w:hAnsi="Times New Roman"/>
        </w:rPr>
      </w:pPr>
    </w:p>
    <w:p w:rsidR="00EC5F92" w:rsidRDefault="00EC5F92" w:rsidP="00EC5F92">
      <w:pPr>
        <w:widowControl w:val="0"/>
        <w:jc w:val="both"/>
        <w:rPr>
          <w:rFonts w:ascii="Times New Roman" w:hAnsi="Times New Roman"/>
        </w:rPr>
      </w:pPr>
    </w:p>
    <w:p w:rsidR="00EC5F92" w:rsidRPr="00EC5F92" w:rsidRDefault="00EC5F92" w:rsidP="00EC5F92">
      <w:pPr>
        <w:widowControl w:val="0"/>
        <w:jc w:val="both"/>
        <w:rPr>
          <w:rFonts w:ascii="Times New Roman" w:hAnsi="Times New Roman"/>
        </w:rPr>
      </w:pPr>
    </w:p>
    <w:p w:rsidR="00EC5F92" w:rsidRPr="002A70ED" w:rsidRDefault="00EC5F92" w:rsidP="002A70ED">
      <w:pPr>
        <w:pStyle w:val="1"/>
        <w:jc w:val="center"/>
        <w:rPr>
          <w:rFonts w:ascii="Times New Roman" w:hAnsi="Times New Roman" w:cs="Times New Roman"/>
          <w:color w:val="auto"/>
        </w:rPr>
      </w:pPr>
      <w:bookmarkStart w:id="9" w:name="_Toc325893076"/>
      <w:r w:rsidRPr="002A70ED">
        <w:rPr>
          <w:rFonts w:ascii="Times New Roman" w:hAnsi="Times New Roman" w:cs="Times New Roman"/>
          <w:color w:val="auto"/>
        </w:rPr>
        <w:t>Основные принципы работы публичных библиотек с молодежной аудиторией</w:t>
      </w:r>
      <w:bookmarkEnd w:id="9"/>
    </w:p>
    <w:p w:rsidR="00EC5F92" w:rsidRPr="00EC5F92" w:rsidRDefault="00EC5F92" w:rsidP="00EC5F92">
      <w:pPr>
        <w:jc w:val="center"/>
        <w:rPr>
          <w:rFonts w:ascii="Times New Roman" w:hAnsi="Times New Roman"/>
          <w:b/>
        </w:rPr>
      </w:pPr>
    </w:p>
    <w:p w:rsidR="00EC5F92" w:rsidRPr="00EC5F92" w:rsidRDefault="00EC5F92" w:rsidP="00EC5F92">
      <w:pPr>
        <w:jc w:val="right"/>
        <w:rPr>
          <w:rFonts w:ascii="Times New Roman" w:hAnsi="Times New Roman"/>
          <w:b/>
          <w:i/>
        </w:rPr>
      </w:pPr>
    </w:p>
    <w:p w:rsidR="00EC5F92" w:rsidRPr="00EC5F92" w:rsidRDefault="00EC5F92" w:rsidP="00EC5F92">
      <w:pPr>
        <w:ind w:left="3402"/>
        <w:jc w:val="right"/>
        <w:rPr>
          <w:rFonts w:ascii="Times New Roman" w:hAnsi="Times New Roman"/>
          <w:i/>
        </w:rPr>
      </w:pPr>
      <w:r w:rsidRPr="00EC5F92">
        <w:rPr>
          <w:rFonts w:ascii="Times New Roman" w:hAnsi="Times New Roman"/>
          <w:b/>
          <w:i/>
        </w:rPr>
        <w:t>Ширко Константин Николаевич</w:t>
      </w:r>
      <w:r w:rsidRPr="00EC5F92">
        <w:rPr>
          <w:rFonts w:ascii="Times New Roman" w:hAnsi="Times New Roman"/>
          <w:i/>
        </w:rPr>
        <w:t xml:space="preserve">, </w:t>
      </w:r>
    </w:p>
    <w:p w:rsidR="00EC5F92" w:rsidRPr="00EC5F92" w:rsidRDefault="00EC5F92" w:rsidP="00EC5F92">
      <w:pPr>
        <w:ind w:left="3402"/>
        <w:jc w:val="right"/>
        <w:rPr>
          <w:rFonts w:ascii="Times New Roman" w:hAnsi="Times New Roman"/>
          <w:i/>
        </w:rPr>
      </w:pPr>
      <w:r w:rsidRPr="00EC5F92">
        <w:rPr>
          <w:rFonts w:ascii="Times New Roman" w:hAnsi="Times New Roman"/>
          <w:i/>
        </w:rPr>
        <w:t>начальник отдела культурного наследия Департамента по культуре Томской области</w:t>
      </w:r>
    </w:p>
    <w:p w:rsidR="00EC5F92" w:rsidRPr="00EC5F92" w:rsidRDefault="00EC5F92" w:rsidP="00EC5F92">
      <w:pPr>
        <w:jc w:val="both"/>
        <w:rPr>
          <w:rFonts w:ascii="Times New Roman" w:hAnsi="Times New Roman"/>
        </w:rPr>
      </w:pP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В настоящее время российские публичные библиотеки оказались в непростой ситуации. С одной стороны, анализ количественных параметров, структуры и запросов пользовательской аудитории, социологические исследования показывают снижение интереса к книге как к основному источнику необходимых индивиду сведений, библиотекам как к информационно-ресурсным центрам, к чтению, в целом. С другой стороны, в практику работы библиотек (как и других учреждений культуры) активно внедряются новые принципы бюджетирования, ориентированного на социальнозначимый результат, зачастую учреждения подвергаются оптимизации (в негативном значении данного термина), во многих регионах имеет место быть сокращение финансирования ключевых направлений деятельности библиотек (комплектование, укрепление материально-технической базы и др.). Положение дел усугубляется состоянием самого </w:t>
      </w:r>
      <w:r w:rsidRPr="00EC5F92">
        <w:rPr>
          <w:rFonts w:ascii="Times New Roman" w:hAnsi="Times New Roman"/>
        </w:rPr>
        <w:lastRenderedPageBreak/>
        <w:t>библиотечного сообщества, сталкивающегося со старением кадров, отсутствием у сотрудников многих необходимых навыков для функционирования в современных ценностных, экономических и правовых реалиях, ослаблением профессиональной мотивации.</w:t>
      </w:r>
    </w:p>
    <w:p w:rsidR="00EC5F92" w:rsidRPr="00EC5F92" w:rsidRDefault="00EC5F92" w:rsidP="00EC5F92">
      <w:pPr>
        <w:ind w:firstLine="567"/>
        <w:jc w:val="both"/>
        <w:rPr>
          <w:rFonts w:ascii="Times New Roman" w:hAnsi="Times New Roman"/>
        </w:rPr>
      </w:pPr>
      <w:r w:rsidRPr="00EC5F92">
        <w:rPr>
          <w:rFonts w:ascii="Times New Roman" w:hAnsi="Times New Roman"/>
        </w:rPr>
        <w:t>Очевидно, что молодежь представляет собой особую возрастную и социокультурную группу со своими специфическими интересами, своими способами восприятия и самовыражения. При этом в среднесрочной и долгосрочной перспективе именно дети и юношество становятся для учреждений культуры (и в частности библиотек) ключевой целевой аудиторией.</w:t>
      </w:r>
    </w:p>
    <w:p w:rsidR="00EC5F92" w:rsidRPr="00EC5F92" w:rsidRDefault="00EC5F92" w:rsidP="00EC5F92">
      <w:pPr>
        <w:ind w:firstLine="567"/>
        <w:jc w:val="both"/>
        <w:rPr>
          <w:rFonts w:ascii="Times New Roman" w:hAnsi="Times New Roman"/>
        </w:rPr>
      </w:pPr>
      <w:r w:rsidRPr="00EC5F92">
        <w:rPr>
          <w:rFonts w:ascii="Times New Roman" w:hAnsi="Times New Roman"/>
        </w:rPr>
        <w:t>В этих условиях для того, чтобы не быть «сброшенными с корабля современности» библиотеки должны максимально быстро и эффективно адаптироваться к новой реальности, а, следовательно, пересмотреть многие принципы и направления своей работы. Схематично эту программу модернизации можно сформулировать следующим образом:</w:t>
      </w:r>
    </w:p>
    <w:p w:rsidR="00EC5F92" w:rsidRPr="00EC5F92" w:rsidRDefault="00EC5F92" w:rsidP="00EC5F92">
      <w:pPr>
        <w:jc w:val="both"/>
        <w:rPr>
          <w:rFonts w:ascii="Times New Roman" w:hAnsi="Times New Roman"/>
        </w:rPr>
      </w:pPr>
      <w:r w:rsidRPr="00EC5F92">
        <w:rPr>
          <w:rFonts w:ascii="Times New Roman" w:hAnsi="Times New Roman"/>
          <w:i/>
        </w:rPr>
        <w:t>- адекватность и реализм</w:t>
      </w:r>
      <w:r w:rsidRPr="00EC5F92">
        <w:rPr>
          <w:rFonts w:ascii="Times New Roman" w:hAnsi="Times New Roman"/>
        </w:rPr>
        <w:t xml:space="preserve"> в оценке библиотекой своих проблем и ресурсного потенциала, запросов и перспектив развития того сообщества, в структуру которого инкорпорирована библиотека;</w:t>
      </w:r>
    </w:p>
    <w:p w:rsidR="00EC5F92" w:rsidRPr="00EC5F92" w:rsidRDefault="00EC5F92" w:rsidP="00EC5F92">
      <w:pPr>
        <w:jc w:val="both"/>
        <w:rPr>
          <w:rFonts w:ascii="Times New Roman" w:hAnsi="Times New Roman"/>
        </w:rPr>
      </w:pPr>
      <w:r w:rsidRPr="00EC5F92">
        <w:rPr>
          <w:rFonts w:ascii="Times New Roman" w:hAnsi="Times New Roman"/>
          <w:i/>
        </w:rPr>
        <w:t xml:space="preserve">- адресность </w:t>
      </w:r>
      <w:r w:rsidRPr="00EC5F92">
        <w:rPr>
          <w:rFonts w:ascii="Times New Roman" w:hAnsi="Times New Roman"/>
        </w:rPr>
        <w:t>при проработке содержания тех или иных библиотечных услуг (четкое понимание того, «что», «как» и, самое главное, «для кого» мы реализуем те или иные программы и проекты), а также в процессе их осуществления;</w:t>
      </w:r>
    </w:p>
    <w:p w:rsidR="00EC5F92" w:rsidRPr="00EC5F92" w:rsidRDefault="00EC5F92" w:rsidP="00EC5F92">
      <w:pPr>
        <w:jc w:val="both"/>
        <w:rPr>
          <w:rFonts w:ascii="Times New Roman" w:hAnsi="Times New Roman"/>
        </w:rPr>
      </w:pPr>
      <w:r w:rsidRPr="00EC5F92">
        <w:rPr>
          <w:rFonts w:ascii="Times New Roman" w:hAnsi="Times New Roman"/>
          <w:i/>
        </w:rPr>
        <w:t xml:space="preserve">- нестандартный подход </w:t>
      </w:r>
      <w:r w:rsidRPr="00EC5F92">
        <w:rPr>
          <w:rFonts w:ascii="Times New Roman" w:hAnsi="Times New Roman"/>
        </w:rPr>
        <w:t>в планировании и проведении мероприятий;</w:t>
      </w:r>
    </w:p>
    <w:p w:rsidR="00EC5F92" w:rsidRPr="00EC5F92" w:rsidRDefault="00EC5F92" w:rsidP="00EC5F92">
      <w:pPr>
        <w:jc w:val="both"/>
        <w:rPr>
          <w:rFonts w:ascii="Times New Roman" w:hAnsi="Times New Roman"/>
        </w:rPr>
      </w:pPr>
      <w:r w:rsidRPr="00EC5F92">
        <w:rPr>
          <w:rFonts w:ascii="Times New Roman" w:hAnsi="Times New Roman"/>
          <w:i/>
        </w:rPr>
        <w:t xml:space="preserve">- масштабность </w:t>
      </w:r>
      <w:r w:rsidRPr="00EC5F92">
        <w:rPr>
          <w:rFonts w:ascii="Times New Roman" w:hAnsi="Times New Roman"/>
        </w:rPr>
        <w:t xml:space="preserve">предлагаемых проектов; </w:t>
      </w:r>
    </w:p>
    <w:p w:rsidR="00EC5F92" w:rsidRPr="00EC5F92" w:rsidRDefault="00EC5F92" w:rsidP="00EC5F92">
      <w:pPr>
        <w:jc w:val="both"/>
        <w:rPr>
          <w:rFonts w:ascii="Times New Roman" w:hAnsi="Times New Roman"/>
          <w:i/>
        </w:rPr>
      </w:pPr>
      <w:r w:rsidRPr="00EC5F92">
        <w:rPr>
          <w:rFonts w:ascii="Times New Roman" w:hAnsi="Times New Roman"/>
          <w:i/>
        </w:rPr>
        <w:t xml:space="preserve">- многофункциональность </w:t>
      </w:r>
      <w:r w:rsidRPr="00EC5F92">
        <w:rPr>
          <w:rFonts w:ascii="Times New Roman" w:hAnsi="Times New Roman"/>
        </w:rPr>
        <w:t>библиотеки как комплексной информационной, рекреационной, образовательной и социально-реабилитационной площадки;</w:t>
      </w:r>
    </w:p>
    <w:p w:rsidR="00EC5F92" w:rsidRPr="00EC5F92" w:rsidRDefault="00EC5F92" w:rsidP="00EC5F92">
      <w:pPr>
        <w:jc w:val="both"/>
        <w:rPr>
          <w:rFonts w:ascii="Times New Roman" w:hAnsi="Times New Roman"/>
        </w:rPr>
      </w:pPr>
      <w:r w:rsidRPr="00EC5F92">
        <w:rPr>
          <w:rFonts w:ascii="Times New Roman" w:hAnsi="Times New Roman"/>
          <w:i/>
        </w:rPr>
        <w:t>- агрессивная рекламная кампания</w:t>
      </w:r>
      <w:r w:rsidRPr="00EC5F92">
        <w:rPr>
          <w:rFonts w:ascii="Times New Roman" w:hAnsi="Times New Roman"/>
        </w:rPr>
        <w:t>, направленная на постоянное привлечение внимание пользовательской аудитории к услугам и возможностям библиотеки (с привлечением соответствующих профильных специалистов), прежде всего, для тех категорий населения, которые пока не вовлечены в «орбиту влияния» библиотеки, но потенциально заинтересованы в библиотечных услугах и продуктах;</w:t>
      </w:r>
    </w:p>
    <w:p w:rsidR="00EC5F92" w:rsidRPr="00EC5F92" w:rsidRDefault="00EC5F92" w:rsidP="00EC5F92">
      <w:pPr>
        <w:jc w:val="both"/>
        <w:rPr>
          <w:rFonts w:ascii="Times New Roman" w:hAnsi="Times New Roman"/>
        </w:rPr>
      </w:pPr>
      <w:r w:rsidRPr="00EC5F92">
        <w:rPr>
          <w:rFonts w:ascii="Times New Roman" w:hAnsi="Times New Roman"/>
          <w:i/>
        </w:rPr>
        <w:t>- межведомственное взаимодействие</w:t>
      </w:r>
      <w:r w:rsidRPr="00EC5F92">
        <w:rPr>
          <w:rFonts w:ascii="Times New Roman" w:hAnsi="Times New Roman"/>
        </w:rPr>
        <w:t>, когда библиотека целенаправленно (т.е. выступает не только в качестве пассивного реципиента, но и генератора идей и активного участника процесса коммуникации) сотрудничает с различными организациями и общественными структурами как в рамках так называемой «социальной сферы», так и  за ее пределами;</w:t>
      </w:r>
    </w:p>
    <w:p w:rsidR="00EC5F92" w:rsidRPr="00EC5F92" w:rsidRDefault="00EC5F92" w:rsidP="00EC5F92">
      <w:pPr>
        <w:jc w:val="both"/>
        <w:rPr>
          <w:rFonts w:ascii="Times New Roman" w:hAnsi="Times New Roman"/>
        </w:rPr>
      </w:pPr>
      <w:r w:rsidRPr="00EC5F92">
        <w:rPr>
          <w:rFonts w:ascii="Times New Roman" w:hAnsi="Times New Roman"/>
          <w:i/>
        </w:rPr>
        <w:t>- работа совместно с людьми и для людей</w:t>
      </w:r>
      <w:r w:rsidRPr="00EC5F92">
        <w:rPr>
          <w:rFonts w:ascii="Times New Roman" w:hAnsi="Times New Roman"/>
        </w:rPr>
        <w:t xml:space="preserve">, предполагающая понимание ценности индивидуальных особенностей и вклада в развитие библиотеки каждого сотрудника и посетителя учреждения. </w:t>
      </w:r>
    </w:p>
    <w:p w:rsidR="00EC5F92" w:rsidRDefault="00EC5F92" w:rsidP="00EC5F92">
      <w:pPr>
        <w:widowControl w:val="0"/>
        <w:jc w:val="both"/>
        <w:rPr>
          <w:rFonts w:ascii="Times New Roman" w:hAnsi="Times New Roman"/>
        </w:rPr>
      </w:pPr>
    </w:p>
    <w:p w:rsidR="00EC5F92" w:rsidRPr="00EC5F92" w:rsidRDefault="00EC5F92" w:rsidP="00EC5F92">
      <w:pPr>
        <w:widowControl w:val="0"/>
        <w:jc w:val="both"/>
        <w:rPr>
          <w:rFonts w:ascii="Times New Roman" w:hAnsi="Times New Roman"/>
        </w:rPr>
      </w:pPr>
    </w:p>
    <w:p w:rsidR="00EC5F92" w:rsidRPr="00EC5F92" w:rsidRDefault="00EC5F92" w:rsidP="00EC5F92">
      <w:pPr>
        <w:widowControl w:val="0"/>
        <w:jc w:val="both"/>
        <w:rPr>
          <w:rFonts w:ascii="Times New Roman" w:hAnsi="Times New Roman"/>
        </w:rPr>
      </w:pPr>
    </w:p>
    <w:p w:rsidR="00EC5F92" w:rsidRPr="002A70ED" w:rsidRDefault="00EC5F92" w:rsidP="002A70ED">
      <w:pPr>
        <w:pStyle w:val="1"/>
        <w:ind w:left="1134" w:right="1132"/>
        <w:jc w:val="center"/>
        <w:rPr>
          <w:rFonts w:ascii="Times New Roman" w:hAnsi="Times New Roman" w:cs="Times New Roman"/>
          <w:color w:val="auto"/>
        </w:rPr>
      </w:pPr>
      <w:bookmarkStart w:id="10" w:name="_Toc325893077"/>
      <w:r w:rsidRPr="002A70ED">
        <w:rPr>
          <w:rFonts w:ascii="Times New Roman" w:hAnsi="Times New Roman" w:cs="Times New Roman"/>
          <w:color w:val="auto"/>
        </w:rPr>
        <w:lastRenderedPageBreak/>
        <w:t>Коченевская ЦБС – социальные аспекты р</w:t>
      </w:r>
      <w:r w:rsidR="002A70ED">
        <w:rPr>
          <w:rFonts w:ascii="Times New Roman" w:hAnsi="Times New Roman" w:cs="Times New Roman"/>
          <w:color w:val="auto"/>
        </w:rPr>
        <w:t>аботы с подростками и молодежью</w:t>
      </w:r>
      <w:bookmarkEnd w:id="10"/>
    </w:p>
    <w:p w:rsidR="00EC5F92" w:rsidRPr="00EC5F92" w:rsidRDefault="00EC5F92" w:rsidP="00EC5F92">
      <w:pPr>
        <w:jc w:val="both"/>
        <w:rPr>
          <w:rFonts w:ascii="Times New Roman" w:hAnsi="Times New Roman"/>
        </w:rPr>
      </w:pPr>
    </w:p>
    <w:p w:rsidR="00EC5F92" w:rsidRPr="00EC5F92" w:rsidRDefault="00EC5F92" w:rsidP="00EC5F92">
      <w:pPr>
        <w:ind w:left="2268"/>
        <w:jc w:val="right"/>
        <w:rPr>
          <w:rFonts w:ascii="Times New Roman" w:hAnsi="Times New Roman"/>
          <w:i/>
        </w:rPr>
      </w:pPr>
      <w:r w:rsidRPr="00EC5F92">
        <w:rPr>
          <w:rFonts w:ascii="Times New Roman" w:hAnsi="Times New Roman"/>
          <w:b/>
          <w:i/>
        </w:rPr>
        <w:t>Пузакина Галина Петровна,</w:t>
      </w:r>
      <w:r w:rsidRPr="00EC5F92">
        <w:rPr>
          <w:rFonts w:ascii="Times New Roman" w:hAnsi="Times New Roman"/>
          <w:i/>
        </w:rPr>
        <w:t xml:space="preserve"> заведующая методическим отделом МУ Коченевская ЦБС Новосибирской области</w:t>
      </w:r>
    </w:p>
    <w:p w:rsidR="00EC5F92" w:rsidRPr="00EC5F92" w:rsidRDefault="00EC5F92" w:rsidP="00EC5F92">
      <w:pPr>
        <w:jc w:val="both"/>
        <w:rPr>
          <w:rFonts w:ascii="Times New Roman" w:hAnsi="Times New Roman"/>
        </w:rPr>
      </w:pP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С изменениями в обществе меняется и сама цель государственного заказа на библиотечную деятельность. В обществе переходного типа, в условиях «идеологического шока», содействие социализации личности становится более значительным направлением в работе с молодыми читателями. В условиях неблагополучного воздействия объективных социально-экономических факторов библиотека осуществляет стабилизационную роль. Она не только социальный, но и социализирующий институт. </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Сотрудники Коченевской Централизованной системы, привлекая подростков и молодёжь к чтению, предоставляя им доступ к жизненно важной информации, способствуют интеграции в социокультурную среду и повышению уровня социальной защищённости формирующихся личностей. Для этого мы выделяем в своей работе приоритетные области информирования с учётом социально-психологической и возрастной специфики, связанные с теми сферами жизнедеятельности, которые являются в подростковом и юношеском возрасте особенно актуальными: </w:t>
      </w:r>
      <w:r w:rsidRPr="00EC5F92">
        <w:rPr>
          <w:rFonts w:ascii="Times New Roman" w:hAnsi="Times New Roman"/>
          <w:color w:val="000000" w:themeColor="text1"/>
        </w:rPr>
        <w:t>формирование мировоззрения, здорового образа жизни, правовой культуры, межличностные отношения, самопознание, обучение жизненным навыкам, экологическое просвещение, выбор профессии, создание семьи.</w:t>
      </w:r>
      <w:r w:rsidRPr="00EC5F92">
        <w:rPr>
          <w:rFonts w:ascii="Times New Roman" w:hAnsi="Times New Roman"/>
          <w:b/>
          <w:color w:val="0070C0"/>
        </w:rPr>
        <w:t xml:space="preserve"> </w:t>
      </w:r>
    </w:p>
    <w:p w:rsidR="00EC5F92" w:rsidRPr="00EC5F92" w:rsidRDefault="00EC5F92" w:rsidP="00EC5F92">
      <w:pPr>
        <w:ind w:firstLine="567"/>
        <w:jc w:val="both"/>
        <w:rPr>
          <w:rFonts w:ascii="Times New Roman" w:hAnsi="Times New Roman"/>
        </w:rPr>
      </w:pPr>
      <w:r w:rsidRPr="00EC5F92">
        <w:rPr>
          <w:rFonts w:ascii="Times New Roman" w:hAnsi="Times New Roman"/>
          <w:noProof/>
        </w:rPr>
        <w:drawing>
          <wp:inline distT="0" distB="0" distL="0" distR="0">
            <wp:extent cx="5257800" cy="3305175"/>
            <wp:effectExtent l="0" t="0" r="38100" b="85725"/>
            <wp:docPr id="1"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C5F92" w:rsidRPr="00EC5F92" w:rsidRDefault="00EC5F92" w:rsidP="00EC5F92">
      <w:pPr>
        <w:ind w:firstLine="567"/>
        <w:jc w:val="both"/>
        <w:rPr>
          <w:rFonts w:ascii="Times New Roman" w:hAnsi="Times New Roman"/>
        </w:rPr>
      </w:pPr>
    </w:p>
    <w:p w:rsidR="00EC5F92" w:rsidRPr="00EC5F92" w:rsidRDefault="00EC5F92" w:rsidP="00EC5F92">
      <w:pPr>
        <w:ind w:firstLine="567"/>
        <w:jc w:val="both"/>
        <w:rPr>
          <w:rFonts w:ascii="Times New Roman" w:hAnsi="Times New Roman"/>
        </w:rPr>
      </w:pPr>
      <w:r w:rsidRPr="00EC5F92">
        <w:rPr>
          <w:rFonts w:ascii="Times New Roman" w:hAnsi="Times New Roman"/>
        </w:rPr>
        <w:t>Мы считаем,  что данные приоритеты составляют комплексный подход к решению проблем молодежи, способствуют улучшению качества библиотечного обслуживания молодежи.</w:t>
      </w:r>
    </w:p>
    <w:p w:rsidR="00EC5F92" w:rsidRPr="00EC5F92" w:rsidRDefault="00EC5F92" w:rsidP="00EC5F92">
      <w:pPr>
        <w:autoSpaceDE w:val="0"/>
        <w:autoSpaceDN w:val="0"/>
        <w:adjustRightInd w:val="0"/>
        <w:ind w:firstLine="567"/>
        <w:jc w:val="both"/>
        <w:rPr>
          <w:rFonts w:ascii="Times New Roman" w:hAnsi="Times New Roman"/>
        </w:rPr>
      </w:pPr>
      <w:r w:rsidRPr="00EC5F92">
        <w:rPr>
          <w:rFonts w:ascii="Times New Roman" w:hAnsi="Times New Roman"/>
          <w:noProof/>
        </w:rPr>
        <w:lastRenderedPageBreak/>
        <w:drawing>
          <wp:anchor distT="0" distB="0" distL="114300" distR="114300" simplePos="0" relativeHeight="251667456" behindDoc="0" locked="0" layoutInCell="1" allowOverlap="1">
            <wp:simplePos x="0" y="0"/>
            <wp:positionH relativeFrom="column">
              <wp:posOffset>3110865</wp:posOffset>
            </wp:positionH>
            <wp:positionV relativeFrom="paragraph">
              <wp:posOffset>887730</wp:posOffset>
            </wp:positionV>
            <wp:extent cx="2790825" cy="2143125"/>
            <wp:effectExtent l="19050" t="0" r="9525" b="0"/>
            <wp:wrapSquare wrapText="bothSides"/>
            <wp:docPr id="6" name="Рисунок 3" descr="C:\Documents and Settings\Admin\Рабочий стол\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 1.jpg"/>
                    <pic:cNvPicPr>
                      <a:picLocks noChangeAspect="1" noChangeArrowheads="1"/>
                    </pic:cNvPicPr>
                  </pic:nvPicPr>
                  <pic:blipFill>
                    <a:blip r:embed="rId17"/>
                    <a:srcRect l="26408" t="5017" b="19732"/>
                    <a:stretch>
                      <a:fillRect/>
                    </a:stretch>
                  </pic:blipFill>
                  <pic:spPr bwMode="auto">
                    <a:xfrm>
                      <a:off x="0" y="0"/>
                      <a:ext cx="2790825" cy="2143125"/>
                    </a:xfrm>
                    <a:prstGeom prst="rect">
                      <a:avLst/>
                    </a:prstGeom>
                    <a:ln>
                      <a:noFill/>
                    </a:ln>
                    <a:effectLst>
                      <a:softEdge rad="112500"/>
                    </a:effectLst>
                  </pic:spPr>
                </pic:pic>
              </a:graphicData>
            </a:graphic>
          </wp:anchor>
        </w:drawing>
      </w:r>
      <w:r w:rsidRPr="00EC5F92">
        <w:rPr>
          <w:rFonts w:ascii="Times New Roman" w:hAnsi="Times New Roman"/>
        </w:rPr>
        <w:t xml:space="preserve">Ведущим направлением нашей работы с молодежью является продвижение чтения, воспитание литературно-художественного вкуса. В практике библиотечного обслуживания применяются разнообразные формы: читательские конференции, обсуждение книг, беседы, уроки, премьеры книг и т.д. </w:t>
      </w:r>
    </w:p>
    <w:p w:rsidR="00EC5F92" w:rsidRPr="00EC5F92" w:rsidRDefault="00EC5F92" w:rsidP="00EC5F92">
      <w:pPr>
        <w:autoSpaceDE w:val="0"/>
        <w:autoSpaceDN w:val="0"/>
        <w:adjustRightInd w:val="0"/>
        <w:ind w:firstLine="567"/>
        <w:jc w:val="both"/>
        <w:rPr>
          <w:rFonts w:ascii="Times New Roman" w:hAnsi="Times New Roman"/>
        </w:rPr>
      </w:pPr>
      <w:r w:rsidRPr="00EC5F92">
        <w:rPr>
          <w:rFonts w:ascii="Times New Roman" w:hAnsi="Times New Roman"/>
        </w:rPr>
        <w:t xml:space="preserve">С целью привить знания и любовь к родной литературе, помочь обрести широкое понимание мировой культуры в целом, сотрудники Коченевской Центральной библиотеки не один год работают по программе </w:t>
      </w:r>
      <w:r w:rsidRPr="00EC5F92">
        <w:rPr>
          <w:rFonts w:ascii="Times New Roman" w:hAnsi="Times New Roman"/>
          <w:b/>
        </w:rPr>
        <w:t>«Школа классики».</w:t>
      </w:r>
      <w:r w:rsidRPr="00EC5F92">
        <w:rPr>
          <w:rFonts w:ascii="Times New Roman" w:hAnsi="Times New Roman"/>
        </w:rPr>
        <w:t xml:space="preserve"> На базе средних школ Коченевского района проводятся литературные уроки. Среди них: поэтический вечер «Здесь все меня переживет» (об А. Ахматовой), поэтический час «Там тень моя осталась и тоскует» (о Н. Гумилеве), литературный час «Три Маргариты великого мастера».</w:t>
      </w:r>
    </w:p>
    <w:p w:rsidR="00EC5F92" w:rsidRPr="00EC5F92" w:rsidRDefault="00EC5F92" w:rsidP="00EC5F92">
      <w:pPr>
        <w:autoSpaceDE w:val="0"/>
        <w:autoSpaceDN w:val="0"/>
        <w:adjustRightInd w:val="0"/>
        <w:ind w:firstLine="567"/>
        <w:jc w:val="both"/>
        <w:rPr>
          <w:rFonts w:ascii="Times New Roman" w:hAnsi="Times New Roman"/>
        </w:rPr>
      </w:pPr>
      <w:r w:rsidRPr="00EC5F92">
        <w:rPr>
          <w:rFonts w:ascii="Times New Roman" w:hAnsi="Times New Roman"/>
          <w:noProof/>
        </w:rPr>
        <w:drawing>
          <wp:anchor distT="0" distB="0" distL="114300" distR="114300" simplePos="0" relativeHeight="251668480" behindDoc="0" locked="0" layoutInCell="1" allowOverlap="1">
            <wp:simplePos x="0" y="0"/>
            <wp:positionH relativeFrom="column">
              <wp:posOffset>3109595</wp:posOffset>
            </wp:positionH>
            <wp:positionV relativeFrom="paragraph">
              <wp:posOffset>274955</wp:posOffset>
            </wp:positionV>
            <wp:extent cx="3021330" cy="1943100"/>
            <wp:effectExtent l="19050" t="0" r="7620" b="0"/>
            <wp:wrapSquare wrapText="bothSides"/>
            <wp:docPr id="7" name="Рисунок 4" descr="C:\Documents and Settings\Admin\Рабочий стол\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2.jpg"/>
                    <pic:cNvPicPr>
                      <a:picLocks noChangeAspect="1" noChangeArrowheads="1"/>
                    </pic:cNvPicPr>
                  </pic:nvPicPr>
                  <pic:blipFill>
                    <a:blip r:embed="rId18"/>
                    <a:srcRect t="15331" r="7592" b="5575"/>
                    <a:stretch>
                      <a:fillRect/>
                    </a:stretch>
                  </pic:blipFill>
                  <pic:spPr bwMode="auto">
                    <a:xfrm>
                      <a:off x="0" y="0"/>
                      <a:ext cx="3021330" cy="1943100"/>
                    </a:xfrm>
                    <a:prstGeom prst="rect">
                      <a:avLst/>
                    </a:prstGeom>
                    <a:ln>
                      <a:noFill/>
                    </a:ln>
                    <a:effectLst>
                      <a:softEdge rad="112500"/>
                    </a:effectLst>
                  </pic:spPr>
                </pic:pic>
              </a:graphicData>
            </a:graphic>
          </wp:anchor>
        </w:drawing>
      </w:r>
      <w:r w:rsidRPr="00EC5F92">
        <w:rPr>
          <w:rFonts w:ascii="Times New Roman" w:hAnsi="Times New Roman"/>
        </w:rPr>
        <w:t xml:space="preserve">В Коченевском филиале №4 в рамках молодежного клуба «МЫ» проходят литературно музыкальные вечера, посвященные юбилеям классиков. </w:t>
      </w:r>
    </w:p>
    <w:p w:rsidR="00EC5F92" w:rsidRPr="00EC5F92" w:rsidRDefault="00EC5F92" w:rsidP="00EC5F92">
      <w:pPr>
        <w:autoSpaceDE w:val="0"/>
        <w:autoSpaceDN w:val="0"/>
        <w:adjustRightInd w:val="0"/>
        <w:ind w:firstLine="567"/>
        <w:jc w:val="both"/>
        <w:rPr>
          <w:rFonts w:ascii="Times New Roman" w:hAnsi="Times New Roman"/>
        </w:rPr>
      </w:pPr>
      <w:r w:rsidRPr="00EC5F92">
        <w:rPr>
          <w:rFonts w:ascii="Times New Roman" w:hAnsi="Times New Roman"/>
        </w:rPr>
        <w:t>Библиотекари стараются привлечь внимание современных подростков к классической литературе, помочь им увидеть ее актуальность, научиться вчитываться в текст. Собираемый фотоархив библиотек напоминает о литературных встречах.</w:t>
      </w:r>
    </w:p>
    <w:p w:rsidR="00EC5F92" w:rsidRPr="00EC5F92" w:rsidRDefault="00EC5F92" w:rsidP="00EC5F92">
      <w:pPr>
        <w:autoSpaceDE w:val="0"/>
        <w:autoSpaceDN w:val="0"/>
        <w:adjustRightInd w:val="0"/>
        <w:ind w:firstLine="567"/>
        <w:jc w:val="both"/>
        <w:rPr>
          <w:rFonts w:ascii="Times New Roman" w:hAnsi="Times New Roman"/>
        </w:rPr>
      </w:pPr>
      <w:r w:rsidRPr="00EC5F92">
        <w:rPr>
          <w:rFonts w:ascii="Times New Roman" w:hAnsi="Times New Roman"/>
        </w:rPr>
        <w:t>Вместе с тем, одной из главных проблем пропаганды чтения сегодня являются трудности в отборе литературы для молодежи. Библиотекарям необходимо внимательно знакомиться с современной литературой для юношества. В этом помогает знакомство с книгами, номинированными на различные премии. В Коченевских школах для старшеклассников был проведен обзор книг из серии «Книги заветной мечты», в которую вошли произведения, получившие литературную премию. Провели анкетирование с целью – узнать, что предпочитает читать современная молодежь.</w:t>
      </w:r>
    </w:p>
    <w:p w:rsidR="00EC5F92" w:rsidRDefault="00285144" w:rsidP="00EC5F92">
      <w:pPr>
        <w:ind w:firstLine="567"/>
        <w:jc w:val="both"/>
      </w:pPr>
      <w:r w:rsidRPr="00285144">
        <w:rPr>
          <w:rFonts w:ascii="Times New Roman" w:hAnsi="Times New Roman"/>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pt;margin-top:5.65pt;width:213pt;height:149.95pt;z-index:251658240">
            <v:imagedata r:id="rId19" o:title=""/>
            <w10:wrap type="square"/>
          </v:shape>
          <o:OLEObject Type="Embed" ProgID="PowerPoint.Slide.8" ShapeID="_x0000_s1026" DrawAspect="Content" ObjectID="_1400666840" r:id="rId20"/>
        </w:pict>
      </w:r>
      <w:r w:rsidR="00EC5F92">
        <w:object w:dxaOrig="4940" w:dyaOrig="3705">
          <v:shape id="_x0000_i1026" type="#_x0000_t75" style="width:192.35pt;height:136.5pt" o:ole="" o:allowoverlap="f">
            <v:imagedata r:id="rId21" o:title=""/>
          </v:shape>
          <o:OLEObject Type="Embed" ProgID="PowerPoint.Slide.8" ShapeID="_x0000_i1026" DrawAspect="Content" ObjectID="_1400666839" r:id="rId22"/>
        </w:object>
      </w:r>
    </w:p>
    <w:p w:rsidR="00EC5F92" w:rsidRDefault="00EC5F92" w:rsidP="00EC5F92">
      <w:pPr>
        <w:rPr>
          <w:rFonts w:ascii="Times New Roman" w:hAnsi="Times New Roman"/>
        </w:rPr>
      </w:pPr>
      <w:r w:rsidRPr="00EC5F92">
        <w:rPr>
          <w:rFonts w:ascii="Times New Roman" w:hAnsi="Times New Roman"/>
          <w:noProof/>
        </w:rPr>
        <w:lastRenderedPageBreak/>
        <w:drawing>
          <wp:inline distT="0" distB="0" distL="0" distR="0">
            <wp:extent cx="2857500" cy="17049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857500" cy="1704975"/>
                    </a:xfrm>
                    <a:prstGeom prst="rect">
                      <a:avLst/>
                    </a:prstGeom>
                    <a:noFill/>
                    <a:ln w="9525">
                      <a:noFill/>
                      <a:miter lim="800000"/>
                      <a:headEnd/>
                      <a:tailEnd/>
                    </a:ln>
                    <a:effectLst/>
                  </pic:spPr>
                </pic:pic>
              </a:graphicData>
            </a:graphic>
          </wp:inline>
        </w:drawing>
      </w:r>
    </w:p>
    <w:p w:rsidR="00EC5F92" w:rsidRDefault="00EC5F92" w:rsidP="00EC5F92">
      <w:pPr>
        <w:ind w:firstLine="567"/>
        <w:jc w:val="both"/>
        <w:rPr>
          <w:rFonts w:ascii="Times New Roman" w:hAnsi="Times New Roman"/>
        </w:rPr>
      </w:pPr>
    </w:p>
    <w:p w:rsidR="00EC5F92" w:rsidRPr="00EC5F92" w:rsidRDefault="00EC5F92" w:rsidP="00EC5F92">
      <w:pPr>
        <w:ind w:firstLine="567"/>
        <w:jc w:val="both"/>
        <w:rPr>
          <w:rFonts w:ascii="Times New Roman" w:hAnsi="Times New Roman"/>
        </w:rPr>
      </w:pPr>
      <w:r w:rsidRPr="00EC5F92">
        <w:rPr>
          <w:rFonts w:ascii="Times New Roman" w:hAnsi="Times New Roman"/>
        </w:rPr>
        <w:t>Вовлечение в полноценную жизнь молодых людей, которые испытывают  проблемы – забота учреждений социальной сферы. В последние годы пропорционально падению уровня здоровья детей и подростков и росту социально обусловленных заболеваний, получивших большое распространение в молодежной среде, растет общественная значимость библиотеки и ширится ее просветительская функция по пропаганде здорового образа жизни.</w:t>
      </w:r>
    </w:p>
    <w:p w:rsidR="00EC5F92" w:rsidRPr="00EC5F92" w:rsidRDefault="00EC5F92" w:rsidP="00EC5F92">
      <w:pPr>
        <w:ind w:firstLine="567"/>
        <w:jc w:val="both"/>
        <w:rPr>
          <w:rFonts w:ascii="Times New Roman" w:hAnsi="Times New Roman"/>
        </w:rPr>
      </w:pPr>
      <w:r>
        <w:rPr>
          <w:rFonts w:ascii="Times New Roman" w:hAnsi="Times New Roman"/>
          <w:noProof/>
        </w:rPr>
        <w:drawing>
          <wp:anchor distT="0" distB="0" distL="114300" distR="114300" simplePos="0" relativeHeight="251669504" behindDoc="0" locked="0" layoutInCell="1" allowOverlap="1">
            <wp:simplePos x="0" y="0"/>
            <wp:positionH relativeFrom="column">
              <wp:posOffset>59690</wp:posOffset>
            </wp:positionH>
            <wp:positionV relativeFrom="paragraph">
              <wp:posOffset>69215</wp:posOffset>
            </wp:positionV>
            <wp:extent cx="2933700" cy="2200275"/>
            <wp:effectExtent l="19050" t="0" r="0" b="0"/>
            <wp:wrapSquare wrapText="bothSides"/>
            <wp:docPr id="8" name="Рисунок 6" descr="C:\Documents and Settings\Admin\Рабочий стол\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Фото3.jpg"/>
                    <pic:cNvPicPr>
                      <a:picLocks noChangeAspect="1" noChangeArrowheads="1"/>
                    </pic:cNvPicPr>
                  </pic:nvPicPr>
                  <pic:blipFill>
                    <a:blip r:embed="rId24"/>
                    <a:srcRect/>
                    <a:stretch>
                      <a:fillRect/>
                    </a:stretch>
                  </pic:blipFill>
                  <pic:spPr bwMode="auto">
                    <a:xfrm>
                      <a:off x="0" y="0"/>
                      <a:ext cx="2933700" cy="2200275"/>
                    </a:xfrm>
                    <a:prstGeom prst="rect">
                      <a:avLst/>
                    </a:prstGeom>
                    <a:ln>
                      <a:noFill/>
                    </a:ln>
                    <a:effectLst>
                      <a:softEdge rad="112500"/>
                    </a:effectLst>
                  </pic:spPr>
                </pic:pic>
              </a:graphicData>
            </a:graphic>
          </wp:anchor>
        </w:drawing>
      </w:r>
      <w:r w:rsidRPr="00EC5F92">
        <w:rPr>
          <w:rFonts w:ascii="Times New Roman" w:hAnsi="Times New Roman"/>
        </w:rPr>
        <w:t xml:space="preserve">Библиотекари ЦБС совместно со специалистами стараются выйти на доверительный контакт с молодыми людьми. </w:t>
      </w:r>
      <w:r w:rsidRPr="00EC5F92">
        <w:rPr>
          <w:rFonts w:ascii="Times New Roman" w:hAnsi="Times New Roman"/>
          <w:color w:val="000000" w:themeColor="text1"/>
        </w:rPr>
        <w:t>В Поваренском филиале №10 для подростков  ежегодно проводят беседу-лекторий «Остановиться у черты». Во время</w:t>
      </w:r>
      <w:r w:rsidRPr="00EC5F92">
        <w:rPr>
          <w:rFonts w:ascii="Times New Roman" w:hAnsi="Times New Roman"/>
        </w:rPr>
        <w:t xml:space="preserve"> встреч ребятам даются ответы на вопросы, связанные с медицинскими, правовыми и социальными последствиями употребления наркотических средств. Демонстрация видеофильмов, наглядно отображающая ужасы человека, попавшего в наркотический плен, оставляет у молодых зрителей незабываемые впечатления. </w:t>
      </w:r>
    </w:p>
    <w:p w:rsidR="00EC5F92" w:rsidRPr="00EC5F92" w:rsidRDefault="00EC5F92" w:rsidP="00EC5F92">
      <w:pPr>
        <w:pStyle w:val="a3"/>
        <w:spacing w:before="0" w:beforeAutospacing="0" w:after="0" w:afterAutospacing="0"/>
        <w:ind w:firstLine="567"/>
        <w:jc w:val="both"/>
        <w:rPr>
          <w:rFonts w:ascii="Times New Roman" w:hAnsi="Times New Roman" w:cs="Times New Roman"/>
          <w:sz w:val="28"/>
          <w:szCs w:val="28"/>
        </w:rPr>
      </w:pPr>
      <w:r w:rsidRPr="00EC5F92">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3107690</wp:posOffset>
            </wp:positionH>
            <wp:positionV relativeFrom="paragraph">
              <wp:posOffset>121285</wp:posOffset>
            </wp:positionV>
            <wp:extent cx="2946400" cy="2209800"/>
            <wp:effectExtent l="19050" t="0" r="6350" b="0"/>
            <wp:wrapSquare wrapText="bothSides"/>
            <wp:docPr id="9" name="Рисунок 7" descr="C:\Documents and Settings\Admin\Рабочий стол\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фото4.jpg"/>
                    <pic:cNvPicPr>
                      <a:picLocks noChangeAspect="1" noChangeArrowheads="1"/>
                    </pic:cNvPicPr>
                  </pic:nvPicPr>
                  <pic:blipFill>
                    <a:blip r:embed="rId25"/>
                    <a:srcRect/>
                    <a:stretch>
                      <a:fillRect/>
                    </a:stretch>
                  </pic:blipFill>
                  <pic:spPr bwMode="auto">
                    <a:xfrm>
                      <a:off x="0" y="0"/>
                      <a:ext cx="2946400" cy="2209800"/>
                    </a:xfrm>
                    <a:prstGeom prst="rect">
                      <a:avLst/>
                    </a:prstGeom>
                    <a:ln>
                      <a:noFill/>
                    </a:ln>
                    <a:effectLst>
                      <a:softEdge rad="112500"/>
                    </a:effectLst>
                  </pic:spPr>
                </pic:pic>
              </a:graphicData>
            </a:graphic>
          </wp:anchor>
        </w:drawing>
      </w:r>
      <w:r w:rsidRPr="00EC5F92">
        <w:rPr>
          <w:rFonts w:ascii="Times New Roman" w:hAnsi="Times New Roman" w:cs="Times New Roman"/>
          <w:sz w:val="28"/>
          <w:szCs w:val="28"/>
        </w:rPr>
        <w:t>Организуется широкая выставочная работа. Созданы постоянно действующие книжно-иллюстративные выставки, тематические полки, уголки здоровья "Курение, пьянство, наркомания – зачем тебе это?", "В будущее без наркотиков", "Советы для вашего здоровья", «У опасной черты» и др.</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Центральная библиотека ежегодно среди старшеклассников организует исследования с целью определения уровня информированности о вреде наркомании: "Жизнь или наркотики", "Что вы знаете о наркомании?", "Скажи "нет" наркотикам" и др. </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По результатам тестирования, блиц-опросов в ЦБ ведется большая информационно-библиографическая работа, создаются рекомендательные списки литературы, дайджесты, тематические папки, проводятся часы </w:t>
      </w:r>
      <w:r w:rsidRPr="00EC5F92">
        <w:rPr>
          <w:rFonts w:ascii="Times New Roman" w:hAnsi="Times New Roman"/>
        </w:rPr>
        <w:lastRenderedPageBreak/>
        <w:t>информации: "За жизнь без наркотиков", "Обман души, обман надежд", "За здоровый образ жизни" и др.</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Библиотеки Коченевской ЦБС целенаправленно ведут профориентационную работу. Основная цель такой работы – развитие у молодежи готовности и способности совершать профессиональный и жизненный выбор. Работа библиотек по профориентации юношества представляет целостную систему: предоставление информации о профессиях, организация встреч со специалистами различных специальностей; профессиональное консультирование и тестирование выбора профессии с учетом индивидуальных особенностей. Совместно с клубом и школой в Речниковском филиале №20 проведен День будущего специалиста «Зову в свою профессию», на котором специалисты рассказали учащимся старших классов о своих профессиях. Профессиям судебной системы был посвящен один из Дней будущего абитуриента в Прокудском филиале №11, на котором юрист, участковый рассказывали об особенностях своих профессий, о том, в каких учебных заведениях можно получить специальность. </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Центральной библиотекой совместно с управлением образования, службой занятости традиционно на базе школ р.п. Коченево проводятся ярмарки профессий. </w:t>
      </w:r>
    </w:p>
    <w:p w:rsidR="00EC5F92" w:rsidRPr="00EC5F92" w:rsidRDefault="00EC5F92" w:rsidP="00EC5F92">
      <w:pPr>
        <w:ind w:firstLine="567"/>
        <w:jc w:val="both"/>
        <w:rPr>
          <w:rFonts w:ascii="Times New Roman" w:hAnsi="Times New Roman"/>
        </w:rPr>
      </w:pPr>
      <w:r w:rsidRPr="00EC5F92">
        <w:rPr>
          <w:rFonts w:ascii="Times New Roman" w:hAnsi="Times New Roman"/>
        </w:rPr>
        <w:t xml:space="preserve">Сегодня библиотечное пространство – это еще и виртуальное пространство библиотеки. Молодежная читательская аудитория неоднородна – одни посетители библиотеки по-прежнему отдают предпочтение книгам, другие активно пользуются новыми технологиями.   </w:t>
      </w:r>
    </w:p>
    <w:p w:rsidR="00EC5F92" w:rsidRPr="00EC5F92" w:rsidRDefault="00EC5F92" w:rsidP="00EC5F92">
      <w:pPr>
        <w:ind w:firstLine="567"/>
        <w:jc w:val="both"/>
        <w:rPr>
          <w:rFonts w:ascii="Times New Roman" w:hAnsi="Times New Roman"/>
        </w:rPr>
      </w:pPr>
      <w:r w:rsidRPr="00EC5F92">
        <w:rPr>
          <w:rFonts w:ascii="Times New Roman" w:hAnsi="Times New Roman"/>
        </w:rPr>
        <w:t>Электронные продукты создаются работниками библиотек системы. Это, например, изданные в электронном виде библиографические списки «Компас выбора: школьнику, абитуриенту, студенту» (Новомихайловский филиал №8), «Удивительный мир искусства» (Прокудский филиал №11), «Марафон здоровья сквозь тысячелетия» (Чикский филиал№25). Почти все печатные издания последних лет сохраняются в электронном виде. К услугам молодежи Правовой центр при Центральной библиотеке, располагающий огромной постоянно обновляемой электронной базой – справочно-правовой системой «КонсультантПлюс», информационно-правовой системой «Законодательство России».</w:t>
      </w:r>
    </w:p>
    <w:p w:rsidR="00EC5F92" w:rsidRPr="00EC5F92" w:rsidRDefault="00EC5F92" w:rsidP="00EC5F92">
      <w:pPr>
        <w:autoSpaceDE w:val="0"/>
        <w:autoSpaceDN w:val="0"/>
        <w:adjustRightInd w:val="0"/>
        <w:ind w:firstLine="567"/>
        <w:jc w:val="both"/>
        <w:rPr>
          <w:rFonts w:ascii="Times New Roman" w:hAnsi="Times New Roman"/>
        </w:rPr>
      </w:pPr>
      <w:r w:rsidRPr="00EC5F92">
        <w:rPr>
          <w:rFonts w:ascii="Times New Roman" w:hAnsi="Times New Roman"/>
        </w:rPr>
        <w:t xml:space="preserve">Одним из важных направлений в работе с молодежью ЦБС является гражданско-патриотическое воспитание. Используются разнообразные формы работы: книжные выставки, часы мужества, уроки истории, конкурсы стихов, литературно музыкальные композиции и др. </w:t>
      </w:r>
    </w:p>
    <w:p w:rsidR="00EC5F92" w:rsidRPr="00EC5F92" w:rsidRDefault="00EC5F92" w:rsidP="00EC5F92">
      <w:pPr>
        <w:pStyle w:val="a3"/>
        <w:spacing w:before="0" w:beforeAutospacing="0" w:after="0" w:afterAutospacing="0"/>
        <w:ind w:firstLine="567"/>
        <w:jc w:val="both"/>
        <w:rPr>
          <w:rFonts w:ascii="Times New Roman" w:hAnsi="Times New Roman" w:cs="Times New Roman"/>
          <w:color w:val="000000" w:themeColor="text1"/>
          <w:sz w:val="28"/>
          <w:szCs w:val="28"/>
        </w:rPr>
      </w:pPr>
      <w:r w:rsidRPr="00EC5F92">
        <w:rPr>
          <w:rFonts w:ascii="Times New Roman" w:hAnsi="Times New Roman" w:cs="Times New Roman"/>
          <w:color w:val="000000" w:themeColor="text1"/>
          <w:sz w:val="28"/>
          <w:szCs w:val="28"/>
        </w:rPr>
        <w:t xml:space="preserve">Ежегодно библиотеками системы организуется чествование ветеранов Великой Отечественной войны, тружеников тыла, детей войны в котором активное участие принимают молодые люди. В эти дни проводятся: вечера «Да, я солдат, завидуй мне, дивись…» (Овчинниковский филиал №9), «Фронтовики, наденьте ордена!» (Кремлевский филиал №5), урок памяти «Войны несчитанные версты» (Поваренский филиал №10), «Без памяти душа черствеет» (Шагаловский филиал №18), тематический вечер «Прошли сквозь смерть, чтоб научиться жить…» (филиал №4). </w:t>
      </w:r>
    </w:p>
    <w:p w:rsidR="00EC5F92" w:rsidRPr="00EC5F92" w:rsidRDefault="00C10217" w:rsidP="00EC5F92">
      <w:pPr>
        <w:pStyle w:val="a3"/>
        <w:spacing w:before="0" w:beforeAutospacing="0" w:after="0" w:afterAutospacing="0"/>
        <w:ind w:firstLine="567"/>
        <w:jc w:val="both"/>
        <w:rPr>
          <w:rFonts w:ascii="Times New Roman" w:hAnsi="Times New Roman" w:cs="Times New Roman"/>
          <w:color w:val="000000" w:themeColor="text1"/>
          <w:sz w:val="28"/>
          <w:szCs w:val="28"/>
        </w:rPr>
      </w:pPr>
      <w:r w:rsidRPr="00EC5F92">
        <w:rPr>
          <w:rFonts w:ascii="Times New Roman" w:hAnsi="Times New Roman" w:cs="Times New Roman"/>
          <w:color w:val="000000" w:themeColor="text1"/>
          <w:sz w:val="28"/>
          <w:szCs w:val="28"/>
        </w:rPr>
        <w:lastRenderedPageBreak/>
        <w:t>Традиционно</w:t>
      </w:r>
      <w:r>
        <w:rPr>
          <w:rFonts w:ascii="Times New Roman" w:hAnsi="Times New Roman" w:cs="Times New Roman"/>
          <w:color w:val="000000" w:themeColor="text1"/>
          <w:sz w:val="28"/>
          <w:szCs w:val="28"/>
        </w:rPr>
        <w:t xml:space="preserve">, </w:t>
      </w:r>
      <w:r w:rsidR="00EC5F92" w:rsidRPr="00EC5F92">
        <w:rPr>
          <w:rFonts w:ascii="Times New Roman" w:hAnsi="Times New Roman" w:cs="Times New Roman"/>
          <w:noProof/>
          <w:color w:val="000000" w:themeColor="text1"/>
          <w:sz w:val="28"/>
          <w:szCs w:val="28"/>
        </w:rPr>
        <w:drawing>
          <wp:anchor distT="0" distB="0" distL="114300" distR="114300" simplePos="0" relativeHeight="251671552" behindDoc="0" locked="0" layoutInCell="1" allowOverlap="1">
            <wp:simplePos x="0" y="0"/>
            <wp:positionH relativeFrom="column">
              <wp:posOffset>2749550</wp:posOffset>
            </wp:positionH>
            <wp:positionV relativeFrom="paragraph">
              <wp:posOffset>84455</wp:posOffset>
            </wp:positionV>
            <wp:extent cx="3267075" cy="2781300"/>
            <wp:effectExtent l="19050" t="0" r="9525" b="0"/>
            <wp:wrapSquare wrapText="bothSides"/>
            <wp:docPr id="17" name="Рисунок 1" descr="C:\Documents and Settings\Admin\Рабочий сто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2.jpg"/>
                    <pic:cNvPicPr>
                      <a:picLocks noChangeAspect="1" noChangeArrowheads="1"/>
                    </pic:cNvPicPr>
                  </pic:nvPicPr>
                  <pic:blipFill>
                    <a:blip r:embed="rId26"/>
                    <a:srcRect l="26136" t="24573" r="18867" b="13034"/>
                    <a:stretch>
                      <a:fillRect/>
                    </a:stretch>
                  </pic:blipFill>
                  <pic:spPr bwMode="auto">
                    <a:xfrm>
                      <a:off x="0" y="0"/>
                      <a:ext cx="3267075" cy="2781300"/>
                    </a:xfrm>
                    <a:prstGeom prst="rect">
                      <a:avLst/>
                    </a:prstGeom>
                    <a:ln>
                      <a:noFill/>
                    </a:ln>
                    <a:effectLst>
                      <a:softEdge rad="112500"/>
                    </a:effectLst>
                  </pic:spPr>
                </pic:pic>
              </a:graphicData>
            </a:graphic>
          </wp:anchor>
        </w:drawing>
      </w:r>
      <w:r>
        <w:rPr>
          <w:rFonts w:ascii="Times New Roman" w:hAnsi="Times New Roman" w:cs="Times New Roman"/>
          <w:color w:val="000000" w:themeColor="text1"/>
          <w:sz w:val="28"/>
          <w:szCs w:val="28"/>
        </w:rPr>
        <w:t>с</w:t>
      </w:r>
      <w:r w:rsidR="00EC5F92" w:rsidRPr="00EC5F92">
        <w:rPr>
          <w:rFonts w:ascii="Times New Roman" w:hAnsi="Times New Roman" w:cs="Times New Roman"/>
          <w:color w:val="000000" w:themeColor="text1"/>
          <w:sz w:val="28"/>
          <w:szCs w:val="28"/>
        </w:rPr>
        <w:t xml:space="preserve">отрудники Новомихайловской </w:t>
      </w:r>
      <w:r w:rsidR="00EC5F92" w:rsidRPr="00EC5F92">
        <w:rPr>
          <w:rStyle w:val="ac"/>
          <w:rFonts w:ascii="Times New Roman" w:hAnsi="Times New Roman" w:cs="Times New Roman"/>
          <w:color w:val="000000" w:themeColor="text1"/>
          <w:sz w:val="28"/>
          <w:szCs w:val="28"/>
        </w:rPr>
        <w:t>библиотеки-филиала №8</w:t>
      </w:r>
      <w:r w:rsidR="00EC5F92" w:rsidRPr="00EC5F92">
        <w:rPr>
          <w:rFonts w:ascii="Times New Roman" w:hAnsi="Times New Roman" w:cs="Times New Roman"/>
          <w:color w:val="000000" w:themeColor="text1"/>
          <w:sz w:val="28"/>
          <w:szCs w:val="28"/>
        </w:rPr>
        <w:t xml:space="preserve"> для учащихся 10-11 классов </w:t>
      </w:r>
      <w:r w:rsidR="00EC5F92" w:rsidRPr="00EC5F92">
        <w:rPr>
          <w:rStyle w:val="ac"/>
          <w:rFonts w:ascii="Times New Roman" w:hAnsi="Times New Roman" w:cs="Times New Roman"/>
          <w:color w:val="000000" w:themeColor="text1"/>
          <w:sz w:val="28"/>
          <w:szCs w:val="28"/>
        </w:rPr>
        <w:t>проводят военно-патриотическую игру «Дорогами войны», полюбившуюся молодежи села.</w:t>
      </w:r>
      <w:r w:rsidR="00EC5F92" w:rsidRPr="00EC5F92">
        <w:rPr>
          <w:rFonts w:ascii="Times New Roman" w:hAnsi="Times New Roman" w:cs="Times New Roman"/>
          <w:color w:val="000000" w:themeColor="text1"/>
          <w:sz w:val="28"/>
          <w:szCs w:val="28"/>
        </w:rPr>
        <w:t xml:space="preserve"> Начинается мероприятие с демонстрации отрывка из кинофильма «Освобождение» с последующим рассказом библиотекаря о тяжелых военных испытаниях в истории нашей страны, о людях, ковавших Победу на фронтах Великой Отечественной войны</w:t>
      </w:r>
      <w:r w:rsidR="00EC5F92" w:rsidRPr="00EC5F92">
        <w:rPr>
          <w:rFonts w:ascii="Times New Roman" w:hAnsi="Times New Roman" w:cs="Times New Roman"/>
          <w:sz w:val="28"/>
          <w:szCs w:val="28"/>
        </w:rPr>
        <w:t xml:space="preserve"> и в тылу. К мероприятию оформляется книжная выставка. Продолжается мероприятие на открытом воздухе. Чтобы лучше почувствовать эпоху военных лет участникам предоставляется возможность совершить импровизированное военно-историческое путешествие по дорогам войны. Команды получают маршрутные листы и по сигналу расходятся по военным станциям выполнять конкурсные задания: </w:t>
      </w:r>
      <w:r w:rsidR="00EC5F92" w:rsidRPr="00EC5F92">
        <w:rPr>
          <w:rStyle w:val="ac"/>
          <w:rFonts w:ascii="Times New Roman" w:hAnsi="Times New Roman" w:cs="Times New Roman"/>
          <w:color w:val="000000" w:themeColor="text1"/>
          <w:sz w:val="28"/>
          <w:szCs w:val="28"/>
        </w:rPr>
        <w:t>Станция «Солдатский вещмешок».</w:t>
      </w:r>
      <w:r w:rsidR="00EC5F92" w:rsidRPr="00EC5F92">
        <w:rPr>
          <w:rFonts w:ascii="Times New Roman" w:hAnsi="Times New Roman" w:cs="Times New Roman"/>
          <w:color w:val="000000" w:themeColor="text1"/>
          <w:sz w:val="28"/>
          <w:szCs w:val="28"/>
        </w:rPr>
        <w:t xml:space="preserve"> Отряд собирает вещмешок для солдата, отправляющегося на фронт, и объясняет свой выбор. </w:t>
      </w:r>
      <w:r w:rsidR="00EC5F92" w:rsidRPr="00EC5F92">
        <w:rPr>
          <w:rStyle w:val="ac"/>
          <w:rFonts w:ascii="Times New Roman" w:hAnsi="Times New Roman" w:cs="Times New Roman"/>
          <w:color w:val="000000" w:themeColor="text1"/>
          <w:sz w:val="28"/>
          <w:szCs w:val="28"/>
        </w:rPr>
        <w:t>Станция «На передовой»:</w:t>
      </w:r>
      <w:r w:rsidR="00EC5F92" w:rsidRPr="00EC5F92">
        <w:rPr>
          <w:rFonts w:ascii="Times New Roman" w:hAnsi="Times New Roman" w:cs="Times New Roman"/>
          <w:color w:val="000000" w:themeColor="text1"/>
          <w:sz w:val="28"/>
          <w:szCs w:val="28"/>
        </w:rPr>
        <w:t xml:space="preserve"> участники преодолевают полосу препятствий. </w:t>
      </w:r>
      <w:r w:rsidR="00EC5F92" w:rsidRPr="00EC5F92">
        <w:rPr>
          <w:rStyle w:val="ac"/>
          <w:rFonts w:ascii="Times New Roman" w:hAnsi="Times New Roman" w:cs="Times New Roman"/>
          <w:color w:val="000000" w:themeColor="text1"/>
          <w:sz w:val="28"/>
          <w:szCs w:val="28"/>
        </w:rPr>
        <w:t>Станция «Письмо с фронта»:</w:t>
      </w:r>
      <w:r w:rsidR="00EC5F92" w:rsidRPr="00EC5F92">
        <w:rPr>
          <w:rFonts w:ascii="Times New Roman" w:hAnsi="Times New Roman" w:cs="Times New Roman"/>
          <w:color w:val="000000" w:themeColor="text1"/>
          <w:sz w:val="28"/>
          <w:szCs w:val="28"/>
        </w:rPr>
        <w:t xml:space="preserve"> отряд пишет письмо, по содержанию передающее военную атмосферу, и складывает его треугольником. </w:t>
      </w:r>
      <w:r w:rsidR="00EC5F92" w:rsidRPr="00EC5F92">
        <w:rPr>
          <w:rStyle w:val="ac"/>
          <w:rFonts w:ascii="Times New Roman" w:hAnsi="Times New Roman" w:cs="Times New Roman"/>
          <w:color w:val="000000" w:themeColor="text1"/>
          <w:sz w:val="28"/>
          <w:szCs w:val="28"/>
        </w:rPr>
        <w:t>Станция «На солнечной поляночке»:</w:t>
      </w:r>
      <w:r w:rsidR="00EC5F92" w:rsidRPr="00EC5F92">
        <w:rPr>
          <w:rFonts w:ascii="Times New Roman" w:hAnsi="Times New Roman" w:cs="Times New Roman"/>
          <w:color w:val="000000" w:themeColor="text1"/>
          <w:sz w:val="28"/>
          <w:szCs w:val="28"/>
        </w:rPr>
        <w:t xml:space="preserve"> отряд исполняет песни времен Великой Отечественной войны. </w:t>
      </w:r>
      <w:r w:rsidR="00EC5F92" w:rsidRPr="00EC5F92">
        <w:rPr>
          <w:rStyle w:val="ac"/>
          <w:rFonts w:ascii="Times New Roman" w:hAnsi="Times New Roman" w:cs="Times New Roman"/>
          <w:color w:val="000000" w:themeColor="text1"/>
          <w:sz w:val="28"/>
          <w:szCs w:val="28"/>
        </w:rPr>
        <w:t>Станция «Победные вехи»:</w:t>
      </w:r>
      <w:r w:rsidR="00EC5F92" w:rsidRPr="00EC5F92">
        <w:rPr>
          <w:rFonts w:ascii="Times New Roman" w:hAnsi="Times New Roman" w:cs="Times New Roman"/>
          <w:color w:val="000000" w:themeColor="text1"/>
          <w:sz w:val="28"/>
          <w:szCs w:val="28"/>
        </w:rPr>
        <w:t xml:space="preserve"> отряд соединяет карточки с названиями основных битв Великой Отечественной войны с соответствующими датами, которые отражают хронологический порядок продвижения советских войск от Москвы до Берлина. </w:t>
      </w:r>
      <w:r w:rsidR="00EC5F92" w:rsidRPr="00EC5F92">
        <w:rPr>
          <w:rStyle w:val="ac"/>
          <w:rFonts w:ascii="Times New Roman" w:hAnsi="Times New Roman" w:cs="Times New Roman"/>
          <w:color w:val="000000" w:themeColor="text1"/>
          <w:sz w:val="28"/>
          <w:szCs w:val="28"/>
        </w:rPr>
        <w:t>Станция «За мир на планете»:</w:t>
      </w:r>
      <w:r w:rsidR="00EC5F92" w:rsidRPr="00EC5F92">
        <w:rPr>
          <w:rFonts w:ascii="Times New Roman" w:hAnsi="Times New Roman" w:cs="Times New Roman"/>
          <w:color w:val="000000" w:themeColor="text1"/>
          <w:sz w:val="28"/>
          <w:szCs w:val="28"/>
        </w:rPr>
        <w:t xml:space="preserve"> команды рисуют плакаты о мире и дружбе между народами. </w:t>
      </w:r>
      <w:r w:rsidR="00EC5F92" w:rsidRPr="00EC5F92">
        <w:rPr>
          <w:rFonts w:ascii="Times New Roman" w:hAnsi="Times New Roman" w:cs="Times New Roman"/>
          <w:sz w:val="28"/>
          <w:szCs w:val="28"/>
        </w:rPr>
        <w:t>После таких мероприятий ребята задумываются о своем отношении к Родине, к людям, подарившим им счастливое детство.</w:t>
      </w:r>
    </w:p>
    <w:p w:rsidR="00EC5F92" w:rsidRPr="00EC5F92" w:rsidRDefault="00EC5F92" w:rsidP="00EC5F92">
      <w:pPr>
        <w:ind w:firstLine="567"/>
        <w:jc w:val="both"/>
        <w:rPr>
          <w:rFonts w:ascii="Times New Roman" w:hAnsi="Times New Roman"/>
        </w:rPr>
      </w:pPr>
      <w:r w:rsidRPr="00EC5F92">
        <w:rPr>
          <w:rFonts w:ascii="Times New Roman" w:hAnsi="Times New Roman"/>
        </w:rPr>
        <w:t>Охватить все направления работы с молодежью в рамках одного выступления не представляется возможным. Однако мы можем с уверенностью сказать, что в библиотеках района сложилась система работы с молодежной аудиторией. Библиотека является востребованным подрастающим поколением общественным институтом. Главное то, что сотрудники ЦБС совместно с местным сообществом создают и постоянно совершенствуют условия для реализации потенциала молодого человека.</w:t>
      </w:r>
    </w:p>
    <w:p w:rsidR="00EC5F92" w:rsidRDefault="00EC5F92" w:rsidP="00EC5F92">
      <w:pPr>
        <w:widowControl w:val="0"/>
        <w:jc w:val="both"/>
        <w:rPr>
          <w:rFonts w:ascii="Times New Roman" w:hAnsi="Times New Roman"/>
        </w:rPr>
      </w:pPr>
    </w:p>
    <w:p w:rsidR="00EC5F92" w:rsidRDefault="00EC5F92" w:rsidP="00EC5F92">
      <w:pPr>
        <w:widowControl w:val="0"/>
        <w:jc w:val="both"/>
        <w:rPr>
          <w:rFonts w:ascii="Times New Roman" w:hAnsi="Times New Roman"/>
        </w:rPr>
      </w:pPr>
    </w:p>
    <w:p w:rsidR="00EC5F92" w:rsidRDefault="00EC5F92" w:rsidP="00EC5F92">
      <w:pPr>
        <w:widowControl w:val="0"/>
        <w:jc w:val="both"/>
        <w:rPr>
          <w:rFonts w:ascii="Times New Roman" w:hAnsi="Times New Roman"/>
        </w:rPr>
      </w:pPr>
    </w:p>
    <w:p w:rsidR="006B60D0" w:rsidRPr="002A70ED" w:rsidRDefault="006B60D0" w:rsidP="002A70ED">
      <w:pPr>
        <w:pStyle w:val="1"/>
        <w:jc w:val="center"/>
        <w:rPr>
          <w:rFonts w:ascii="Times New Roman" w:hAnsi="Times New Roman" w:cs="Times New Roman"/>
          <w:color w:val="auto"/>
        </w:rPr>
      </w:pPr>
      <w:bookmarkStart w:id="11" w:name="_Toc325893078"/>
      <w:r w:rsidRPr="002A70ED">
        <w:rPr>
          <w:rFonts w:ascii="Times New Roman" w:hAnsi="Times New Roman" w:cs="Times New Roman"/>
          <w:color w:val="auto"/>
        </w:rPr>
        <w:lastRenderedPageBreak/>
        <w:t>Социальное партнёрство, как стратегия развития успешной библиотеки</w:t>
      </w:r>
      <w:bookmarkEnd w:id="11"/>
    </w:p>
    <w:p w:rsidR="006B60D0" w:rsidRPr="008C1DD1" w:rsidRDefault="006B60D0" w:rsidP="006B60D0">
      <w:pPr>
        <w:jc w:val="center"/>
        <w:rPr>
          <w:rFonts w:ascii="Times New Roman" w:hAnsi="Times New Roman"/>
          <w:b/>
        </w:rPr>
      </w:pPr>
    </w:p>
    <w:p w:rsidR="006B60D0" w:rsidRPr="008C1DD1" w:rsidRDefault="006B60D0" w:rsidP="006B60D0">
      <w:pPr>
        <w:ind w:left="2268"/>
        <w:jc w:val="right"/>
        <w:rPr>
          <w:rFonts w:ascii="Times New Roman" w:hAnsi="Times New Roman"/>
          <w:b/>
          <w:i/>
        </w:rPr>
      </w:pPr>
      <w:r w:rsidRPr="008C1DD1">
        <w:rPr>
          <w:rFonts w:ascii="Times New Roman" w:hAnsi="Times New Roman"/>
          <w:b/>
          <w:i/>
        </w:rPr>
        <w:t>Михейко Татьяна Викторовна,</w:t>
      </w:r>
      <w:r w:rsidRPr="008C1DD1">
        <w:rPr>
          <w:rFonts w:ascii="Times New Roman" w:hAnsi="Times New Roman"/>
          <w:i/>
        </w:rPr>
        <w:t xml:space="preserve"> заведующая библиотекой-филиалом №4 им. М. Лермонтова «Централизованной системы государ</w:t>
      </w:r>
      <w:r>
        <w:rPr>
          <w:rFonts w:ascii="Times New Roman" w:hAnsi="Times New Roman"/>
          <w:i/>
        </w:rPr>
        <w:t>ственных публичных библиотек г. </w:t>
      </w:r>
      <w:r w:rsidRPr="008C1DD1">
        <w:rPr>
          <w:rFonts w:ascii="Times New Roman" w:hAnsi="Times New Roman"/>
          <w:i/>
        </w:rPr>
        <w:t>Могилёва» Республики Беларусь</w:t>
      </w: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r w:rsidRPr="008C1DD1">
        <w:rPr>
          <w:rFonts w:ascii="Times New Roman" w:hAnsi="Times New Roman"/>
        </w:rPr>
        <w:t>Бернард Шоу сказал: «Если у вас есть яблоко, и у меня есть яблоко и если мы обмениваемся яблоками, то у вас и меня остается по одному яблоку. А если у вас есть идея и у меня есть идея, и мы обмениваемся этими идеями, то у каждого будет по две идеи».</w:t>
      </w:r>
    </w:p>
    <w:p w:rsidR="006B60D0" w:rsidRPr="008C1DD1" w:rsidRDefault="006B60D0" w:rsidP="006B60D0">
      <w:pPr>
        <w:ind w:firstLine="567"/>
        <w:jc w:val="both"/>
        <w:rPr>
          <w:rFonts w:ascii="Times New Roman" w:hAnsi="Times New Roman"/>
        </w:rPr>
      </w:pPr>
      <w:r w:rsidRPr="008C1DD1">
        <w:rPr>
          <w:rFonts w:ascii="Times New Roman" w:hAnsi="Times New Roman"/>
        </w:rPr>
        <w:t>Библиотека сегодня является тем учреждением, которое аккумулирует интересы широких слоев общества. Этим обусловлена возможность сотрудничества с самыми различными учреждениями, организациями, движениями.</w:t>
      </w:r>
    </w:p>
    <w:p w:rsidR="006B60D0" w:rsidRPr="008C1DD1" w:rsidRDefault="006B60D0" w:rsidP="006B60D0">
      <w:pPr>
        <w:ind w:firstLine="567"/>
        <w:jc w:val="both"/>
        <w:rPr>
          <w:rFonts w:ascii="Times New Roman" w:hAnsi="Times New Roman"/>
        </w:rPr>
      </w:pPr>
      <w:r w:rsidRPr="008C1DD1">
        <w:rPr>
          <w:rFonts w:ascii="Times New Roman" w:hAnsi="Times New Roman"/>
        </w:rPr>
        <w:t>Максимальная приближенность к жителям делает библиотеки центрами притяжения для всех и позволяет им сочетать в своей деятельности различные аспекты: библиотечный и информационный, библиотечный и образовательный, библиотечный и музейный, библиотечный и социальный.</w:t>
      </w:r>
    </w:p>
    <w:p w:rsidR="006B60D0" w:rsidRPr="008C1DD1" w:rsidRDefault="006B60D0" w:rsidP="006B60D0">
      <w:pPr>
        <w:ind w:firstLine="567"/>
        <w:jc w:val="both"/>
        <w:rPr>
          <w:rFonts w:ascii="Times New Roman" w:hAnsi="Times New Roman"/>
        </w:rPr>
      </w:pPr>
      <w:r w:rsidRPr="008C1DD1">
        <w:rPr>
          <w:rFonts w:ascii="Times New Roman" w:hAnsi="Times New Roman"/>
        </w:rPr>
        <w:t xml:space="preserve">Одна из главных миссий библиотеки </w:t>
      </w:r>
      <w:r>
        <w:rPr>
          <w:rFonts w:ascii="Times New Roman" w:hAnsi="Times New Roman"/>
        </w:rPr>
        <w:t>–</w:t>
      </w:r>
      <w:r w:rsidRPr="008C1DD1">
        <w:rPr>
          <w:rFonts w:ascii="Times New Roman" w:hAnsi="Times New Roman"/>
        </w:rPr>
        <w:t xml:space="preserve"> продвижение</w:t>
      </w:r>
      <w:r>
        <w:rPr>
          <w:rFonts w:ascii="Times New Roman" w:hAnsi="Times New Roman"/>
        </w:rPr>
        <w:t xml:space="preserve"> </w:t>
      </w:r>
      <w:r w:rsidRPr="008C1DD1">
        <w:rPr>
          <w:rFonts w:ascii="Times New Roman" w:hAnsi="Times New Roman"/>
        </w:rPr>
        <w:t>чтения. Продвижение чтения – это повседневная работа любой библиотеки, но в условиях переизбытка информации и дефицита времени она может быть успешной лишь в том случае, если выходит за библиотечные стены и не скована привычными представлениями.</w:t>
      </w:r>
    </w:p>
    <w:p w:rsidR="006B60D0" w:rsidRPr="008C1DD1" w:rsidRDefault="006B60D0" w:rsidP="006B60D0">
      <w:pPr>
        <w:ind w:firstLine="567"/>
        <w:jc w:val="both"/>
        <w:rPr>
          <w:rFonts w:ascii="Times New Roman" w:hAnsi="Times New Roman"/>
        </w:rPr>
      </w:pPr>
      <w:r w:rsidRPr="008C1DD1">
        <w:rPr>
          <w:rFonts w:ascii="Times New Roman" w:hAnsi="Times New Roman"/>
        </w:rPr>
        <w:t>Библиотека-филиал №4 им. М. Лермонтова активно использует возможные пути продвижения чтения и упрочения социальных связей.</w:t>
      </w:r>
    </w:p>
    <w:p w:rsidR="006B60D0" w:rsidRPr="008C1DD1" w:rsidRDefault="006B60D0" w:rsidP="006B60D0">
      <w:pPr>
        <w:ind w:firstLine="567"/>
        <w:jc w:val="both"/>
        <w:rPr>
          <w:rFonts w:ascii="Times New Roman" w:hAnsi="Times New Roman"/>
        </w:rPr>
      </w:pPr>
      <w:r w:rsidRPr="008C1DD1">
        <w:rPr>
          <w:rFonts w:ascii="Times New Roman" w:hAnsi="Times New Roman"/>
        </w:rPr>
        <w:t xml:space="preserve">Библиотека активно ведёт работу по продвижению семейного чтения. А в 2012 году, объявленном годом книги, эта работа ещё больше активизировалась. </w:t>
      </w:r>
    </w:p>
    <w:p w:rsidR="006B60D0" w:rsidRPr="008C1DD1" w:rsidRDefault="006B60D0" w:rsidP="006B60D0">
      <w:pPr>
        <w:ind w:firstLine="567"/>
        <w:jc w:val="both"/>
        <w:rPr>
          <w:rFonts w:ascii="Times New Roman" w:hAnsi="Times New Roman"/>
        </w:rPr>
      </w:pPr>
      <w:r w:rsidRPr="008C1DD1">
        <w:rPr>
          <w:rFonts w:ascii="Times New Roman" w:hAnsi="Times New Roman"/>
        </w:rPr>
        <w:t>Воспитать в ребёнке потребность в чтении – значит научить его черпать в книге знания и духовные силы. Привычка к чтению закладывается в семье, именно поэтому библиотека ставила перед собой следующие задачи:</w:t>
      </w:r>
    </w:p>
    <w:p w:rsidR="006B60D0" w:rsidRPr="008C1DD1" w:rsidRDefault="006B60D0" w:rsidP="006B60D0">
      <w:pPr>
        <w:pStyle w:val="a6"/>
        <w:numPr>
          <w:ilvl w:val="0"/>
          <w:numId w:val="11"/>
        </w:numPr>
        <w:ind w:left="0" w:firstLine="0"/>
        <w:jc w:val="both"/>
        <w:rPr>
          <w:sz w:val="28"/>
          <w:szCs w:val="28"/>
        </w:rPr>
      </w:pPr>
      <w:r w:rsidRPr="008C1DD1">
        <w:rPr>
          <w:sz w:val="28"/>
          <w:szCs w:val="28"/>
        </w:rPr>
        <w:t>привлечение как можно больше</w:t>
      </w:r>
      <w:r>
        <w:rPr>
          <w:sz w:val="28"/>
          <w:szCs w:val="28"/>
        </w:rPr>
        <w:t>го</w:t>
      </w:r>
      <w:r w:rsidRPr="008C1DD1">
        <w:rPr>
          <w:sz w:val="28"/>
          <w:szCs w:val="28"/>
        </w:rPr>
        <w:t xml:space="preserve"> количеств</w:t>
      </w:r>
      <w:r>
        <w:rPr>
          <w:sz w:val="28"/>
          <w:szCs w:val="28"/>
        </w:rPr>
        <w:t>а</w:t>
      </w:r>
      <w:r w:rsidRPr="008C1DD1">
        <w:rPr>
          <w:sz w:val="28"/>
          <w:szCs w:val="28"/>
        </w:rPr>
        <w:t xml:space="preserve"> учреждений и организаций к этой работе;</w:t>
      </w:r>
    </w:p>
    <w:p w:rsidR="006B60D0" w:rsidRPr="008C1DD1" w:rsidRDefault="006B60D0" w:rsidP="006B60D0">
      <w:pPr>
        <w:pStyle w:val="a6"/>
        <w:numPr>
          <w:ilvl w:val="0"/>
          <w:numId w:val="11"/>
        </w:numPr>
        <w:ind w:left="0" w:firstLine="0"/>
        <w:jc w:val="both"/>
        <w:rPr>
          <w:sz w:val="28"/>
          <w:szCs w:val="28"/>
        </w:rPr>
      </w:pPr>
      <w:r w:rsidRPr="008C1DD1">
        <w:rPr>
          <w:sz w:val="28"/>
          <w:szCs w:val="28"/>
        </w:rPr>
        <w:t>объединение усилий библиотеки и семьи в формировании у детей потребности в чтении;</w:t>
      </w:r>
    </w:p>
    <w:p w:rsidR="006B60D0" w:rsidRPr="008C1DD1" w:rsidRDefault="006B60D0" w:rsidP="006B60D0">
      <w:pPr>
        <w:pStyle w:val="a6"/>
        <w:numPr>
          <w:ilvl w:val="0"/>
          <w:numId w:val="11"/>
        </w:numPr>
        <w:ind w:left="0" w:firstLine="0"/>
        <w:jc w:val="both"/>
        <w:rPr>
          <w:sz w:val="28"/>
          <w:szCs w:val="28"/>
        </w:rPr>
      </w:pPr>
      <w:r w:rsidRPr="008C1DD1">
        <w:rPr>
          <w:sz w:val="28"/>
          <w:szCs w:val="28"/>
        </w:rPr>
        <w:t>повышение компетентности родителей в разнообразии детской литературы посредством информирования их о новой современной детской литературе;</w:t>
      </w:r>
    </w:p>
    <w:p w:rsidR="006B60D0" w:rsidRPr="008C1DD1" w:rsidRDefault="006B60D0" w:rsidP="006B60D0">
      <w:pPr>
        <w:pStyle w:val="a6"/>
        <w:numPr>
          <w:ilvl w:val="0"/>
          <w:numId w:val="11"/>
        </w:numPr>
        <w:ind w:left="0" w:firstLine="0"/>
        <w:jc w:val="both"/>
        <w:rPr>
          <w:sz w:val="28"/>
          <w:szCs w:val="28"/>
        </w:rPr>
      </w:pPr>
      <w:r w:rsidRPr="008C1DD1">
        <w:rPr>
          <w:sz w:val="28"/>
          <w:szCs w:val="28"/>
        </w:rPr>
        <w:t>использование различных форм сотрудничества с родителями (практические советы, рекомендации, консультации, обсуждения, проведение круглых столов по вопросам семейного чтения т.д.)</w:t>
      </w:r>
    </w:p>
    <w:p w:rsidR="006B60D0" w:rsidRPr="008C1DD1" w:rsidRDefault="006B60D0" w:rsidP="006B60D0">
      <w:pPr>
        <w:pStyle w:val="a6"/>
        <w:numPr>
          <w:ilvl w:val="0"/>
          <w:numId w:val="11"/>
        </w:numPr>
        <w:ind w:left="0" w:firstLine="0"/>
        <w:jc w:val="both"/>
        <w:rPr>
          <w:sz w:val="28"/>
          <w:szCs w:val="28"/>
        </w:rPr>
      </w:pPr>
      <w:r w:rsidRPr="008C1DD1">
        <w:rPr>
          <w:sz w:val="28"/>
          <w:szCs w:val="28"/>
        </w:rPr>
        <w:t>оказание методической помощи родителям по руководству детским чтением;</w:t>
      </w:r>
    </w:p>
    <w:p w:rsidR="006B60D0" w:rsidRPr="008C1DD1" w:rsidRDefault="006B60D0" w:rsidP="006B60D0">
      <w:pPr>
        <w:pStyle w:val="a6"/>
        <w:numPr>
          <w:ilvl w:val="0"/>
          <w:numId w:val="11"/>
        </w:numPr>
        <w:ind w:left="0" w:firstLine="0"/>
        <w:jc w:val="both"/>
        <w:rPr>
          <w:sz w:val="28"/>
          <w:szCs w:val="28"/>
        </w:rPr>
      </w:pPr>
      <w:r w:rsidRPr="008C1DD1">
        <w:rPr>
          <w:sz w:val="28"/>
          <w:szCs w:val="28"/>
        </w:rPr>
        <w:t xml:space="preserve">формирование библиотечного фонда литературой для семейного чтения и особого книжного фонда для самых </w:t>
      </w:r>
      <w:bookmarkStart w:id="12" w:name="_GoBack"/>
      <w:bookmarkEnd w:id="12"/>
      <w:r w:rsidRPr="008C1DD1">
        <w:rPr>
          <w:sz w:val="28"/>
          <w:szCs w:val="28"/>
        </w:rPr>
        <w:t>м</w:t>
      </w:r>
      <w:r>
        <w:rPr>
          <w:sz w:val="28"/>
          <w:szCs w:val="28"/>
        </w:rPr>
        <w:t>аленьких посетителей библиотеки.</w:t>
      </w:r>
    </w:p>
    <w:p w:rsidR="006B60D0" w:rsidRPr="008C1DD1" w:rsidRDefault="006B60D0" w:rsidP="006B60D0">
      <w:pPr>
        <w:ind w:firstLine="567"/>
        <w:jc w:val="both"/>
        <w:rPr>
          <w:rFonts w:ascii="Times New Roman" w:hAnsi="Times New Roman"/>
        </w:rPr>
      </w:pPr>
      <w:r w:rsidRPr="008C1DD1">
        <w:rPr>
          <w:rFonts w:ascii="Times New Roman" w:hAnsi="Times New Roman"/>
        </w:rPr>
        <w:lastRenderedPageBreak/>
        <w:t xml:space="preserve">В результате анкетирования «Что есть семейное чтение» было установлено, что такая работа необходима. </w:t>
      </w:r>
    </w:p>
    <w:p w:rsidR="006B60D0" w:rsidRPr="008C1DD1" w:rsidRDefault="006B60D0" w:rsidP="006B60D0">
      <w:pPr>
        <w:ind w:firstLine="567"/>
        <w:jc w:val="both"/>
        <w:rPr>
          <w:rFonts w:ascii="Times New Roman" w:hAnsi="Times New Roman"/>
        </w:rPr>
      </w:pPr>
      <w:r w:rsidRPr="008C1DD1">
        <w:rPr>
          <w:rFonts w:ascii="Times New Roman" w:hAnsi="Times New Roman"/>
        </w:rPr>
        <w:t>В результате появился проект «Книга. Ребёнок. Семья».</w:t>
      </w:r>
    </w:p>
    <w:p w:rsidR="006B60D0" w:rsidRPr="008C1DD1" w:rsidRDefault="006B60D0" w:rsidP="006B60D0">
      <w:pPr>
        <w:ind w:firstLine="567"/>
        <w:jc w:val="both"/>
        <w:rPr>
          <w:rFonts w:ascii="Times New Roman" w:hAnsi="Times New Roman"/>
        </w:rPr>
      </w:pPr>
      <w:r w:rsidRPr="008C1DD1">
        <w:rPr>
          <w:rFonts w:ascii="Times New Roman" w:hAnsi="Times New Roman"/>
        </w:rPr>
        <w:t xml:space="preserve">С дошкольными учреждениями района в рамках программы «Читающие дошколята» создано объединение «Библиокрошка». Дошколята чувствуют себя уверенно в библиотеке и являются частыми гостями наших мероприятий. </w:t>
      </w:r>
    </w:p>
    <w:p w:rsidR="006B60D0" w:rsidRPr="008C1DD1" w:rsidRDefault="00AC1EDD" w:rsidP="006B60D0">
      <w:pPr>
        <w:ind w:firstLine="567"/>
        <w:jc w:val="both"/>
        <w:rPr>
          <w:rFonts w:ascii="Times New Roman" w:hAnsi="Times New Roman"/>
        </w:rPr>
      </w:pPr>
      <w:r>
        <w:rPr>
          <w:rFonts w:ascii="Times New Roman" w:hAnsi="Times New Roman"/>
          <w:noProof/>
        </w:rPr>
        <w:drawing>
          <wp:anchor distT="0" distB="0" distL="114300" distR="114300" simplePos="0" relativeHeight="251674624" behindDoc="1" locked="0" layoutInCell="1" allowOverlap="1">
            <wp:simplePos x="0" y="0"/>
            <wp:positionH relativeFrom="column">
              <wp:posOffset>3508375</wp:posOffset>
            </wp:positionH>
            <wp:positionV relativeFrom="paragraph">
              <wp:posOffset>99695</wp:posOffset>
            </wp:positionV>
            <wp:extent cx="2486025" cy="1866900"/>
            <wp:effectExtent l="19050" t="0" r="9525" b="0"/>
            <wp:wrapTight wrapText="bothSides">
              <wp:wrapPolygon edited="0">
                <wp:start x="662" y="0"/>
                <wp:lineTo x="-166" y="1543"/>
                <wp:lineTo x="0" y="21159"/>
                <wp:lineTo x="662" y="21380"/>
                <wp:lineTo x="20855" y="21380"/>
                <wp:lineTo x="21021" y="21380"/>
                <wp:lineTo x="21352" y="21159"/>
                <wp:lineTo x="21517" y="21159"/>
                <wp:lineTo x="21683" y="18955"/>
                <wp:lineTo x="21683" y="1543"/>
                <wp:lineTo x="21352" y="220"/>
                <wp:lineTo x="20855" y="0"/>
                <wp:lineTo x="662" y="0"/>
              </wp:wrapPolygon>
            </wp:wrapTight>
            <wp:docPr id="11" name="Рисунок 1" descr="IMG_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6.JPG"/>
                    <pic:cNvPicPr/>
                  </pic:nvPicPr>
                  <pic:blipFill>
                    <a:blip r:embed="rId27" cstate="print"/>
                    <a:stretch>
                      <a:fillRect/>
                    </a:stretch>
                  </pic:blipFill>
                  <pic:spPr>
                    <a:xfrm>
                      <a:off x="0" y="0"/>
                      <a:ext cx="2486025" cy="1866900"/>
                    </a:xfrm>
                    <a:prstGeom prst="rect">
                      <a:avLst/>
                    </a:prstGeom>
                    <a:ln>
                      <a:noFill/>
                    </a:ln>
                    <a:effectLst>
                      <a:softEdge rad="112500"/>
                    </a:effectLst>
                  </pic:spPr>
                </pic:pic>
              </a:graphicData>
            </a:graphic>
          </wp:anchor>
        </w:drawing>
      </w:r>
      <w:r>
        <w:rPr>
          <w:rFonts w:ascii="Times New Roman" w:hAnsi="Times New Roman"/>
          <w:noProof/>
        </w:rPr>
        <w:drawing>
          <wp:anchor distT="0" distB="0" distL="114300" distR="114300" simplePos="0" relativeHeight="251673600" behindDoc="1" locked="0" layoutInCell="1" allowOverlap="1">
            <wp:simplePos x="0" y="0"/>
            <wp:positionH relativeFrom="column">
              <wp:posOffset>12065</wp:posOffset>
            </wp:positionH>
            <wp:positionV relativeFrom="paragraph">
              <wp:posOffset>33020</wp:posOffset>
            </wp:positionV>
            <wp:extent cx="2660650" cy="2000250"/>
            <wp:effectExtent l="19050" t="0" r="6350" b="0"/>
            <wp:wrapTight wrapText="bothSides">
              <wp:wrapPolygon edited="0">
                <wp:start x="619" y="0"/>
                <wp:lineTo x="-155" y="1440"/>
                <wp:lineTo x="-155" y="19749"/>
                <wp:lineTo x="309" y="21394"/>
                <wp:lineTo x="619" y="21394"/>
                <wp:lineTo x="20878" y="21394"/>
                <wp:lineTo x="21188" y="21394"/>
                <wp:lineTo x="21652" y="20366"/>
                <wp:lineTo x="21652" y="1440"/>
                <wp:lineTo x="21342" y="206"/>
                <wp:lineTo x="20878" y="0"/>
                <wp:lineTo x="619" y="0"/>
              </wp:wrapPolygon>
            </wp:wrapTight>
            <wp:docPr id="10" name="Рисунок 0" descr="IMG_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3.JPG"/>
                    <pic:cNvPicPr/>
                  </pic:nvPicPr>
                  <pic:blipFill>
                    <a:blip r:embed="rId28" cstate="print"/>
                    <a:stretch>
                      <a:fillRect/>
                    </a:stretch>
                  </pic:blipFill>
                  <pic:spPr>
                    <a:xfrm>
                      <a:off x="0" y="0"/>
                      <a:ext cx="2660650" cy="2000250"/>
                    </a:xfrm>
                    <a:prstGeom prst="rect">
                      <a:avLst/>
                    </a:prstGeom>
                    <a:ln>
                      <a:noFill/>
                    </a:ln>
                    <a:effectLst>
                      <a:softEdge rad="112500"/>
                    </a:effectLst>
                  </pic:spPr>
                </pic:pic>
              </a:graphicData>
            </a:graphic>
          </wp:anchor>
        </w:drawing>
      </w: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AC1EDD" w:rsidP="006B60D0">
      <w:pPr>
        <w:ind w:firstLine="567"/>
        <w:jc w:val="both"/>
        <w:rPr>
          <w:rFonts w:ascii="Times New Roman" w:hAnsi="Times New Roman"/>
        </w:rPr>
      </w:pPr>
      <w:r>
        <w:rPr>
          <w:rFonts w:ascii="Times New Roman" w:hAnsi="Times New Roman"/>
          <w:noProof/>
        </w:rPr>
        <w:drawing>
          <wp:anchor distT="0" distB="0" distL="114300" distR="114300" simplePos="0" relativeHeight="251676672" behindDoc="1" locked="0" layoutInCell="1" allowOverlap="1">
            <wp:simplePos x="0" y="0"/>
            <wp:positionH relativeFrom="column">
              <wp:posOffset>3507740</wp:posOffset>
            </wp:positionH>
            <wp:positionV relativeFrom="paragraph">
              <wp:posOffset>64770</wp:posOffset>
            </wp:positionV>
            <wp:extent cx="2457450" cy="1943100"/>
            <wp:effectExtent l="19050" t="0" r="0" b="0"/>
            <wp:wrapTight wrapText="bothSides">
              <wp:wrapPolygon edited="0">
                <wp:start x="670" y="0"/>
                <wp:lineTo x="-167" y="1482"/>
                <wp:lineTo x="-167" y="20329"/>
                <wp:lineTo x="502" y="21388"/>
                <wp:lineTo x="670" y="21388"/>
                <wp:lineTo x="20763" y="21388"/>
                <wp:lineTo x="20930" y="21388"/>
                <wp:lineTo x="21600" y="20541"/>
                <wp:lineTo x="21600" y="1482"/>
                <wp:lineTo x="21265" y="212"/>
                <wp:lineTo x="20763" y="0"/>
                <wp:lineTo x="670" y="0"/>
              </wp:wrapPolygon>
            </wp:wrapTight>
            <wp:docPr id="12" name="Рисунок 3" descr="IMG_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3.JPG"/>
                    <pic:cNvPicPr/>
                  </pic:nvPicPr>
                  <pic:blipFill>
                    <a:blip r:embed="rId29" cstate="print"/>
                    <a:stretch>
                      <a:fillRect/>
                    </a:stretch>
                  </pic:blipFill>
                  <pic:spPr>
                    <a:xfrm>
                      <a:off x="0" y="0"/>
                      <a:ext cx="2457450" cy="1943100"/>
                    </a:xfrm>
                    <a:prstGeom prst="rect">
                      <a:avLst/>
                    </a:prstGeom>
                    <a:ln>
                      <a:noFill/>
                    </a:ln>
                    <a:effectLst>
                      <a:softEdge rad="112500"/>
                    </a:effectLst>
                  </pic:spPr>
                </pic:pic>
              </a:graphicData>
            </a:graphic>
          </wp:anchor>
        </w:drawing>
      </w:r>
      <w:r>
        <w:rPr>
          <w:rFonts w:ascii="Times New Roman" w:hAnsi="Times New Roman"/>
          <w:noProof/>
        </w:rPr>
        <w:drawing>
          <wp:anchor distT="0" distB="0" distL="114300" distR="114300" simplePos="0" relativeHeight="251675648" behindDoc="1" locked="0" layoutInCell="1" allowOverlap="1">
            <wp:simplePos x="0" y="0"/>
            <wp:positionH relativeFrom="column">
              <wp:posOffset>81915</wp:posOffset>
            </wp:positionH>
            <wp:positionV relativeFrom="paragraph">
              <wp:posOffset>64770</wp:posOffset>
            </wp:positionV>
            <wp:extent cx="2590800" cy="1952625"/>
            <wp:effectExtent l="19050" t="0" r="0" b="0"/>
            <wp:wrapTight wrapText="bothSides">
              <wp:wrapPolygon edited="0">
                <wp:start x="635" y="0"/>
                <wp:lineTo x="-159" y="1475"/>
                <wp:lineTo x="-159" y="20230"/>
                <wp:lineTo x="318" y="21495"/>
                <wp:lineTo x="635" y="21495"/>
                <wp:lineTo x="20806" y="21495"/>
                <wp:lineTo x="21124" y="21495"/>
                <wp:lineTo x="21600" y="20652"/>
                <wp:lineTo x="21600" y="1475"/>
                <wp:lineTo x="21282" y="211"/>
                <wp:lineTo x="20806" y="0"/>
                <wp:lineTo x="635" y="0"/>
              </wp:wrapPolygon>
            </wp:wrapTight>
            <wp:docPr id="13" name="Рисунок 2" descr="IMG_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5.JPG"/>
                    <pic:cNvPicPr/>
                  </pic:nvPicPr>
                  <pic:blipFill>
                    <a:blip r:embed="rId30" cstate="print"/>
                    <a:stretch>
                      <a:fillRect/>
                    </a:stretch>
                  </pic:blipFill>
                  <pic:spPr>
                    <a:xfrm>
                      <a:off x="0" y="0"/>
                      <a:ext cx="2590800" cy="1952625"/>
                    </a:xfrm>
                    <a:prstGeom prst="rect">
                      <a:avLst/>
                    </a:prstGeom>
                    <a:ln>
                      <a:noFill/>
                    </a:ln>
                    <a:effectLst>
                      <a:softEdge rad="112500"/>
                    </a:effectLst>
                  </pic:spPr>
                </pic:pic>
              </a:graphicData>
            </a:graphic>
          </wp:anchor>
        </w:drawing>
      </w: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p>
    <w:p w:rsidR="006B60D0" w:rsidRPr="008C1DD1" w:rsidRDefault="006B60D0" w:rsidP="006B60D0">
      <w:pPr>
        <w:ind w:firstLine="567"/>
        <w:jc w:val="both"/>
        <w:rPr>
          <w:rFonts w:ascii="Times New Roman" w:hAnsi="Times New Roman"/>
        </w:rPr>
      </w:pPr>
      <w:r w:rsidRPr="008C1DD1">
        <w:rPr>
          <w:rFonts w:ascii="Times New Roman" w:hAnsi="Times New Roman"/>
        </w:rPr>
        <w:t xml:space="preserve">Наши сотрудники регулярно участвуют в родительских собраниях, проводят консультации для родителей о пользе чтения вообще и вслух в частности. Для родителей разработаны памятки «Научите ребёнка любить книгу» с практическими советами. Также папы и мамы узнают о новинках психолого-педагогической литературы, которой комплектуется библиотека по проекту, и о литературе для детей.  </w:t>
      </w:r>
    </w:p>
    <w:p w:rsidR="006B60D0" w:rsidRPr="008C1DD1" w:rsidRDefault="006B60D0" w:rsidP="006B60D0">
      <w:pPr>
        <w:ind w:firstLine="567"/>
        <w:jc w:val="both"/>
        <w:rPr>
          <w:rFonts w:ascii="Times New Roman" w:hAnsi="Times New Roman"/>
        </w:rPr>
      </w:pPr>
      <w:r w:rsidRPr="008C1DD1">
        <w:rPr>
          <w:rFonts w:ascii="Times New Roman" w:hAnsi="Times New Roman"/>
        </w:rPr>
        <w:t xml:space="preserve">Для родителей организуются круглые столы с участием социологов, психологов, которых библиотека привлекает, работая с выпускниками ВУЗов города. </w:t>
      </w:r>
    </w:p>
    <w:p w:rsidR="006B60D0" w:rsidRPr="008C1DD1" w:rsidRDefault="006B60D0" w:rsidP="006B60D0">
      <w:pPr>
        <w:ind w:firstLine="567"/>
        <w:jc w:val="both"/>
        <w:rPr>
          <w:rFonts w:ascii="Times New Roman" w:hAnsi="Times New Roman"/>
        </w:rPr>
      </w:pPr>
      <w:r w:rsidRPr="008C1DD1">
        <w:rPr>
          <w:rFonts w:ascii="Times New Roman" w:hAnsi="Times New Roman"/>
        </w:rPr>
        <w:t>Следующим шагом стала совместная работа с семейным общежитием.</w:t>
      </w:r>
      <w:r>
        <w:rPr>
          <w:rFonts w:ascii="Times New Roman" w:hAnsi="Times New Roman"/>
        </w:rPr>
        <w:t xml:space="preserve"> </w:t>
      </w:r>
      <w:r w:rsidRPr="008C1DD1">
        <w:rPr>
          <w:rFonts w:ascii="Times New Roman" w:hAnsi="Times New Roman"/>
        </w:rPr>
        <w:t>Было</w:t>
      </w:r>
      <w:r>
        <w:rPr>
          <w:rFonts w:ascii="Times New Roman" w:hAnsi="Times New Roman"/>
        </w:rPr>
        <w:t xml:space="preserve"> </w:t>
      </w:r>
      <w:r w:rsidRPr="008C1DD1">
        <w:rPr>
          <w:rFonts w:ascii="Times New Roman" w:hAnsi="Times New Roman"/>
        </w:rPr>
        <w:t>проведено анкетирование родител</w:t>
      </w:r>
      <w:r>
        <w:rPr>
          <w:rFonts w:ascii="Times New Roman" w:hAnsi="Times New Roman"/>
        </w:rPr>
        <w:t>ей</w:t>
      </w:r>
      <w:r w:rsidRPr="008C1DD1">
        <w:rPr>
          <w:rFonts w:ascii="Times New Roman" w:hAnsi="Times New Roman"/>
        </w:rPr>
        <w:t xml:space="preserve"> «Читающая семейка», с целью изучения интересов детей и родителей, прогнозирования развития семейного чтения. Изучив результаты анкетирования, совместно с общежитием мы разработали и начали реализовывать программу «Семью сплотить сумеет мудрость книги». </w:t>
      </w:r>
    </w:p>
    <w:p w:rsidR="006B60D0" w:rsidRPr="008C1DD1" w:rsidRDefault="006B60D0" w:rsidP="006B60D0">
      <w:pPr>
        <w:ind w:firstLine="567"/>
        <w:jc w:val="both"/>
        <w:rPr>
          <w:rFonts w:ascii="Times New Roman" w:hAnsi="Times New Roman"/>
        </w:rPr>
      </w:pPr>
      <w:r w:rsidRPr="008C1DD1">
        <w:rPr>
          <w:rFonts w:ascii="Times New Roman" w:hAnsi="Times New Roman"/>
        </w:rPr>
        <w:t xml:space="preserve">Для родителей разрабатываются и создаются </w:t>
      </w:r>
      <w:r w:rsidRPr="008C1DD1">
        <w:rPr>
          <w:rFonts w:ascii="Times New Roman" w:eastAsia="Calibri" w:hAnsi="Times New Roman"/>
        </w:rPr>
        <w:t>буклеты</w:t>
      </w:r>
      <w:r w:rsidRPr="008C1DD1">
        <w:rPr>
          <w:rFonts w:ascii="Times New Roman" w:hAnsi="Times New Roman"/>
        </w:rPr>
        <w:t xml:space="preserve"> «Мы читаем всей семьёй»</w:t>
      </w:r>
      <w:r w:rsidRPr="008C1DD1">
        <w:rPr>
          <w:rFonts w:ascii="Times New Roman" w:eastAsia="Calibri" w:hAnsi="Times New Roman"/>
        </w:rPr>
        <w:t>,</w:t>
      </w:r>
      <w:r w:rsidRPr="008C1DD1">
        <w:rPr>
          <w:rFonts w:ascii="Times New Roman" w:hAnsi="Times New Roman"/>
        </w:rPr>
        <w:t xml:space="preserve"> «Библиотека. Книга. Семья», </w:t>
      </w:r>
      <w:r w:rsidRPr="008C1DD1">
        <w:rPr>
          <w:rFonts w:ascii="Times New Roman" w:eastAsia="Calibri" w:hAnsi="Times New Roman"/>
        </w:rPr>
        <w:t>информационные и рекомендательные списки литературы</w:t>
      </w:r>
      <w:r w:rsidRPr="008C1DD1">
        <w:rPr>
          <w:rFonts w:ascii="Times New Roman" w:hAnsi="Times New Roman"/>
        </w:rPr>
        <w:t xml:space="preserve"> для родителей «Радостное чтение», а также памятки для детей «Я хочу читать».</w:t>
      </w:r>
    </w:p>
    <w:p w:rsidR="006B60D0" w:rsidRPr="008C1DD1" w:rsidRDefault="006B60D0" w:rsidP="006B60D0">
      <w:pPr>
        <w:ind w:firstLine="567"/>
        <w:jc w:val="both"/>
        <w:rPr>
          <w:rFonts w:ascii="Times New Roman" w:hAnsi="Times New Roman"/>
        </w:rPr>
      </w:pPr>
      <w:r w:rsidRPr="008C1DD1">
        <w:rPr>
          <w:rFonts w:ascii="Times New Roman" w:eastAsia="Calibri" w:hAnsi="Times New Roman"/>
        </w:rPr>
        <w:lastRenderedPageBreak/>
        <w:t xml:space="preserve">Разрабатываются и оформляются </w:t>
      </w:r>
      <w:r w:rsidRPr="008C1DD1">
        <w:rPr>
          <w:rFonts w:ascii="Times New Roman" w:hAnsi="Times New Roman"/>
        </w:rPr>
        <w:t>циклы разнообразных библиотечных выставок: «Читаем вслух», «Книги из</w:t>
      </w:r>
      <w:r>
        <w:rPr>
          <w:rFonts w:ascii="Times New Roman" w:hAnsi="Times New Roman"/>
        </w:rPr>
        <w:t xml:space="preserve"> </w:t>
      </w:r>
      <w:r w:rsidRPr="008C1DD1">
        <w:rPr>
          <w:rFonts w:ascii="Times New Roman" w:hAnsi="Times New Roman"/>
        </w:rPr>
        <w:t>бабушкиного сундука», «Скоро в</w:t>
      </w:r>
      <w:r>
        <w:rPr>
          <w:rFonts w:ascii="Times New Roman" w:hAnsi="Times New Roman"/>
        </w:rPr>
        <w:t xml:space="preserve"> </w:t>
      </w:r>
      <w:r w:rsidRPr="008C1DD1">
        <w:rPr>
          <w:rFonts w:ascii="Times New Roman" w:hAnsi="Times New Roman"/>
        </w:rPr>
        <w:t>школу!», «Когда в</w:t>
      </w:r>
      <w:r>
        <w:rPr>
          <w:rFonts w:ascii="Times New Roman" w:hAnsi="Times New Roman"/>
        </w:rPr>
        <w:t xml:space="preserve"> </w:t>
      </w:r>
      <w:r w:rsidRPr="008C1DD1">
        <w:rPr>
          <w:rFonts w:ascii="Times New Roman" w:hAnsi="Times New Roman"/>
        </w:rPr>
        <w:t>доме первоклассник», «Читаем сами, читаем с мамой»;</w:t>
      </w:r>
      <w:r>
        <w:rPr>
          <w:rFonts w:ascii="Times New Roman" w:hAnsi="Times New Roman"/>
        </w:rPr>
        <w:t xml:space="preserve"> </w:t>
      </w:r>
      <w:r w:rsidRPr="008C1DD1">
        <w:rPr>
          <w:rFonts w:ascii="Times New Roman" w:hAnsi="Times New Roman"/>
        </w:rPr>
        <w:t>выставки-рекомендации новых книг для чтения «Читаем вместе с мамой»; выставки-просмотры новых поступлений для самых маленьких читателей «К нам новая книга пришла»; выставки-советы «Семейный ЧИTАЙмер», «Мудрость воспитания» для будущих родителей.</w:t>
      </w:r>
    </w:p>
    <w:p w:rsidR="006B60D0" w:rsidRPr="008C1DD1" w:rsidRDefault="006B60D0" w:rsidP="006B60D0">
      <w:pPr>
        <w:ind w:firstLine="567"/>
        <w:jc w:val="both"/>
        <w:rPr>
          <w:rFonts w:ascii="Times New Roman" w:eastAsia="Calibri" w:hAnsi="Times New Roman"/>
        </w:rPr>
      </w:pPr>
      <w:r w:rsidRPr="008C1DD1">
        <w:rPr>
          <w:rFonts w:ascii="Times New Roman" w:eastAsia="Calibri" w:hAnsi="Times New Roman"/>
        </w:rPr>
        <w:t>Создаётся информационный банк данных</w:t>
      </w:r>
      <w:r w:rsidRPr="008C1DD1">
        <w:rPr>
          <w:rFonts w:ascii="Times New Roman" w:hAnsi="Times New Roman"/>
        </w:rPr>
        <w:t xml:space="preserve"> </w:t>
      </w:r>
      <w:r w:rsidRPr="008C1DD1">
        <w:rPr>
          <w:rFonts w:ascii="Times New Roman" w:eastAsia="Calibri" w:hAnsi="Times New Roman"/>
        </w:rPr>
        <w:t xml:space="preserve">по вопросам </w:t>
      </w:r>
      <w:r w:rsidRPr="008C1DD1">
        <w:rPr>
          <w:rFonts w:ascii="Times New Roman" w:hAnsi="Times New Roman"/>
        </w:rPr>
        <w:t>семейного чтения, руководства детским чтением «Семья и книга – читаем вместе»</w:t>
      </w:r>
      <w:r w:rsidRPr="008C1DD1">
        <w:rPr>
          <w:rFonts w:ascii="Times New Roman" w:eastAsia="Calibri" w:hAnsi="Times New Roman"/>
        </w:rPr>
        <w:t>.</w:t>
      </w:r>
    </w:p>
    <w:p w:rsidR="006B60D0" w:rsidRPr="008C1DD1" w:rsidRDefault="006B60D0" w:rsidP="006B60D0">
      <w:pPr>
        <w:ind w:firstLine="567"/>
        <w:jc w:val="both"/>
        <w:rPr>
          <w:rFonts w:ascii="Times New Roman" w:hAnsi="Times New Roman"/>
        </w:rPr>
      </w:pPr>
      <w:r w:rsidRPr="008C1DD1">
        <w:rPr>
          <w:rFonts w:ascii="Times New Roman" w:hAnsi="Times New Roman"/>
        </w:rPr>
        <w:t>Пополня</w:t>
      </w:r>
      <w:r>
        <w:rPr>
          <w:rFonts w:ascii="Times New Roman" w:hAnsi="Times New Roman"/>
        </w:rPr>
        <w:t>е</w:t>
      </w:r>
      <w:r w:rsidRPr="008C1DD1">
        <w:rPr>
          <w:rFonts w:ascii="Times New Roman" w:hAnsi="Times New Roman"/>
        </w:rPr>
        <w:t xml:space="preserve">тся новыми информационными и сценарными материалами банк данных «Всё о книге и чтении». </w:t>
      </w:r>
    </w:p>
    <w:p w:rsidR="006B60D0" w:rsidRPr="008C1DD1" w:rsidRDefault="006B60D0" w:rsidP="006B60D0">
      <w:pPr>
        <w:ind w:firstLine="567"/>
        <w:jc w:val="both"/>
        <w:rPr>
          <w:rFonts w:ascii="Times New Roman" w:hAnsi="Times New Roman"/>
        </w:rPr>
      </w:pPr>
      <w:r w:rsidRPr="008C1DD1">
        <w:rPr>
          <w:rFonts w:ascii="Times New Roman" w:hAnsi="Times New Roman"/>
        </w:rPr>
        <w:t>Начала свою работу «Информационная служба семьи сообщает…», где на страницах периодики обсуждаются волнующие родителей вопросы (например: как подготовить ребёнка к детскому саду).</w:t>
      </w:r>
    </w:p>
    <w:p w:rsidR="006B60D0" w:rsidRPr="008C1DD1" w:rsidRDefault="006B60D0" w:rsidP="006B60D0">
      <w:pPr>
        <w:ind w:firstLine="567"/>
        <w:jc w:val="both"/>
        <w:rPr>
          <w:rFonts w:ascii="Times New Roman" w:hAnsi="Times New Roman"/>
        </w:rPr>
      </w:pPr>
      <w:r w:rsidRPr="008C1DD1">
        <w:rPr>
          <w:rFonts w:ascii="Times New Roman" w:hAnsi="Times New Roman"/>
        </w:rPr>
        <w:t>Для работы оформляются серия стендов, как в библиотеке, так и в семейном общежитии</w:t>
      </w:r>
      <w:r>
        <w:rPr>
          <w:rFonts w:ascii="Times New Roman" w:hAnsi="Times New Roman"/>
        </w:rPr>
        <w:t>, например,</w:t>
      </w:r>
      <w:r w:rsidRPr="008C1DD1">
        <w:rPr>
          <w:rFonts w:ascii="Times New Roman" w:hAnsi="Times New Roman"/>
        </w:rPr>
        <w:t xml:space="preserve"> стенд «Дерево книжных предпочтений» (любимые книги родителей в детстве).</w:t>
      </w:r>
    </w:p>
    <w:p w:rsidR="006B60D0" w:rsidRPr="008C1DD1" w:rsidRDefault="006B60D0" w:rsidP="006B60D0">
      <w:pPr>
        <w:ind w:firstLine="567"/>
        <w:jc w:val="both"/>
        <w:rPr>
          <w:rFonts w:ascii="Times New Roman" w:hAnsi="Times New Roman"/>
        </w:rPr>
      </w:pPr>
      <w:r>
        <w:rPr>
          <w:rFonts w:ascii="Times New Roman" w:hAnsi="Times New Roman"/>
          <w:noProof/>
        </w:rPr>
        <w:drawing>
          <wp:anchor distT="0" distB="0" distL="114300" distR="114300" simplePos="0" relativeHeight="251682816" behindDoc="1" locked="0" layoutInCell="1" allowOverlap="1">
            <wp:simplePos x="0" y="0"/>
            <wp:positionH relativeFrom="column">
              <wp:posOffset>3223895</wp:posOffset>
            </wp:positionH>
            <wp:positionV relativeFrom="paragraph">
              <wp:posOffset>983615</wp:posOffset>
            </wp:positionV>
            <wp:extent cx="2695575" cy="2000250"/>
            <wp:effectExtent l="19050" t="0" r="9525" b="0"/>
            <wp:wrapTight wrapText="bothSides">
              <wp:wrapPolygon edited="0">
                <wp:start x="611" y="0"/>
                <wp:lineTo x="-153" y="1440"/>
                <wp:lineTo x="-153" y="19749"/>
                <wp:lineTo x="305" y="21394"/>
                <wp:lineTo x="611" y="21394"/>
                <wp:lineTo x="20913" y="21394"/>
                <wp:lineTo x="21218" y="21394"/>
                <wp:lineTo x="21676" y="20366"/>
                <wp:lineTo x="21676" y="1440"/>
                <wp:lineTo x="21371" y="206"/>
                <wp:lineTo x="20913" y="0"/>
                <wp:lineTo x="611" y="0"/>
              </wp:wrapPolygon>
            </wp:wrapTight>
            <wp:docPr id="16" name="Рисунок 9" descr="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0.jpg"/>
                    <pic:cNvPicPr/>
                  </pic:nvPicPr>
                  <pic:blipFill>
                    <a:blip r:embed="rId31" cstate="print"/>
                    <a:stretch>
                      <a:fillRect/>
                    </a:stretch>
                  </pic:blipFill>
                  <pic:spPr>
                    <a:xfrm>
                      <a:off x="0" y="0"/>
                      <a:ext cx="2695575" cy="2000250"/>
                    </a:xfrm>
                    <a:prstGeom prst="rect">
                      <a:avLst/>
                    </a:prstGeom>
                    <a:ln>
                      <a:noFill/>
                    </a:ln>
                    <a:effectLst>
                      <a:softEdge rad="112500"/>
                    </a:effectLst>
                  </pic:spPr>
                </pic:pic>
              </a:graphicData>
            </a:graphic>
          </wp:anchor>
        </w:drawing>
      </w:r>
      <w:r>
        <w:rPr>
          <w:rFonts w:ascii="Times New Roman" w:hAnsi="Times New Roman"/>
          <w:noProof/>
        </w:rPr>
        <w:drawing>
          <wp:anchor distT="0" distB="0" distL="114300" distR="114300" simplePos="0" relativeHeight="251677696" behindDoc="1" locked="0" layoutInCell="1" allowOverlap="1">
            <wp:simplePos x="0" y="0"/>
            <wp:positionH relativeFrom="column">
              <wp:posOffset>-111125</wp:posOffset>
            </wp:positionH>
            <wp:positionV relativeFrom="paragraph">
              <wp:posOffset>983615</wp:posOffset>
            </wp:positionV>
            <wp:extent cx="2905760" cy="2076450"/>
            <wp:effectExtent l="19050" t="0" r="8890" b="0"/>
            <wp:wrapTight wrapText="bothSides">
              <wp:wrapPolygon edited="0">
                <wp:start x="566" y="0"/>
                <wp:lineTo x="-142" y="1387"/>
                <wp:lineTo x="-142" y="20213"/>
                <wp:lineTo x="283" y="21402"/>
                <wp:lineTo x="566" y="21402"/>
                <wp:lineTo x="20958" y="21402"/>
                <wp:lineTo x="21241" y="21402"/>
                <wp:lineTo x="21666" y="20213"/>
                <wp:lineTo x="21666" y="1387"/>
                <wp:lineTo x="21383" y="198"/>
                <wp:lineTo x="20958" y="0"/>
                <wp:lineTo x="566" y="0"/>
              </wp:wrapPolygon>
            </wp:wrapTight>
            <wp:docPr id="18" name="Рисунок 4" descr="DSC0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58.JPG"/>
                    <pic:cNvPicPr/>
                  </pic:nvPicPr>
                  <pic:blipFill>
                    <a:blip r:embed="rId32"/>
                    <a:stretch>
                      <a:fillRect/>
                    </a:stretch>
                  </pic:blipFill>
                  <pic:spPr>
                    <a:xfrm>
                      <a:off x="0" y="0"/>
                      <a:ext cx="2905760" cy="2076450"/>
                    </a:xfrm>
                    <a:prstGeom prst="rect">
                      <a:avLst/>
                    </a:prstGeom>
                    <a:ln>
                      <a:noFill/>
                    </a:ln>
                    <a:effectLst>
                      <a:softEdge rad="112500"/>
                    </a:effectLst>
                  </pic:spPr>
                </pic:pic>
              </a:graphicData>
            </a:graphic>
          </wp:anchor>
        </w:drawing>
      </w:r>
      <w:r w:rsidRPr="008C1DD1">
        <w:rPr>
          <w:rFonts w:ascii="Times New Roman" w:hAnsi="Times New Roman"/>
        </w:rPr>
        <w:t>А проведение семейных праздников стало доброй традицией, которая объединяет детей и родителей, содействует продвижению семейного чтения. Так среди семей проводится Неделя семейного чтения для выявления наиболее читающей семьи.</w:t>
      </w:r>
    </w:p>
    <w:p w:rsidR="006B60D0" w:rsidRPr="008C1DD1" w:rsidRDefault="006B60D0" w:rsidP="006B60D0">
      <w:pPr>
        <w:ind w:firstLine="567"/>
        <w:jc w:val="both"/>
        <w:rPr>
          <w:rFonts w:ascii="Times New Roman" w:hAnsi="Times New Roman"/>
        </w:rPr>
      </w:pPr>
      <w:r w:rsidRPr="008C1DD1">
        <w:rPr>
          <w:rFonts w:ascii="Times New Roman" w:hAnsi="Times New Roman"/>
        </w:rPr>
        <w:t>Библиотека и школа, выполняя единые функциональные задачи, всегда были, есть и будут партнёрами в работе с детьми. Для подростков на базе школ района создан библиолекторий «Перекрёсток», работа которого направлена на недетские детские проблемы и пути их решения, встречи в библиотеке проходят ежемесячно. Каждую встречу, мы стараемся проводить неформально, не говорить заученными фразами, создать обстановку, располагающую к свободному обмену мнениями. Конечно, мы не можем не говорить о чтении, помощью в разговоре нам служат, например, молодёжные журналы «Рюкзак», «Кем быть?», «Стиль жизни».</w:t>
      </w:r>
    </w:p>
    <w:p w:rsidR="006B60D0" w:rsidRPr="008C1DD1" w:rsidRDefault="006B60D0" w:rsidP="006B60D0">
      <w:pPr>
        <w:ind w:firstLine="567"/>
        <w:jc w:val="both"/>
        <w:rPr>
          <w:rFonts w:ascii="Times New Roman" w:hAnsi="Times New Roman"/>
        </w:rPr>
      </w:pPr>
      <w:r w:rsidRPr="008C1DD1">
        <w:rPr>
          <w:rFonts w:ascii="Times New Roman" w:hAnsi="Times New Roman"/>
        </w:rPr>
        <w:t xml:space="preserve">Среди школ библиотека объявила конкурс авторских работ, с целью дальнейшего их издания, «Подвал с привидениями, или </w:t>
      </w:r>
      <w:r>
        <w:rPr>
          <w:rFonts w:ascii="Times New Roman" w:hAnsi="Times New Roman"/>
        </w:rPr>
        <w:t>С</w:t>
      </w:r>
      <w:r w:rsidRPr="008C1DD1">
        <w:rPr>
          <w:rFonts w:ascii="Times New Roman" w:hAnsi="Times New Roman"/>
        </w:rPr>
        <w:t xml:space="preserve">казка, которую рассказали себе сами». </w:t>
      </w:r>
    </w:p>
    <w:p w:rsidR="006B60D0" w:rsidRPr="008C1DD1" w:rsidRDefault="006B60D0" w:rsidP="006B60D0">
      <w:pPr>
        <w:ind w:firstLine="567"/>
        <w:jc w:val="both"/>
        <w:rPr>
          <w:rFonts w:ascii="Times New Roman" w:hAnsi="Times New Roman"/>
        </w:rPr>
      </w:pPr>
      <w:r>
        <w:rPr>
          <w:rFonts w:ascii="Times New Roman" w:hAnsi="Times New Roman"/>
          <w:noProof/>
        </w:rPr>
        <w:lastRenderedPageBreak/>
        <w:drawing>
          <wp:anchor distT="0" distB="0" distL="114300" distR="114300" simplePos="0" relativeHeight="251678720" behindDoc="1" locked="0" layoutInCell="1" allowOverlap="1">
            <wp:simplePos x="0" y="0"/>
            <wp:positionH relativeFrom="column">
              <wp:posOffset>-5080</wp:posOffset>
            </wp:positionH>
            <wp:positionV relativeFrom="paragraph">
              <wp:posOffset>92710</wp:posOffset>
            </wp:positionV>
            <wp:extent cx="2647950" cy="1990725"/>
            <wp:effectExtent l="19050" t="0" r="0" b="0"/>
            <wp:wrapTight wrapText="bothSides">
              <wp:wrapPolygon edited="0">
                <wp:start x="622" y="0"/>
                <wp:lineTo x="-155" y="1447"/>
                <wp:lineTo x="-155" y="19843"/>
                <wp:lineTo x="311" y="21497"/>
                <wp:lineTo x="622" y="21497"/>
                <wp:lineTo x="20823" y="21497"/>
                <wp:lineTo x="21134" y="21497"/>
                <wp:lineTo x="21600" y="20463"/>
                <wp:lineTo x="21600" y="1447"/>
                <wp:lineTo x="21289" y="207"/>
                <wp:lineTo x="20823" y="0"/>
                <wp:lineTo x="622" y="0"/>
              </wp:wrapPolygon>
            </wp:wrapTight>
            <wp:docPr id="20" name="Рисунок 6" descr="IMG_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7.JPG"/>
                    <pic:cNvPicPr/>
                  </pic:nvPicPr>
                  <pic:blipFill>
                    <a:blip r:embed="rId33" cstate="print"/>
                    <a:stretch>
                      <a:fillRect/>
                    </a:stretch>
                  </pic:blipFill>
                  <pic:spPr>
                    <a:xfrm>
                      <a:off x="0" y="0"/>
                      <a:ext cx="2647950" cy="1990725"/>
                    </a:xfrm>
                    <a:prstGeom prst="rect">
                      <a:avLst/>
                    </a:prstGeom>
                    <a:ln>
                      <a:noFill/>
                    </a:ln>
                    <a:effectLst>
                      <a:softEdge rad="112500"/>
                    </a:effectLst>
                  </pic:spPr>
                </pic:pic>
              </a:graphicData>
            </a:graphic>
          </wp:anchor>
        </w:drawing>
      </w:r>
      <w:r>
        <w:rPr>
          <w:rFonts w:ascii="Times New Roman" w:hAnsi="Times New Roman"/>
          <w:noProof/>
        </w:rPr>
        <w:drawing>
          <wp:anchor distT="0" distB="0" distL="114300" distR="114300" simplePos="0" relativeHeight="251681792" behindDoc="1" locked="0" layoutInCell="1" allowOverlap="1">
            <wp:simplePos x="0" y="0"/>
            <wp:positionH relativeFrom="column">
              <wp:posOffset>3376295</wp:posOffset>
            </wp:positionH>
            <wp:positionV relativeFrom="paragraph">
              <wp:posOffset>92710</wp:posOffset>
            </wp:positionV>
            <wp:extent cx="2657475" cy="1990725"/>
            <wp:effectExtent l="19050" t="0" r="9525" b="0"/>
            <wp:wrapTight wrapText="bothSides">
              <wp:wrapPolygon edited="0">
                <wp:start x="619" y="0"/>
                <wp:lineTo x="-155" y="1447"/>
                <wp:lineTo x="-155" y="19843"/>
                <wp:lineTo x="310" y="21497"/>
                <wp:lineTo x="619" y="21497"/>
                <wp:lineTo x="20903" y="21497"/>
                <wp:lineTo x="21213" y="21497"/>
                <wp:lineTo x="21677" y="20463"/>
                <wp:lineTo x="21677" y="1447"/>
                <wp:lineTo x="21368" y="207"/>
                <wp:lineTo x="20903" y="0"/>
                <wp:lineTo x="619" y="0"/>
              </wp:wrapPolygon>
            </wp:wrapTight>
            <wp:docPr id="19" name="Рисунок 4" descr="IMG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4.jpg"/>
                    <pic:cNvPicPr/>
                  </pic:nvPicPr>
                  <pic:blipFill>
                    <a:blip r:embed="rId34" cstate="print"/>
                    <a:stretch>
                      <a:fillRect/>
                    </a:stretch>
                  </pic:blipFill>
                  <pic:spPr>
                    <a:xfrm>
                      <a:off x="0" y="0"/>
                      <a:ext cx="2657475" cy="1990725"/>
                    </a:xfrm>
                    <a:prstGeom prst="rect">
                      <a:avLst/>
                    </a:prstGeom>
                    <a:ln>
                      <a:noFill/>
                    </a:ln>
                    <a:effectLst>
                      <a:softEdge rad="112500"/>
                    </a:effectLst>
                  </pic:spPr>
                </pic:pic>
              </a:graphicData>
            </a:graphic>
          </wp:anchor>
        </w:drawing>
      </w:r>
      <w:r w:rsidRPr="008C1DD1">
        <w:rPr>
          <w:rFonts w:ascii="Times New Roman" w:hAnsi="Times New Roman"/>
        </w:rPr>
        <w:t xml:space="preserve">Работа со школой не ограничивается только работой с детьми. На базе библиотеки ведётся целенаправленная работа по созданию консультативного центра для заместителей директоров по воспитательной работе, ведётся индивидуальное информирование по темам. </w:t>
      </w:r>
    </w:p>
    <w:p w:rsidR="006B60D0" w:rsidRPr="008C1DD1" w:rsidRDefault="006B60D0" w:rsidP="006B60D0">
      <w:pPr>
        <w:ind w:firstLine="567"/>
        <w:jc w:val="both"/>
        <w:rPr>
          <w:rFonts w:ascii="Times New Roman" w:hAnsi="Times New Roman"/>
        </w:rPr>
      </w:pPr>
      <w:r w:rsidRPr="008C1DD1">
        <w:rPr>
          <w:rFonts w:ascii="Times New Roman" w:hAnsi="Times New Roman"/>
        </w:rPr>
        <w:t>Сотрудники выступают на классных часах, привлекая родителей к активизации читательской активности среди учащихся.</w:t>
      </w:r>
    </w:p>
    <w:p w:rsidR="006B60D0" w:rsidRPr="008C1DD1" w:rsidRDefault="006B60D0" w:rsidP="006B60D0">
      <w:pPr>
        <w:ind w:firstLine="567"/>
        <w:jc w:val="both"/>
        <w:rPr>
          <w:rFonts w:ascii="Times New Roman" w:hAnsi="Times New Roman"/>
        </w:rPr>
      </w:pPr>
      <w:r w:rsidRPr="008C1DD1">
        <w:rPr>
          <w:rFonts w:ascii="Times New Roman" w:hAnsi="Times New Roman"/>
        </w:rPr>
        <w:t xml:space="preserve">Со школьными библиотекарями ведётся активная работа для привлечения школьников </w:t>
      </w:r>
      <w:r>
        <w:rPr>
          <w:rFonts w:ascii="Times New Roman" w:hAnsi="Times New Roman"/>
        </w:rPr>
        <w:t>к</w:t>
      </w:r>
      <w:r w:rsidRPr="008C1DD1">
        <w:rPr>
          <w:rFonts w:ascii="Times New Roman" w:hAnsi="Times New Roman"/>
        </w:rPr>
        <w:t xml:space="preserve"> массов</w:t>
      </w:r>
      <w:r>
        <w:rPr>
          <w:rFonts w:ascii="Times New Roman" w:hAnsi="Times New Roman"/>
        </w:rPr>
        <w:t>ой</w:t>
      </w:r>
      <w:r w:rsidRPr="008C1DD1">
        <w:rPr>
          <w:rFonts w:ascii="Times New Roman" w:hAnsi="Times New Roman"/>
        </w:rPr>
        <w:t xml:space="preserve"> работ</w:t>
      </w:r>
      <w:r>
        <w:rPr>
          <w:rFonts w:ascii="Times New Roman" w:hAnsi="Times New Roman"/>
        </w:rPr>
        <w:t>е</w:t>
      </w:r>
      <w:r w:rsidRPr="008C1DD1">
        <w:rPr>
          <w:rFonts w:ascii="Times New Roman" w:hAnsi="Times New Roman"/>
        </w:rPr>
        <w:t xml:space="preserve"> библиотеки, создаются рекламные листовки с планами мероприятий, в которых могут принять участие все желающие. </w:t>
      </w:r>
    </w:p>
    <w:p w:rsidR="006B60D0" w:rsidRPr="008C1DD1" w:rsidRDefault="006B60D0" w:rsidP="006B60D0">
      <w:pPr>
        <w:ind w:firstLine="567"/>
        <w:jc w:val="both"/>
        <w:rPr>
          <w:rFonts w:ascii="Times New Roman" w:hAnsi="Times New Roman"/>
        </w:rPr>
      </w:pPr>
      <w:r w:rsidRPr="008C1DD1">
        <w:rPr>
          <w:rFonts w:ascii="Times New Roman" w:hAnsi="Times New Roman"/>
        </w:rPr>
        <w:t>Итогом всей этой работы мы получим цепочку: библиотека – ребёнок –родитель – воспитатель – педагог – библиотека. А в более масштабном формате – создание на базе библиотеки информационного Центра по организации семейного воспитания.</w:t>
      </w:r>
    </w:p>
    <w:p w:rsidR="006B60D0" w:rsidRPr="008C1DD1" w:rsidRDefault="006B60D0" w:rsidP="006B60D0">
      <w:pPr>
        <w:ind w:firstLine="567"/>
        <w:jc w:val="both"/>
        <w:rPr>
          <w:rFonts w:ascii="Times New Roman" w:hAnsi="Times New Roman"/>
        </w:rPr>
      </w:pPr>
      <w:r w:rsidRPr="008C1DD1">
        <w:rPr>
          <w:rFonts w:ascii="Times New Roman" w:hAnsi="Times New Roman"/>
        </w:rPr>
        <w:t>Библиотека участвует во всех городских и областных акциях. В рамках акций «Дружим с законом», наши ребята знакомятся с различными правовыми ситуациями, возникающими с их сверстниками, для таких бесед привлекаются инспекторы ИДН, с которыми мы ведём совместную работу.</w:t>
      </w:r>
    </w:p>
    <w:p w:rsidR="006B60D0" w:rsidRPr="008C1DD1" w:rsidRDefault="00AC1EDD" w:rsidP="006B60D0">
      <w:pPr>
        <w:ind w:firstLine="567"/>
        <w:jc w:val="both"/>
        <w:rPr>
          <w:rFonts w:ascii="Times New Roman" w:hAnsi="Times New Roman"/>
        </w:rPr>
      </w:pPr>
      <w:r>
        <w:rPr>
          <w:rFonts w:ascii="Times New Roman" w:hAnsi="Times New Roman"/>
          <w:noProof/>
        </w:rPr>
        <w:drawing>
          <wp:anchor distT="0" distB="0" distL="114300" distR="114300" simplePos="0" relativeHeight="251679744" behindDoc="1" locked="0" layoutInCell="1" allowOverlap="1">
            <wp:simplePos x="0" y="0"/>
            <wp:positionH relativeFrom="column">
              <wp:posOffset>-6985</wp:posOffset>
            </wp:positionH>
            <wp:positionV relativeFrom="paragraph">
              <wp:posOffset>916940</wp:posOffset>
            </wp:positionV>
            <wp:extent cx="2867025" cy="2190750"/>
            <wp:effectExtent l="19050" t="0" r="9525" b="0"/>
            <wp:wrapTight wrapText="bothSides">
              <wp:wrapPolygon edited="0">
                <wp:start x="574" y="0"/>
                <wp:lineTo x="-144" y="1315"/>
                <wp:lineTo x="0" y="21037"/>
                <wp:lineTo x="431" y="21412"/>
                <wp:lineTo x="574" y="21412"/>
                <wp:lineTo x="20954" y="21412"/>
                <wp:lineTo x="21098" y="21412"/>
                <wp:lineTo x="21528" y="21037"/>
                <wp:lineTo x="21672" y="19534"/>
                <wp:lineTo x="21672" y="1315"/>
                <wp:lineTo x="21385" y="188"/>
                <wp:lineTo x="20954" y="0"/>
                <wp:lineTo x="574" y="0"/>
              </wp:wrapPolygon>
            </wp:wrapTight>
            <wp:docPr id="22" name="Рисунок 7" descr="IMG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8.JPG"/>
                    <pic:cNvPicPr/>
                  </pic:nvPicPr>
                  <pic:blipFill>
                    <a:blip r:embed="rId35" cstate="print"/>
                    <a:stretch>
                      <a:fillRect/>
                    </a:stretch>
                  </pic:blipFill>
                  <pic:spPr>
                    <a:xfrm>
                      <a:off x="0" y="0"/>
                      <a:ext cx="2867025" cy="2190750"/>
                    </a:xfrm>
                    <a:prstGeom prst="rect">
                      <a:avLst/>
                    </a:prstGeom>
                    <a:ln>
                      <a:noFill/>
                    </a:ln>
                    <a:effectLst>
                      <a:softEdge rad="112500"/>
                    </a:effectLst>
                  </pic:spPr>
                </pic:pic>
              </a:graphicData>
            </a:graphic>
          </wp:anchor>
        </w:drawing>
      </w:r>
      <w:r>
        <w:rPr>
          <w:rFonts w:ascii="Times New Roman" w:hAnsi="Times New Roman"/>
          <w:noProof/>
        </w:rPr>
        <w:drawing>
          <wp:anchor distT="0" distB="0" distL="114300" distR="114300" simplePos="0" relativeHeight="251680768" behindDoc="1" locked="0" layoutInCell="1" allowOverlap="1">
            <wp:simplePos x="0" y="0"/>
            <wp:positionH relativeFrom="column">
              <wp:posOffset>3221990</wp:posOffset>
            </wp:positionH>
            <wp:positionV relativeFrom="paragraph">
              <wp:posOffset>916940</wp:posOffset>
            </wp:positionV>
            <wp:extent cx="2933700" cy="2190750"/>
            <wp:effectExtent l="19050" t="0" r="0" b="0"/>
            <wp:wrapTight wrapText="bothSides">
              <wp:wrapPolygon edited="0">
                <wp:start x="561" y="0"/>
                <wp:lineTo x="-140" y="1315"/>
                <wp:lineTo x="0" y="21037"/>
                <wp:lineTo x="421" y="21412"/>
                <wp:lineTo x="561" y="21412"/>
                <wp:lineTo x="20899" y="21412"/>
                <wp:lineTo x="21039" y="21412"/>
                <wp:lineTo x="21460" y="21037"/>
                <wp:lineTo x="21600" y="19534"/>
                <wp:lineTo x="21600" y="1315"/>
                <wp:lineTo x="21319" y="188"/>
                <wp:lineTo x="20899" y="0"/>
                <wp:lineTo x="561" y="0"/>
              </wp:wrapPolygon>
            </wp:wrapTight>
            <wp:docPr id="21" name="Рисунок 8" descr="IMG_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5.JPG"/>
                    <pic:cNvPicPr/>
                  </pic:nvPicPr>
                  <pic:blipFill>
                    <a:blip r:embed="rId36" cstate="print"/>
                    <a:stretch>
                      <a:fillRect/>
                    </a:stretch>
                  </pic:blipFill>
                  <pic:spPr>
                    <a:xfrm>
                      <a:off x="0" y="0"/>
                      <a:ext cx="2933700" cy="2190750"/>
                    </a:xfrm>
                    <a:prstGeom prst="rect">
                      <a:avLst/>
                    </a:prstGeom>
                    <a:ln>
                      <a:noFill/>
                    </a:ln>
                    <a:effectLst>
                      <a:softEdge rad="112500"/>
                    </a:effectLst>
                  </pic:spPr>
                </pic:pic>
              </a:graphicData>
            </a:graphic>
          </wp:anchor>
        </w:drawing>
      </w:r>
      <w:r w:rsidR="006B60D0" w:rsidRPr="008C1DD1">
        <w:rPr>
          <w:rFonts w:ascii="Times New Roman" w:hAnsi="Times New Roman"/>
        </w:rPr>
        <w:t>Особое внимание заслуживает сотрудничество с центром реабилитации для детей</w:t>
      </w:r>
      <w:r w:rsidR="006B60D0">
        <w:rPr>
          <w:rFonts w:ascii="Times New Roman" w:hAnsi="Times New Roman"/>
        </w:rPr>
        <w:t>-</w:t>
      </w:r>
      <w:r w:rsidR="006B60D0" w:rsidRPr="008C1DD1">
        <w:rPr>
          <w:rFonts w:ascii="Times New Roman" w:hAnsi="Times New Roman"/>
        </w:rPr>
        <w:t xml:space="preserve">инвалидов с поражением опорно-двигательного аппарата. Работа ведётся не первый год по программе «Радость детям», ежемесячно сотрудники проводят для ребят различные мероприятия. В этом году библиотека проводит </w:t>
      </w:r>
      <w:r w:rsidR="006B60D0" w:rsidRPr="008C1DD1">
        <w:rPr>
          <w:rFonts w:ascii="Times New Roman" w:hAnsi="Times New Roman"/>
        </w:rPr>
        <w:lastRenderedPageBreak/>
        <w:t>акцию «Спешите творить добро», в рамках которой собирается благотворительная библиотечка от всех желающих, с последующей её передачей центру.</w:t>
      </w:r>
    </w:p>
    <w:p w:rsidR="006B60D0" w:rsidRPr="008C1DD1" w:rsidRDefault="006B60D0" w:rsidP="006B60D0">
      <w:pPr>
        <w:ind w:firstLine="567"/>
        <w:jc w:val="both"/>
        <w:rPr>
          <w:rFonts w:ascii="Times New Roman" w:hAnsi="Times New Roman"/>
        </w:rPr>
      </w:pPr>
      <w:r w:rsidRPr="008C1DD1">
        <w:rPr>
          <w:rFonts w:ascii="Times New Roman" w:hAnsi="Times New Roman"/>
        </w:rPr>
        <w:t xml:space="preserve">Не обошли мы стороной и творческих ребят, которые являются непосредственными участниками нашей работы. Так ведётся совместная работа с центром досуга и творчества детей и молодёжи, а хореографический ансамбль «Реверанс» стал визитной карточкой наших мероприятий. Причём ребята </w:t>
      </w:r>
      <w:r>
        <w:rPr>
          <w:rFonts w:ascii="Times New Roman" w:hAnsi="Times New Roman"/>
        </w:rPr>
        <w:t xml:space="preserve">– </w:t>
      </w:r>
      <w:r w:rsidRPr="008C1DD1">
        <w:rPr>
          <w:rFonts w:ascii="Times New Roman" w:hAnsi="Times New Roman"/>
        </w:rPr>
        <w:t>не</w:t>
      </w:r>
      <w:r>
        <w:rPr>
          <w:rFonts w:ascii="Times New Roman" w:hAnsi="Times New Roman"/>
        </w:rPr>
        <w:t xml:space="preserve"> </w:t>
      </w:r>
      <w:r w:rsidRPr="008C1DD1">
        <w:rPr>
          <w:rFonts w:ascii="Times New Roman" w:hAnsi="Times New Roman"/>
        </w:rPr>
        <w:t>только визитная карточка наших мероприятий, но и активные читатели нашей библиотеки.</w:t>
      </w:r>
    </w:p>
    <w:p w:rsidR="006B60D0" w:rsidRPr="008C1DD1" w:rsidRDefault="006B60D0" w:rsidP="006B60D0">
      <w:pPr>
        <w:ind w:firstLine="567"/>
        <w:jc w:val="both"/>
        <w:rPr>
          <w:rFonts w:ascii="Times New Roman" w:hAnsi="Times New Roman"/>
        </w:rPr>
      </w:pPr>
      <w:r w:rsidRPr="008C1DD1">
        <w:rPr>
          <w:rFonts w:ascii="Times New Roman" w:hAnsi="Times New Roman"/>
        </w:rPr>
        <w:t>Коммуникативные связи «библиотека-общество» имеют перспективу в развитии именно в виде системы социального партнерства, причем по ряду объективных причин библиотека зачастую становится движущей силой развития партнерских отношений. Определение позиций библиотеки в социальном партнерстве в настоящее время имеет приоритетное значение. Эта связь способствует преодолению обществом стереотипа видения библиотек только как досуговых учреждений и осознани</w:t>
      </w:r>
      <w:r>
        <w:rPr>
          <w:rFonts w:ascii="Times New Roman" w:hAnsi="Times New Roman"/>
        </w:rPr>
        <w:t>ю</w:t>
      </w:r>
      <w:r w:rsidRPr="008C1DD1">
        <w:rPr>
          <w:rFonts w:ascii="Times New Roman" w:hAnsi="Times New Roman"/>
        </w:rPr>
        <w:t xml:space="preserve"> общественностью их возможностей как ресурсов развития общества.</w:t>
      </w:r>
    </w:p>
    <w:p w:rsidR="006B60D0" w:rsidRPr="008C1DD1" w:rsidRDefault="006B60D0" w:rsidP="006B60D0">
      <w:pPr>
        <w:ind w:firstLine="567"/>
        <w:jc w:val="both"/>
        <w:rPr>
          <w:rFonts w:ascii="Times New Roman" w:hAnsi="Times New Roman"/>
        </w:rPr>
      </w:pPr>
      <w:r w:rsidRPr="008C1DD1">
        <w:rPr>
          <w:rFonts w:ascii="Times New Roman" w:hAnsi="Times New Roman"/>
        </w:rPr>
        <w:t>Развивая круг социального партнерства, библиотеки активно занимаются претворением в жизнь государственной библиотечной политики. Конечно же, уровень эффективности этой работы разный. Но, тем не менее, сегодня можно говорить о том, что именно библиотека берёт на себя роль координатора, находит то общее, что может объединить различные социальные институты.</w:t>
      </w:r>
    </w:p>
    <w:p w:rsidR="00EC5F92" w:rsidRDefault="00EC5F92" w:rsidP="00EC5F92">
      <w:pPr>
        <w:widowControl w:val="0"/>
        <w:jc w:val="both"/>
        <w:rPr>
          <w:rFonts w:ascii="Times New Roman" w:hAnsi="Times New Roman"/>
        </w:rPr>
      </w:pPr>
    </w:p>
    <w:p w:rsidR="006B60D0" w:rsidRDefault="006B60D0" w:rsidP="00EC5F92">
      <w:pPr>
        <w:widowControl w:val="0"/>
        <w:jc w:val="both"/>
        <w:rPr>
          <w:rFonts w:ascii="Times New Roman" w:hAnsi="Times New Roman"/>
        </w:rPr>
      </w:pPr>
    </w:p>
    <w:p w:rsidR="006B60D0" w:rsidRDefault="006B60D0" w:rsidP="00EC5F92">
      <w:pPr>
        <w:widowControl w:val="0"/>
        <w:jc w:val="both"/>
        <w:rPr>
          <w:rFonts w:ascii="Times New Roman" w:hAnsi="Times New Roman"/>
        </w:rPr>
      </w:pPr>
    </w:p>
    <w:p w:rsidR="00B879ED" w:rsidRPr="00AC1EDD" w:rsidRDefault="00B879ED" w:rsidP="00AC1EDD">
      <w:pPr>
        <w:pStyle w:val="1"/>
        <w:jc w:val="center"/>
        <w:rPr>
          <w:rFonts w:ascii="Times New Roman" w:hAnsi="Times New Roman" w:cs="Times New Roman"/>
          <w:color w:val="auto"/>
        </w:rPr>
      </w:pPr>
      <w:bookmarkStart w:id="13" w:name="_Toc325893079"/>
      <w:r w:rsidRPr="00AC1EDD">
        <w:rPr>
          <w:rFonts w:ascii="Times New Roman" w:hAnsi="Times New Roman" w:cs="Times New Roman"/>
          <w:color w:val="auto"/>
        </w:rPr>
        <w:t>Библи</w:t>
      </w:r>
      <w:r w:rsidR="00AC1EDD">
        <w:rPr>
          <w:rFonts w:ascii="Times New Roman" w:hAnsi="Times New Roman" w:cs="Times New Roman"/>
          <w:color w:val="auto"/>
        </w:rPr>
        <w:t>отека + партнеры: путь к успеху</w:t>
      </w:r>
      <w:bookmarkEnd w:id="13"/>
    </w:p>
    <w:p w:rsidR="00B879ED" w:rsidRDefault="00B879ED" w:rsidP="00B879ED">
      <w:pPr>
        <w:ind w:left="2835"/>
        <w:jc w:val="right"/>
        <w:rPr>
          <w:rFonts w:ascii="Times New Roman" w:hAnsi="Times New Roman"/>
          <w:b/>
          <w:i/>
        </w:rPr>
      </w:pPr>
    </w:p>
    <w:p w:rsidR="00B879ED" w:rsidRDefault="00B879ED" w:rsidP="00B879ED">
      <w:pPr>
        <w:ind w:left="1134"/>
        <w:jc w:val="right"/>
        <w:rPr>
          <w:rFonts w:ascii="Times New Roman" w:hAnsi="Times New Roman"/>
          <w:i/>
        </w:rPr>
      </w:pPr>
      <w:r w:rsidRPr="00410545">
        <w:rPr>
          <w:rFonts w:ascii="Times New Roman" w:hAnsi="Times New Roman"/>
          <w:b/>
          <w:i/>
        </w:rPr>
        <w:t>Карчалова Кульзада Каратаевна,</w:t>
      </w:r>
      <w:r w:rsidRPr="00410545">
        <w:rPr>
          <w:rFonts w:ascii="Times New Roman" w:hAnsi="Times New Roman"/>
          <w:i/>
        </w:rPr>
        <w:t xml:space="preserve"> директор Восточно-Казахстанской областной детско-юношеской библиотеки</w:t>
      </w:r>
      <w:r>
        <w:rPr>
          <w:rFonts w:ascii="Times New Roman" w:hAnsi="Times New Roman"/>
          <w:i/>
        </w:rPr>
        <w:t>,</w:t>
      </w:r>
    </w:p>
    <w:p w:rsidR="00B879ED" w:rsidRPr="00410545" w:rsidRDefault="00B879ED" w:rsidP="00B879ED">
      <w:pPr>
        <w:ind w:left="1134"/>
        <w:jc w:val="right"/>
        <w:rPr>
          <w:rFonts w:ascii="Times New Roman" w:hAnsi="Times New Roman"/>
          <w:i/>
        </w:rPr>
      </w:pPr>
      <w:r w:rsidRPr="00410545">
        <w:rPr>
          <w:rFonts w:ascii="Times New Roman" w:hAnsi="Times New Roman"/>
          <w:i/>
        </w:rPr>
        <w:t xml:space="preserve"> г.</w:t>
      </w:r>
      <w:r>
        <w:rPr>
          <w:rFonts w:ascii="Times New Roman" w:hAnsi="Times New Roman"/>
          <w:i/>
        </w:rPr>
        <w:t> </w:t>
      </w:r>
      <w:r w:rsidRPr="00410545">
        <w:rPr>
          <w:rFonts w:ascii="Times New Roman" w:hAnsi="Times New Roman"/>
          <w:i/>
        </w:rPr>
        <w:t>Усть-Каменогорск</w:t>
      </w:r>
      <w:r>
        <w:rPr>
          <w:rFonts w:ascii="Times New Roman" w:hAnsi="Times New Roman"/>
          <w:i/>
        </w:rPr>
        <w:t>,</w:t>
      </w:r>
      <w:r w:rsidRPr="00410545">
        <w:rPr>
          <w:rFonts w:ascii="Times New Roman" w:hAnsi="Times New Roman"/>
          <w:i/>
        </w:rPr>
        <w:t xml:space="preserve"> Республик</w:t>
      </w:r>
      <w:r>
        <w:rPr>
          <w:rFonts w:ascii="Times New Roman" w:hAnsi="Times New Roman"/>
          <w:i/>
        </w:rPr>
        <w:t xml:space="preserve">а </w:t>
      </w:r>
      <w:r w:rsidRPr="00410545">
        <w:rPr>
          <w:rFonts w:ascii="Times New Roman" w:hAnsi="Times New Roman"/>
          <w:i/>
        </w:rPr>
        <w:t>Казахстан</w:t>
      </w:r>
    </w:p>
    <w:p w:rsidR="00B879ED" w:rsidRDefault="00B879ED" w:rsidP="00B879ED">
      <w:pPr>
        <w:ind w:firstLine="567"/>
        <w:jc w:val="both"/>
        <w:rPr>
          <w:rFonts w:ascii="Times New Roman" w:hAnsi="Times New Roman"/>
        </w:rPr>
      </w:pPr>
    </w:p>
    <w:p w:rsidR="00B879ED" w:rsidRDefault="00B879ED" w:rsidP="00B879ED">
      <w:pPr>
        <w:ind w:firstLine="567"/>
        <w:jc w:val="both"/>
        <w:rPr>
          <w:rFonts w:ascii="Times New Roman" w:hAnsi="Times New Roman"/>
        </w:rPr>
      </w:pPr>
      <w:r>
        <w:rPr>
          <w:rFonts w:ascii="Times New Roman" w:hAnsi="Times New Roman"/>
        </w:rPr>
        <w:t xml:space="preserve">Древняя китайская пословица гласит: «Путешествие в тысячу миль начинается с одного шага». Так и взаимодействие библиотеки с социальными партнерами начинается с первого шага, который, я думаю, вы со мной согласитесь, делаем мы.  </w:t>
      </w:r>
    </w:p>
    <w:p w:rsidR="00B879ED" w:rsidRDefault="00B879ED" w:rsidP="00B879ED">
      <w:pPr>
        <w:ind w:firstLine="567"/>
        <w:jc w:val="both"/>
        <w:rPr>
          <w:rFonts w:ascii="Times New Roman" w:hAnsi="Times New Roman"/>
        </w:rPr>
      </w:pPr>
      <w:r>
        <w:rPr>
          <w:rFonts w:ascii="Times New Roman" w:hAnsi="Times New Roman"/>
        </w:rPr>
        <w:t>Такой первый шаг был сделан когда-то навстречу нашему давнему и проверенному партнеру ТОО «Группа предприятий «</w:t>
      </w:r>
      <w:r>
        <w:rPr>
          <w:rFonts w:ascii="Times New Roman" w:hAnsi="Times New Roman"/>
          <w:lang w:val="en-US"/>
        </w:rPr>
        <w:t>Vita</w:t>
      </w:r>
      <w:r>
        <w:rPr>
          <w:rFonts w:ascii="Times New Roman" w:hAnsi="Times New Roman"/>
        </w:rPr>
        <w:t>». Как это произошло? В 90-е годы еще никому не известная книготорговая  фирма «</w:t>
      </w:r>
      <w:r>
        <w:rPr>
          <w:rFonts w:ascii="Times New Roman" w:hAnsi="Times New Roman"/>
          <w:lang w:val="en-US"/>
        </w:rPr>
        <w:t>Vita</w:t>
      </w:r>
      <w:r>
        <w:rPr>
          <w:rFonts w:ascii="Times New Roman" w:hAnsi="Times New Roman"/>
        </w:rPr>
        <w:t xml:space="preserve">» приняла участие в областной книготорговой ярмарке. Наша библиотека предложила свои услуги по рекламе их литературы. Это было яркое театрализованное зрелище с участием книжных героев, которые в стихотворной форме рекламировали представленные книги, вовлекая присутствующих в мини-конкурсы, игры, викторины. Этот первый шаг перерос в настоящую дружбу между нашими учреждениями, выражающуюся во взаимовыгодном </w:t>
      </w:r>
      <w:r>
        <w:rPr>
          <w:rFonts w:ascii="Times New Roman" w:hAnsi="Times New Roman"/>
        </w:rPr>
        <w:lastRenderedPageBreak/>
        <w:t>сотрудничестве: библиотекари организовывают для детей сотрудников фирмы новогодние утренники, праздники: дни рождения, окончание учебного года и др.; принимают активное участие в подготовке и проведении городских конкурсов интеллектуалов, проектах «Человек читающий». В свою очередь, теперь уже ТОО «Группа предприятий «</w:t>
      </w:r>
      <w:r>
        <w:rPr>
          <w:rFonts w:ascii="Times New Roman" w:hAnsi="Times New Roman"/>
          <w:lang w:val="en-US"/>
        </w:rPr>
        <w:t>Vita</w:t>
      </w:r>
      <w:r>
        <w:rPr>
          <w:rFonts w:ascii="Times New Roman" w:hAnsi="Times New Roman"/>
        </w:rPr>
        <w:t>» на протяжении 16 лет является постоянным спонсором Недели детской и юношеской книги и Праздника Чтения, предоставляя не только призы для читателей, но и помогая в оформлении помещений библиотеки: композиции из надувных шаров, гелиевые шары на подставках, красочные плакаты. Такое сотрудничество способствует повышению имиджа библиотеки в глазах общественности, читателей и их родителей.</w:t>
      </w:r>
    </w:p>
    <w:p w:rsidR="00B879ED" w:rsidRPr="00DD4040" w:rsidRDefault="00B879ED" w:rsidP="00B879ED">
      <w:pPr>
        <w:ind w:firstLine="567"/>
        <w:jc w:val="both"/>
        <w:rPr>
          <w:rFonts w:ascii="Times New Roman" w:hAnsi="Times New Roman"/>
        </w:rPr>
      </w:pPr>
      <w:r>
        <w:rPr>
          <w:rFonts w:ascii="Times New Roman" w:hAnsi="Times New Roman"/>
        </w:rPr>
        <w:t xml:space="preserve">На взаимном интересе строятся партнерские отношения библиотеки с компьютерными фирмами: </w:t>
      </w:r>
      <w:r>
        <w:rPr>
          <w:rFonts w:ascii="Times New Roman" w:hAnsi="Times New Roman"/>
          <w:lang w:val="en-US"/>
        </w:rPr>
        <w:t>IT</w:t>
      </w:r>
      <w:r>
        <w:rPr>
          <w:rFonts w:ascii="Times New Roman" w:hAnsi="Times New Roman"/>
        </w:rPr>
        <w:t>-компания «Рейтинг», ТОО «</w:t>
      </w:r>
      <w:r>
        <w:rPr>
          <w:rFonts w:ascii="Times New Roman" w:hAnsi="Times New Roman"/>
          <w:lang w:val="en-US"/>
        </w:rPr>
        <w:t>CITY</w:t>
      </w:r>
      <w:r>
        <w:rPr>
          <w:rFonts w:ascii="Times New Roman" w:hAnsi="Times New Roman"/>
        </w:rPr>
        <w:t>-</w:t>
      </w:r>
      <w:r>
        <w:rPr>
          <w:rFonts w:ascii="Times New Roman" w:hAnsi="Times New Roman"/>
          <w:lang w:val="en-US"/>
        </w:rPr>
        <w:t>COM</w:t>
      </w:r>
      <w:r>
        <w:rPr>
          <w:rFonts w:ascii="Times New Roman" w:hAnsi="Times New Roman"/>
        </w:rPr>
        <w:t xml:space="preserve">», ТОО «Аргамма Сервис», ТОО «ТЕХЦЕНТР», которые спонсируют проведение ежегодных интернет-акций «Интернет за чашкой кофе». В 2012 году это будет юбилейная  акция - «Интернет за чашкой кофе - 10». Кроме этого, </w:t>
      </w:r>
      <w:r>
        <w:rPr>
          <w:rFonts w:ascii="Times New Roman" w:hAnsi="Times New Roman"/>
          <w:lang w:val="en-US"/>
        </w:rPr>
        <w:t>IT</w:t>
      </w:r>
      <w:r>
        <w:rPr>
          <w:rFonts w:ascii="Times New Roman" w:hAnsi="Times New Roman"/>
        </w:rPr>
        <w:t>-компания «Рейтинг» на протяжении уже 12 лет оплачивает</w:t>
      </w:r>
      <w:r w:rsidRPr="00DD4040">
        <w:rPr>
          <w:rFonts w:ascii="Times New Roman" w:hAnsi="Times New Roman"/>
          <w:color w:val="FF0000"/>
        </w:rPr>
        <w:t xml:space="preserve"> </w:t>
      </w:r>
      <w:r w:rsidRPr="001044AE">
        <w:rPr>
          <w:rFonts w:ascii="Times New Roman" w:hAnsi="Times New Roman"/>
        </w:rPr>
        <w:t>хостинг сайта ОДЮБ.</w:t>
      </w:r>
      <w:r>
        <w:rPr>
          <w:rFonts w:ascii="Times New Roman" w:hAnsi="Times New Roman"/>
          <w:color w:val="FF0000"/>
        </w:rPr>
        <w:t xml:space="preserve"> </w:t>
      </w:r>
      <w:r>
        <w:rPr>
          <w:rFonts w:ascii="Times New Roman" w:hAnsi="Times New Roman"/>
        </w:rPr>
        <w:t>В начальный период компьютеризации библиотек</w:t>
      </w:r>
      <w:r w:rsidRPr="00DD4040">
        <w:rPr>
          <w:rFonts w:ascii="Times New Roman" w:hAnsi="Times New Roman"/>
        </w:rPr>
        <w:t xml:space="preserve"> </w:t>
      </w:r>
      <w:r>
        <w:rPr>
          <w:rFonts w:ascii="Times New Roman" w:hAnsi="Times New Roman"/>
        </w:rPr>
        <w:t>и</w:t>
      </w:r>
      <w:r w:rsidRPr="00DD4040">
        <w:rPr>
          <w:rFonts w:ascii="Times New Roman" w:hAnsi="Times New Roman"/>
        </w:rPr>
        <w:t>х</w:t>
      </w:r>
      <w:r>
        <w:rPr>
          <w:rFonts w:ascii="Times New Roman" w:hAnsi="Times New Roman"/>
        </w:rPr>
        <w:t xml:space="preserve"> специалисты бесплатно проводили курсы компьютерной грамотности среди наших работников. </w:t>
      </w:r>
    </w:p>
    <w:p w:rsidR="00B879ED" w:rsidRDefault="00B879ED" w:rsidP="00B879ED">
      <w:pPr>
        <w:ind w:firstLine="567"/>
        <w:jc w:val="both"/>
        <w:rPr>
          <w:rFonts w:ascii="Times New Roman" w:hAnsi="Times New Roman"/>
        </w:rPr>
      </w:pPr>
      <w:r>
        <w:rPr>
          <w:rFonts w:ascii="Times New Roman" w:hAnsi="Times New Roman"/>
        </w:rPr>
        <w:t>Чем их привлекает сотрудничество с нами? В самом начале сотрудничества во время мероприятий мы рекламировали эти фирмы, раздавая нашим читателям ручки, бейсболки, блокнотики с логотипами этих учреждений. В отделе автоматизации библиотечных процессов во время акций на каждом компьютере прикрепляются воблеры, рекламирующие продукцию и услуги этих фирм. В СМИ постоянно освещается проведение интернет-акций и дается информация об их спонсорах.</w:t>
      </w:r>
    </w:p>
    <w:p w:rsidR="00B879ED" w:rsidRPr="00D70808" w:rsidRDefault="00B879ED" w:rsidP="00B879ED">
      <w:pPr>
        <w:ind w:firstLine="567"/>
        <w:jc w:val="both"/>
        <w:rPr>
          <w:rFonts w:ascii="Times New Roman" w:hAnsi="Times New Roman"/>
        </w:rPr>
      </w:pPr>
      <w:r w:rsidRPr="00440EAA">
        <w:rPr>
          <w:rFonts w:ascii="Times New Roman" w:hAnsi="Times New Roman"/>
        </w:rPr>
        <w:t>Для того</w:t>
      </w:r>
      <w:r>
        <w:rPr>
          <w:rFonts w:ascii="Times New Roman" w:hAnsi="Times New Roman"/>
        </w:rPr>
        <w:t>,</w:t>
      </w:r>
      <w:r w:rsidRPr="00440EAA">
        <w:rPr>
          <w:rFonts w:ascii="Times New Roman" w:hAnsi="Times New Roman"/>
        </w:rPr>
        <w:t xml:space="preserve"> чтобы расширить пространство сотрудничества, необходимо заинтересовать потенциальных партнеров, показать им преимущества совместной деятельности, доказать свою состоятельность как равноправного партнера. Мы доказали свою конкурентоспособность, плодотворно сотрудничая на основе творческих договоров с </w:t>
      </w:r>
      <w:r w:rsidRPr="00A42B23">
        <w:rPr>
          <w:rFonts w:ascii="Times New Roman" w:hAnsi="Times New Roman"/>
        </w:rPr>
        <w:t xml:space="preserve">учреждениями образования: </w:t>
      </w:r>
      <w:r>
        <w:rPr>
          <w:rFonts w:ascii="Times New Roman" w:hAnsi="Times New Roman"/>
        </w:rPr>
        <w:t>детскими садами, школами, колледжами, вузами. Например, т</w:t>
      </w:r>
      <w:r w:rsidRPr="007764FD">
        <w:rPr>
          <w:rFonts w:ascii="Times New Roman" w:hAnsi="Times New Roman"/>
        </w:rPr>
        <w:t>ворческий и ресурсный потенциал библиотеки способствовал проведению на её базе отборочного тура республиканского конкурса «Поклонимся Великим тем годам» среди учащихся 11-х классов</w:t>
      </w:r>
      <w:r>
        <w:rPr>
          <w:rFonts w:ascii="Times New Roman" w:hAnsi="Times New Roman"/>
        </w:rPr>
        <w:t xml:space="preserve"> школ города. О</w:t>
      </w:r>
      <w:r w:rsidRPr="007764FD">
        <w:rPr>
          <w:rFonts w:ascii="Times New Roman" w:hAnsi="Times New Roman"/>
        </w:rPr>
        <w:t xml:space="preserve">рганизатором </w:t>
      </w:r>
      <w:r>
        <w:rPr>
          <w:rFonts w:ascii="Times New Roman" w:hAnsi="Times New Roman"/>
        </w:rPr>
        <w:t>выступил университет «Туран» г. </w:t>
      </w:r>
      <w:r w:rsidRPr="007764FD">
        <w:rPr>
          <w:rFonts w:ascii="Times New Roman" w:hAnsi="Times New Roman"/>
        </w:rPr>
        <w:t xml:space="preserve">Алматы. </w:t>
      </w:r>
      <w:r>
        <w:rPr>
          <w:rFonts w:ascii="Times New Roman" w:hAnsi="Times New Roman"/>
        </w:rPr>
        <w:t>Учащиеся-победители из г. Усть-Каменогорска стали участниками республиканского телемоста и получили сертификаты на льготное поступление в этот университет. Такой тандем оказался взаимовыгодным для обеих сторон.</w:t>
      </w:r>
    </w:p>
    <w:p w:rsidR="00B879ED" w:rsidRPr="007764FD" w:rsidRDefault="00B879ED" w:rsidP="00B879ED">
      <w:pPr>
        <w:pStyle w:val="af"/>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Тесные партнерские отношения сложились у библиотеки с Казахстанско-Американским свободным университетом. Для студентов колледжа при КАСУ отделения «Библиотечное дело» сотрудники ОДЮБ читают лекции по библиотечным дисциплинам, а первый руководитель библиотеки является председателем экзаменационной комиссии. Ежегодно на базе библиотеки организуется прохождение учебной практики студентами этого отделения, а также учащимися Гуманитарного колледжа. Практиканты оказывают </w:t>
      </w:r>
      <w:r>
        <w:rPr>
          <w:rFonts w:ascii="Times New Roman" w:eastAsia="Times New Roman" w:hAnsi="Times New Roman"/>
          <w:sz w:val="28"/>
          <w:szCs w:val="28"/>
        </w:rPr>
        <w:lastRenderedPageBreak/>
        <w:t>волонтерскую помощь структурным подразделениям библиотеки по различным направлениям их деятельности. Кроме этого, мы участвуем в ежегодных краеведческих чтениях, организуемых КАСУ. Так, в 2011 году наши специалисты приняли активное участие в юбилейных мероприятиях, посвященных А.М. Волкову, получив благодарственные письма от президента КАСУ. Такое сотрудничество раздвигает рамки сферы деятельности ОДЮБ, укрепляет её положительный образ среди высших и средних специальных учреждений города и области.</w:t>
      </w:r>
    </w:p>
    <w:p w:rsidR="00B879ED" w:rsidRDefault="00B879ED" w:rsidP="00B879ED">
      <w:pPr>
        <w:ind w:firstLine="567"/>
        <w:jc w:val="both"/>
        <w:rPr>
          <w:rFonts w:ascii="Times New Roman" w:hAnsi="Times New Roman"/>
        </w:rPr>
      </w:pPr>
      <w:r>
        <w:rPr>
          <w:rFonts w:ascii="Times New Roman" w:hAnsi="Times New Roman"/>
        </w:rPr>
        <w:t>Деловые отношения сложились у библиотеки с институтом повышения квалификации и переподготовки</w:t>
      </w:r>
      <w:r w:rsidRPr="00A42B23">
        <w:rPr>
          <w:rFonts w:ascii="Times New Roman" w:hAnsi="Times New Roman"/>
        </w:rPr>
        <w:t xml:space="preserve"> работников образования, </w:t>
      </w:r>
      <w:r>
        <w:rPr>
          <w:rFonts w:ascii="Times New Roman" w:hAnsi="Times New Roman"/>
        </w:rPr>
        <w:t>г</w:t>
      </w:r>
      <w:r w:rsidRPr="00A42B23">
        <w:rPr>
          <w:rFonts w:ascii="Times New Roman" w:hAnsi="Times New Roman"/>
        </w:rPr>
        <w:t>ор</w:t>
      </w:r>
      <w:r>
        <w:rPr>
          <w:rFonts w:ascii="Times New Roman" w:hAnsi="Times New Roman"/>
        </w:rPr>
        <w:t>одским отделом образования</w:t>
      </w:r>
      <w:r w:rsidRPr="00A42B23">
        <w:rPr>
          <w:rFonts w:ascii="Times New Roman" w:hAnsi="Times New Roman"/>
        </w:rPr>
        <w:t xml:space="preserve">. Находясь в постоянном поиске новых нетрадиционных форм общения и повышения комфортности обслуживания руководителей детским чтением, мы заинтересовываем потенциальных пользователей библиотеки инновационными формами проведения массовых мероприятий. Наряду с традиционными семинарами и конференциями, мы предлагаем библиотечные тренинги и коучинги, творческие и Sintal-лаборатории. Педагоги, воспитатели во время проведения таких мероприятий становятся их активными участниками, отвечая на вопросы, выполняя творческие  и профессиональные задания. Рабочая атмосфера, профессионализм и заинтересованность организаторов в конечном результате – вот слагаемые популярности библиотеки среди руководителей детским чтением города и области. Для многих из них по-новому открывается деятельность сотрудников, раскрывающих информационные ресурсы и возможности структурных подразделений. Библиотека становится местом профессионального общения библиотекарей, педагогов. </w:t>
      </w:r>
      <w:r>
        <w:rPr>
          <w:rFonts w:ascii="Times New Roman" w:hAnsi="Times New Roman"/>
        </w:rPr>
        <w:t xml:space="preserve">Большой резонанс вызывают такие мероприятия как День специалиста (для филологов, учителей физкультуры, истории), семинар-тренинг «Арт-терапия на уроках ИЗО» (для преподавателей рисования), практикум </w:t>
      </w:r>
      <w:r w:rsidRPr="002F0AC4">
        <w:rPr>
          <w:rFonts w:ascii="Times New Roman" w:hAnsi="Times New Roman"/>
        </w:rPr>
        <w:t>«Применение новых образовательных технологий в практической деятельности учителя»</w:t>
      </w:r>
      <w:r>
        <w:rPr>
          <w:rFonts w:ascii="Times New Roman" w:hAnsi="Times New Roman"/>
        </w:rPr>
        <w:t xml:space="preserve"> и др.</w:t>
      </w:r>
      <w:r w:rsidRPr="002F0AC4">
        <w:rPr>
          <w:rFonts w:ascii="Times New Roman" w:hAnsi="Times New Roman"/>
        </w:rPr>
        <w:t xml:space="preserve"> </w:t>
      </w:r>
      <w:r w:rsidRPr="00322D19">
        <w:rPr>
          <w:rFonts w:ascii="Times New Roman" w:hAnsi="Times New Roman"/>
        </w:rPr>
        <w:t xml:space="preserve">Мы оказываем методическую и организационную помощь педагогам в проведении крупных массовых мероприятий различной направленности. </w:t>
      </w:r>
      <w:r>
        <w:rPr>
          <w:rFonts w:ascii="Times New Roman" w:hAnsi="Times New Roman"/>
        </w:rPr>
        <w:t xml:space="preserve">Такая тесная связь с ИПКПРО и ГорОО дает возможность обмениваться информационными ресурсами друг друга, способствует привлечению в ОДЮБ руководителей детским чтением, увеличивает значимость библиотеки в повышении профессиональной компетентности работников образования и культуры области. </w:t>
      </w:r>
    </w:p>
    <w:p w:rsidR="00B879ED" w:rsidRPr="004C4B01" w:rsidRDefault="00B879ED" w:rsidP="00B879ED">
      <w:pPr>
        <w:ind w:firstLine="567"/>
        <w:jc w:val="both"/>
        <w:rPr>
          <w:rFonts w:ascii="Times New Roman" w:hAnsi="Times New Roman"/>
        </w:rPr>
      </w:pPr>
      <w:r>
        <w:rPr>
          <w:rFonts w:ascii="Times New Roman" w:hAnsi="Times New Roman"/>
        </w:rPr>
        <w:t>Н</w:t>
      </w:r>
      <w:r w:rsidRPr="004C4B01">
        <w:rPr>
          <w:rFonts w:ascii="Times New Roman" w:hAnsi="Times New Roman"/>
        </w:rPr>
        <w:t>ам удалось наладить контакт</w:t>
      </w:r>
      <w:r>
        <w:rPr>
          <w:rFonts w:ascii="Times New Roman" w:hAnsi="Times New Roman"/>
        </w:rPr>
        <w:t>ы</w:t>
      </w:r>
      <w:r w:rsidRPr="004C4B01">
        <w:rPr>
          <w:rFonts w:ascii="Times New Roman" w:hAnsi="Times New Roman"/>
        </w:rPr>
        <w:t xml:space="preserve"> </w:t>
      </w:r>
      <w:r w:rsidRPr="00ED3157">
        <w:rPr>
          <w:rFonts w:ascii="Times New Roman" w:hAnsi="Times New Roman"/>
        </w:rPr>
        <w:t xml:space="preserve">с учреждениями и организациями, занимающимися проблемами детей и подростков. Среди них Департамент по защите прав </w:t>
      </w:r>
      <w:r>
        <w:rPr>
          <w:rFonts w:ascii="Times New Roman" w:hAnsi="Times New Roman"/>
        </w:rPr>
        <w:t>детей ВКО</w:t>
      </w:r>
      <w:r w:rsidRPr="00061C0F">
        <w:rPr>
          <w:rFonts w:ascii="Times New Roman" w:hAnsi="Times New Roman"/>
        </w:rPr>
        <w:t xml:space="preserve"> </w:t>
      </w:r>
      <w:r>
        <w:rPr>
          <w:rFonts w:ascii="Times New Roman" w:hAnsi="Times New Roman"/>
        </w:rPr>
        <w:t>(ежегодный праздник, посвященный Дню защиты детей, проведение совместных городских конкурсов и т.д.),</w:t>
      </w:r>
      <w:r w:rsidRPr="00ED3157">
        <w:rPr>
          <w:rFonts w:ascii="Times New Roman" w:hAnsi="Times New Roman"/>
        </w:rPr>
        <w:t xml:space="preserve"> Центр временной изоляции, адаптации и реабилитации несовершеннолетних, специальные учебно-воспитательные учреждения для несовершеннолетних закрытого типа</w:t>
      </w:r>
      <w:r>
        <w:rPr>
          <w:rFonts w:ascii="Times New Roman" w:hAnsi="Times New Roman"/>
        </w:rPr>
        <w:t xml:space="preserve">, для которых разработана и успешно действует программа «Добро по кругу». Среди множества мероприятий, проведенных в рамках программы, можно назвать </w:t>
      </w:r>
      <w:r w:rsidRPr="0016634B">
        <w:rPr>
          <w:rFonts w:ascii="Times New Roman" w:hAnsi="Times New Roman"/>
        </w:rPr>
        <w:t>литературный фаэтон «Тайна глубокая, чудная, вечная...» (о любви)</w:t>
      </w:r>
      <w:r>
        <w:rPr>
          <w:rFonts w:ascii="Times New Roman" w:hAnsi="Times New Roman"/>
        </w:rPr>
        <w:t>,</w:t>
      </w:r>
      <w:r w:rsidRPr="0016634B">
        <w:rPr>
          <w:rFonts w:ascii="Times New Roman" w:hAnsi="Times New Roman"/>
        </w:rPr>
        <w:t xml:space="preserve"> </w:t>
      </w:r>
      <w:r>
        <w:rPr>
          <w:rFonts w:ascii="Times New Roman" w:hAnsi="Times New Roman"/>
        </w:rPr>
        <w:t>в</w:t>
      </w:r>
      <w:r w:rsidRPr="0016634B">
        <w:rPr>
          <w:rFonts w:ascii="Times New Roman" w:hAnsi="Times New Roman"/>
        </w:rPr>
        <w:t xml:space="preserve">ечер воспоминаний «Афганистан болит в душе моей», </w:t>
      </w:r>
      <w:r>
        <w:rPr>
          <w:rFonts w:ascii="Times New Roman" w:hAnsi="Times New Roman"/>
        </w:rPr>
        <w:t>п</w:t>
      </w:r>
      <w:r w:rsidRPr="0016634B">
        <w:rPr>
          <w:rFonts w:ascii="Times New Roman" w:hAnsi="Times New Roman"/>
        </w:rPr>
        <w:t>сихологическ</w:t>
      </w:r>
      <w:r>
        <w:rPr>
          <w:rFonts w:ascii="Times New Roman" w:hAnsi="Times New Roman"/>
        </w:rPr>
        <w:t>ую</w:t>
      </w:r>
      <w:r w:rsidRPr="0016634B">
        <w:rPr>
          <w:rFonts w:ascii="Times New Roman" w:hAnsi="Times New Roman"/>
        </w:rPr>
        <w:t xml:space="preserve"> площадк</w:t>
      </w:r>
      <w:r>
        <w:rPr>
          <w:rFonts w:ascii="Times New Roman" w:hAnsi="Times New Roman"/>
        </w:rPr>
        <w:t>у</w:t>
      </w:r>
      <w:r w:rsidRPr="0016634B">
        <w:rPr>
          <w:rFonts w:ascii="Times New Roman" w:hAnsi="Times New Roman"/>
        </w:rPr>
        <w:t xml:space="preserve"> «Найти себя»</w:t>
      </w:r>
      <w:r>
        <w:rPr>
          <w:rFonts w:ascii="Times New Roman" w:hAnsi="Times New Roman"/>
        </w:rPr>
        <w:t>.</w:t>
      </w:r>
      <w:r w:rsidRPr="004C4B01">
        <w:t xml:space="preserve"> </w:t>
      </w:r>
      <w:r>
        <w:t xml:space="preserve"> </w:t>
      </w:r>
      <w:r w:rsidRPr="004C4B01">
        <w:rPr>
          <w:rFonts w:ascii="Times New Roman" w:hAnsi="Times New Roman"/>
        </w:rPr>
        <w:t xml:space="preserve">Мы стараемся помочь подросткам не остаться </w:t>
      </w:r>
      <w:r w:rsidRPr="004C4B01">
        <w:rPr>
          <w:rFonts w:ascii="Times New Roman" w:hAnsi="Times New Roman"/>
        </w:rPr>
        <w:lastRenderedPageBreak/>
        <w:t>наедине со своими проблемами, вместе с ними ищем ответы на важнейшие вопросы, пытаемся научить отличать добро от зла. Серьёзный и доверительный разговор об их правах и обязанностях помогает формированию правильных жизненных ориентиров.</w:t>
      </w:r>
    </w:p>
    <w:p w:rsidR="00B879ED" w:rsidRPr="00CB7862" w:rsidRDefault="00B879ED" w:rsidP="00B879ED">
      <w:pPr>
        <w:ind w:firstLine="567"/>
        <w:jc w:val="both"/>
        <w:rPr>
          <w:rFonts w:ascii="Times New Roman" w:hAnsi="Times New Roman"/>
        </w:rPr>
      </w:pPr>
      <w:r w:rsidRPr="00ED3157">
        <w:rPr>
          <w:rFonts w:ascii="Times New Roman" w:hAnsi="Times New Roman"/>
        </w:rPr>
        <w:t>Частыми гостями стали сотрудники библиотеки в учреждениях, работающих с детьми с ограничен</w:t>
      </w:r>
      <w:r>
        <w:rPr>
          <w:rFonts w:ascii="Times New Roman" w:hAnsi="Times New Roman"/>
        </w:rPr>
        <w:t xml:space="preserve">иями жизнедеятельности, это –  </w:t>
      </w:r>
      <w:r w:rsidRPr="00ED3157">
        <w:rPr>
          <w:rFonts w:ascii="Times New Roman" w:hAnsi="Times New Roman"/>
        </w:rPr>
        <w:t>д</w:t>
      </w:r>
      <w:r>
        <w:rPr>
          <w:rFonts w:ascii="Times New Roman" w:hAnsi="Times New Roman"/>
        </w:rPr>
        <w:t>етский реабилитационный центр, Ц</w:t>
      </w:r>
      <w:r w:rsidRPr="00ED3157">
        <w:rPr>
          <w:rFonts w:ascii="Times New Roman" w:hAnsi="Times New Roman"/>
        </w:rPr>
        <w:t xml:space="preserve">ентр матери и ребенка, медико-социальный центр «Ульба». </w:t>
      </w:r>
      <w:r w:rsidRPr="000349B9">
        <w:rPr>
          <w:rFonts w:ascii="Times New Roman" w:hAnsi="Times New Roman"/>
        </w:rPr>
        <w:t xml:space="preserve">С учетом особенностей детей разрабатываются конкурсы, игры, викторины, которые не вызывают у них затруднений, </w:t>
      </w:r>
      <w:r w:rsidRPr="00ED3157">
        <w:rPr>
          <w:rFonts w:ascii="Times New Roman" w:hAnsi="Times New Roman"/>
        </w:rPr>
        <w:t>способствуют созданию здорового морально-психологического климата, доброжелательного стиля отношений.</w:t>
      </w:r>
      <w:r>
        <w:rPr>
          <w:rFonts w:ascii="Times New Roman" w:hAnsi="Times New Roman"/>
        </w:rPr>
        <w:t xml:space="preserve"> Для детей</w:t>
      </w:r>
      <w:r w:rsidRPr="00AC288D">
        <w:rPr>
          <w:rFonts w:ascii="Times New Roman" w:hAnsi="Times New Roman"/>
        </w:rPr>
        <w:t xml:space="preserve"> оформляются</w:t>
      </w:r>
      <w:r>
        <w:rPr>
          <w:rFonts w:ascii="Times New Roman" w:hAnsi="Times New Roman"/>
        </w:rPr>
        <w:t xml:space="preserve"> выставки книг, которые </w:t>
      </w:r>
      <w:r w:rsidRPr="00AC288D">
        <w:rPr>
          <w:rFonts w:ascii="Times New Roman" w:hAnsi="Times New Roman"/>
        </w:rPr>
        <w:t>периодически обновляются и пополняются. Для самых маленьких читателей оформлен</w:t>
      </w:r>
      <w:r>
        <w:rPr>
          <w:rFonts w:ascii="Times New Roman" w:hAnsi="Times New Roman"/>
        </w:rPr>
        <w:t>ы</w:t>
      </w:r>
      <w:r w:rsidRPr="00AC288D">
        <w:rPr>
          <w:rFonts w:ascii="Times New Roman" w:hAnsi="Times New Roman"/>
        </w:rPr>
        <w:t xml:space="preserve"> выставк</w:t>
      </w:r>
      <w:r>
        <w:rPr>
          <w:rFonts w:ascii="Times New Roman" w:hAnsi="Times New Roman"/>
        </w:rPr>
        <w:t>и: «В книжном государстве»,</w:t>
      </w:r>
      <w:r w:rsidRPr="00AC288D">
        <w:rPr>
          <w:rFonts w:ascii="Times New Roman" w:hAnsi="Times New Roman"/>
        </w:rPr>
        <w:t xml:space="preserve"> «Караван книг», «Ощути радость жизни». </w:t>
      </w:r>
      <w:r w:rsidRPr="00297CB6">
        <w:rPr>
          <w:rFonts w:ascii="Times New Roman" w:hAnsi="Times New Roman"/>
        </w:rPr>
        <w:t xml:space="preserve">Специалисты этих учреждений готовят тематические памятки, листовки, </w:t>
      </w:r>
      <w:r>
        <w:rPr>
          <w:rFonts w:ascii="Times New Roman" w:hAnsi="Times New Roman"/>
        </w:rPr>
        <w:t>которые</w:t>
      </w:r>
      <w:r w:rsidRPr="00297CB6">
        <w:rPr>
          <w:rFonts w:ascii="Times New Roman" w:hAnsi="Times New Roman"/>
        </w:rPr>
        <w:t xml:space="preserve"> использу</w:t>
      </w:r>
      <w:r>
        <w:rPr>
          <w:rFonts w:ascii="Times New Roman" w:hAnsi="Times New Roman"/>
        </w:rPr>
        <w:t>ются библиотекарями</w:t>
      </w:r>
      <w:r w:rsidRPr="00297CB6">
        <w:rPr>
          <w:rFonts w:ascii="Times New Roman" w:hAnsi="Times New Roman"/>
        </w:rPr>
        <w:t>.</w:t>
      </w:r>
      <w:r>
        <w:rPr>
          <w:rFonts w:ascii="Times New Roman" w:hAnsi="Times New Roman"/>
        </w:rPr>
        <w:t xml:space="preserve"> </w:t>
      </w:r>
      <w:r w:rsidRPr="00CB7862">
        <w:rPr>
          <w:rFonts w:ascii="Times New Roman" w:hAnsi="Times New Roman"/>
        </w:rPr>
        <w:t>Мы уверены, что подобная профилактическая работа совместно со специалистами данных учреждений, способству</w:t>
      </w:r>
      <w:r>
        <w:rPr>
          <w:rFonts w:ascii="Times New Roman" w:hAnsi="Times New Roman"/>
        </w:rPr>
        <w:t>е</w:t>
      </w:r>
      <w:r w:rsidRPr="00CB7862">
        <w:rPr>
          <w:rFonts w:ascii="Times New Roman" w:hAnsi="Times New Roman"/>
        </w:rPr>
        <w:t xml:space="preserve">т решению серьезных проблем, связанных с процессом социализации личности. </w:t>
      </w:r>
    </w:p>
    <w:p w:rsidR="00B879ED" w:rsidRDefault="00B879ED" w:rsidP="00B879ED">
      <w:pPr>
        <w:ind w:firstLine="567"/>
        <w:jc w:val="both"/>
        <w:rPr>
          <w:rFonts w:ascii="Times New Roman" w:hAnsi="Times New Roman"/>
        </w:rPr>
      </w:pPr>
      <w:r>
        <w:rPr>
          <w:rFonts w:ascii="Times New Roman" w:hAnsi="Times New Roman"/>
        </w:rPr>
        <w:t xml:space="preserve">Необходимо отметить совместную творческую деятельность ОДЮБ с культурно-просветительными учреждениями города и области. Например, с ассоциацией стипендиатов Международной стипендии Президента Республики Казахстан «Болашак», с членами которой в стенах библиотеки проводятся совместные мероприятия: телемост с детско-юношеской библиотекой им. Г. Мусрепова (г. Петропавловск), круглые столы, встречи. </w:t>
      </w:r>
    </w:p>
    <w:p w:rsidR="00B879ED" w:rsidRDefault="00B879ED" w:rsidP="00B879ED">
      <w:pPr>
        <w:ind w:firstLine="567"/>
        <w:jc w:val="both"/>
        <w:rPr>
          <w:rFonts w:ascii="Times New Roman" w:hAnsi="Times New Roman"/>
        </w:rPr>
      </w:pPr>
      <w:r>
        <w:rPr>
          <w:rFonts w:ascii="Times New Roman" w:hAnsi="Times New Roman"/>
        </w:rPr>
        <w:t>В число друзей-партнеров библиотеки входят Восточно-Казахстанское областное государственное учреждение по охране историко-культурного наследия ВКО, институт анализа и прогнозирования ВКО, с которыми в текущем году осуществляется совместный проект</w:t>
      </w:r>
      <w:r w:rsidRPr="007702F4">
        <w:rPr>
          <w:rFonts w:ascii="Times New Roman" w:hAnsi="Times New Roman"/>
        </w:rPr>
        <w:t>, имеющий краеведческ</w:t>
      </w:r>
      <w:r>
        <w:rPr>
          <w:rFonts w:ascii="Times New Roman" w:hAnsi="Times New Roman"/>
        </w:rPr>
        <w:t>ую направленность</w:t>
      </w:r>
      <w:r w:rsidRPr="007702F4">
        <w:rPr>
          <w:rFonts w:ascii="Times New Roman" w:hAnsi="Times New Roman"/>
        </w:rPr>
        <w:t>.</w:t>
      </w:r>
      <w:r>
        <w:rPr>
          <w:rFonts w:ascii="Times New Roman" w:hAnsi="Times New Roman"/>
        </w:rPr>
        <w:t xml:space="preserve"> Библиотека на основе совместного плана разрабатывает и проводит мероприятия, а материально их подкрепляют наши партнеры.</w:t>
      </w:r>
    </w:p>
    <w:p w:rsidR="00B879ED" w:rsidRPr="00F973D9" w:rsidRDefault="00B879ED" w:rsidP="00B879ED">
      <w:pPr>
        <w:pStyle w:val="af"/>
        <w:ind w:firstLine="567"/>
        <w:jc w:val="both"/>
        <w:rPr>
          <w:rFonts w:ascii="Times New Roman" w:hAnsi="Times New Roman"/>
          <w:sz w:val="27"/>
          <w:szCs w:val="27"/>
        </w:rPr>
      </w:pPr>
      <w:r>
        <w:rPr>
          <w:rFonts w:ascii="Times New Roman" w:hAnsi="Times New Roman"/>
          <w:sz w:val="28"/>
          <w:szCs w:val="28"/>
        </w:rPr>
        <w:t>«Развитие социального партнерства невозможно без тесного сотрудничества самих библиотек. Они должны стать более открытыми друг для друга». Библиотеки ВКО связаны между собой взаимными проектами, программами, корпоративной сетью. Хочется отметить также партнерские связи с библиотеками Казахстана: ГЮБ им. Жамбыла, ГДБ им. С. Бегалина (г. Алматы); областная детско-юношеская библиотека им. Г. Мусрепова (г. Петропавловск) – семинар-круиз, телемост; областная детско-юношеская библиотека (г. Шымкент) – телемост; областная юношеская библиотека им. Бектурова (г. Караганда) – совместные республиканские конкурсы. Поддерживаются партнерские связи с библиотеками России. Так, по предложению Новосибирской областной детской библиотеки им. А.М. Горького наши читатели приняли участие в международном конкурсе «Лимерик по-соседски», итоги которого будут подведены в конце апреля этого года. Такое взаимодействие библиотек друг с другом помогает сплочению библиотечного сообщества, развитию инновационных проектов, направленных на совершенствование социального партнерства</w:t>
      </w:r>
      <w:r w:rsidRPr="00F973D9">
        <w:rPr>
          <w:rFonts w:ascii="Times New Roman" w:hAnsi="Times New Roman"/>
          <w:sz w:val="28"/>
          <w:szCs w:val="28"/>
        </w:rPr>
        <w:t xml:space="preserve">. </w:t>
      </w:r>
    </w:p>
    <w:p w:rsidR="00B879ED" w:rsidRDefault="00B879ED" w:rsidP="00B879ED">
      <w:pPr>
        <w:ind w:firstLine="567"/>
        <w:jc w:val="both"/>
        <w:rPr>
          <w:rFonts w:ascii="Times New Roman" w:hAnsi="Times New Roman"/>
        </w:rPr>
      </w:pPr>
      <w:r>
        <w:rPr>
          <w:rFonts w:ascii="Times New Roman" w:hAnsi="Times New Roman"/>
        </w:rPr>
        <w:lastRenderedPageBreak/>
        <w:t>Таким образом, практический опыт, накопленный в области сотрудничества</w:t>
      </w:r>
      <w:r w:rsidRPr="00E16DB8">
        <w:rPr>
          <w:rFonts w:ascii="Times New Roman" w:hAnsi="Times New Roman"/>
        </w:rPr>
        <w:t xml:space="preserve"> с различными </w:t>
      </w:r>
      <w:r w:rsidRPr="00D70C9B">
        <w:rPr>
          <w:rFonts w:ascii="Times New Roman" w:hAnsi="Times New Roman"/>
        </w:rPr>
        <w:t xml:space="preserve">государственными, коммерческими и другими </w:t>
      </w:r>
      <w:r>
        <w:rPr>
          <w:rFonts w:ascii="Times New Roman" w:hAnsi="Times New Roman"/>
        </w:rPr>
        <w:t>учреждениями</w:t>
      </w:r>
      <w:r w:rsidRPr="00E16DB8">
        <w:rPr>
          <w:rFonts w:ascii="Times New Roman" w:hAnsi="Times New Roman"/>
        </w:rPr>
        <w:t xml:space="preserve">, </w:t>
      </w:r>
      <w:r>
        <w:rPr>
          <w:rFonts w:ascii="Times New Roman" w:hAnsi="Times New Roman"/>
        </w:rPr>
        <w:t xml:space="preserve">позволяет успешно решать </w:t>
      </w:r>
      <w:r w:rsidRPr="00D70C9B">
        <w:rPr>
          <w:rFonts w:ascii="Times New Roman" w:hAnsi="Times New Roman"/>
        </w:rPr>
        <w:t xml:space="preserve">вопросы профессиональной деятельности и способствует росту авторитета библиотеки среди различных субъектов общества. </w:t>
      </w:r>
      <w:r>
        <w:rPr>
          <w:rFonts w:ascii="Times New Roman" w:hAnsi="Times New Roman"/>
        </w:rPr>
        <w:t>А основные принципы партнерства: у</w:t>
      </w:r>
      <w:r w:rsidRPr="00D70C9B">
        <w:rPr>
          <w:rFonts w:ascii="Times New Roman" w:hAnsi="Times New Roman"/>
        </w:rPr>
        <w:t>важение и принятие значимости и важности друг друга –  слагаемые его успеха.</w:t>
      </w:r>
    </w:p>
    <w:p w:rsidR="00B879ED" w:rsidRPr="00F74218" w:rsidRDefault="00B879ED" w:rsidP="00B879ED">
      <w:pPr>
        <w:ind w:firstLine="567"/>
        <w:jc w:val="both"/>
        <w:rPr>
          <w:rFonts w:ascii="Times New Roman" w:hAnsi="Times New Roman"/>
        </w:rPr>
      </w:pPr>
      <w:r>
        <w:rPr>
          <w:rFonts w:ascii="Times New Roman" w:hAnsi="Times New Roman"/>
        </w:rPr>
        <w:t>Перефразируя высказывание Джона Кеннеди, выступление хочется закончить словами: «Не спрашивайте, что партнер может сделать для вас, а спрашивайте, что вы можете сделать для партнера».</w:t>
      </w:r>
    </w:p>
    <w:p w:rsidR="006B60D0" w:rsidRDefault="006B60D0" w:rsidP="00EC5F92">
      <w:pPr>
        <w:widowControl w:val="0"/>
        <w:jc w:val="both"/>
        <w:rPr>
          <w:rFonts w:ascii="Times New Roman" w:hAnsi="Times New Roman"/>
        </w:rPr>
      </w:pPr>
    </w:p>
    <w:p w:rsidR="00B879ED" w:rsidRDefault="00B879ED" w:rsidP="00EC5F92">
      <w:pPr>
        <w:widowControl w:val="0"/>
        <w:jc w:val="both"/>
        <w:rPr>
          <w:rFonts w:ascii="Times New Roman" w:hAnsi="Times New Roman"/>
        </w:rPr>
      </w:pPr>
    </w:p>
    <w:p w:rsidR="00B879ED" w:rsidRDefault="00B879ED" w:rsidP="00EC5F92">
      <w:pPr>
        <w:widowControl w:val="0"/>
        <w:jc w:val="both"/>
        <w:rPr>
          <w:rFonts w:ascii="Times New Roman" w:hAnsi="Times New Roman"/>
        </w:rPr>
      </w:pPr>
    </w:p>
    <w:p w:rsidR="004337B8" w:rsidRPr="004337B8" w:rsidRDefault="004337B8" w:rsidP="004337B8">
      <w:pPr>
        <w:pStyle w:val="1"/>
        <w:jc w:val="center"/>
        <w:rPr>
          <w:rFonts w:ascii="Times New Roman" w:hAnsi="Times New Roman" w:cs="Times New Roman"/>
          <w:color w:val="auto"/>
        </w:rPr>
      </w:pPr>
      <w:r w:rsidRPr="004337B8">
        <w:rPr>
          <w:rFonts w:ascii="Times New Roman" w:hAnsi="Times New Roman" w:cs="Times New Roman"/>
          <w:color w:val="auto"/>
        </w:rPr>
        <w:t>Социальное партнёрство как стратегия развития библиотеки</w:t>
      </w:r>
    </w:p>
    <w:p w:rsidR="004337B8" w:rsidRDefault="004337B8" w:rsidP="004337B8">
      <w:pPr>
        <w:jc w:val="both"/>
        <w:rPr>
          <w:rFonts w:ascii="Times New Roman" w:hAnsi="Times New Roman"/>
        </w:rPr>
      </w:pPr>
    </w:p>
    <w:p w:rsidR="004337B8" w:rsidRPr="00E2291D" w:rsidRDefault="004337B8" w:rsidP="004337B8">
      <w:pPr>
        <w:ind w:left="2268"/>
        <w:jc w:val="right"/>
        <w:rPr>
          <w:rFonts w:ascii="Times New Roman" w:hAnsi="Times New Roman"/>
          <w:i/>
        </w:rPr>
      </w:pPr>
      <w:r w:rsidRPr="00E2291D">
        <w:rPr>
          <w:rFonts w:ascii="Times New Roman" w:hAnsi="Times New Roman"/>
          <w:b/>
          <w:i/>
        </w:rPr>
        <w:t>Костин Михаил Иванович,</w:t>
      </w:r>
      <w:r w:rsidRPr="00E2291D">
        <w:rPr>
          <w:rFonts w:ascii="Times New Roman" w:hAnsi="Times New Roman"/>
          <w:i/>
        </w:rPr>
        <w:t xml:space="preserve"> библиотекарь ГБУК НСО «Новосибирская областная юношеская библиотека»</w:t>
      </w:r>
    </w:p>
    <w:p w:rsidR="004337B8" w:rsidRDefault="004337B8" w:rsidP="004337B8">
      <w:pPr>
        <w:ind w:firstLine="567"/>
        <w:jc w:val="both"/>
        <w:rPr>
          <w:rFonts w:ascii="Times New Roman" w:hAnsi="Times New Roman"/>
        </w:rPr>
      </w:pPr>
    </w:p>
    <w:p w:rsidR="004337B8" w:rsidRPr="00E2291D" w:rsidRDefault="004337B8" w:rsidP="004337B8">
      <w:pPr>
        <w:ind w:firstLine="567"/>
        <w:jc w:val="both"/>
        <w:rPr>
          <w:rFonts w:ascii="Times New Roman" w:hAnsi="Times New Roman"/>
        </w:rPr>
      </w:pPr>
      <w:r w:rsidRPr="00E2291D">
        <w:rPr>
          <w:rFonts w:ascii="Times New Roman" w:hAnsi="Times New Roman"/>
        </w:rPr>
        <w:t>В первую очередь отметим, что заявленная тема заслуживает как пристального внимания, так и глубокой разработки. Поэтому, не претендуя на универсальность, попробуем внести посильный вклад в теоретическое осмысление феномена социального партнёрства в библиотечном деле.</w:t>
      </w:r>
    </w:p>
    <w:p w:rsidR="004337B8" w:rsidRPr="00E2291D" w:rsidRDefault="004337B8" w:rsidP="004337B8">
      <w:pPr>
        <w:ind w:firstLine="567"/>
        <w:jc w:val="both"/>
        <w:rPr>
          <w:rFonts w:ascii="Times New Roman" w:hAnsi="Times New Roman"/>
        </w:rPr>
      </w:pPr>
      <w:r w:rsidRPr="00E2291D">
        <w:rPr>
          <w:rFonts w:ascii="Times New Roman" w:hAnsi="Times New Roman"/>
        </w:rPr>
        <w:t>Вопросу социального партнёрства в библиотечном деле посвящены многие работы, в том числе монография Ольги Юрьевны Мурашко «Социальное партнёрство как фактор успешной деятельности библиотек».</w:t>
      </w:r>
      <w:r w:rsidRPr="00E2291D">
        <w:rPr>
          <w:rStyle w:val="af5"/>
          <w:rFonts w:ascii="Times New Roman" w:hAnsi="Times New Roman"/>
        </w:rPr>
        <w:footnoteReference w:id="2"/>
      </w:r>
      <w:r w:rsidRPr="00E2291D">
        <w:rPr>
          <w:rFonts w:ascii="Times New Roman" w:hAnsi="Times New Roman"/>
        </w:rPr>
        <w:t xml:space="preserve">  Опираясь на это исследование как на обобщающий труд, удалось проследить эволюцию понимания социального партнёрства в теории и в практике библиотечного сообщества.</w:t>
      </w:r>
    </w:p>
    <w:p w:rsidR="004337B8" w:rsidRPr="00E2291D" w:rsidRDefault="004337B8" w:rsidP="004337B8">
      <w:pPr>
        <w:ind w:firstLine="567"/>
        <w:jc w:val="both"/>
        <w:rPr>
          <w:rFonts w:ascii="Times New Roman" w:hAnsi="Times New Roman"/>
          <w:iCs/>
        </w:rPr>
      </w:pPr>
      <w:r w:rsidRPr="00E2291D">
        <w:rPr>
          <w:rFonts w:ascii="Times New Roman" w:hAnsi="Times New Roman"/>
        </w:rPr>
        <w:t xml:space="preserve">Очевидно, начать стоит с характеристики библиотеки как социального института. Являясь учреждением культуры, библиотека всегда выполняла функции </w:t>
      </w:r>
      <w:r w:rsidRPr="00E2291D">
        <w:rPr>
          <w:rFonts w:ascii="Times New Roman" w:hAnsi="Times New Roman"/>
          <w:iCs/>
        </w:rPr>
        <w:t xml:space="preserve">информирования, просвещения, образования, досуга и социализации личности. При этом в советское время все эти функции сводились к ключевой миссии – трансляции государственной идеологии в массы. Отметим, что библиотека тем самым была в фундаменте советского общества, поддерживала его основы. Теперь, когда универсальной идеологии нет, миссия библиотеки обретает новые очертания. </w:t>
      </w:r>
    </w:p>
    <w:p w:rsidR="004337B8" w:rsidRPr="00E2291D" w:rsidRDefault="004337B8" w:rsidP="004337B8">
      <w:pPr>
        <w:ind w:firstLine="567"/>
        <w:jc w:val="both"/>
        <w:rPr>
          <w:rFonts w:ascii="Times New Roman" w:hAnsi="Times New Roman"/>
          <w:iCs/>
        </w:rPr>
      </w:pPr>
      <w:r w:rsidRPr="00E2291D">
        <w:rPr>
          <w:rFonts w:ascii="Times New Roman" w:hAnsi="Times New Roman"/>
          <w:iCs/>
        </w:rPr>
        <w:t>Как элемент инфраструктуры библиотека сегодня может стать универсальной площадкой для контакта и сотрудничества между представителями трёх секторов гражданского общества: органов власти, бизнеса и общественных организаций. Таким образом, библиотека будет ключевым ресурсом становления гражданского общества, опорой и средством развития демократии, что представляется достойной перспективой прошлому.</w:t>
      </w:r>
    </w:p>
    <w:p w:rsidR="004337B8" w:rsidRPr="00E2291D" w:rsidRDefault="004337B8" w:rsidP="004337B8">
      <w:pPr>
        <w:ind w:firstLine="567"/>
        <w:jc w:val="both"/>
        <w:rPr>
          <w:rFonts w:ascii="Times New Roman" w:hAnsi="Times New Roman"/>
        </w:rPr>
      </w:pPr>
      <w:r w:rsidRPr="00E2291D">
        <w:rPr>
          <w:rFonts w:ascii="Times New Roman" w:hAnsi="Times New Roman"/>
        </w:rPr>
        <w:lastRenderedPageBreak/>
        <w:t>С этой точки зрения социальное партнёрство является не просто «фактором успешной деятельности библиотеки», а стратегией развития библиотеки. Ведь именно социальное партнёрство открывает для библиотеки лакуну информационно-координационного центра в структуре формирующегося гражданского общества.</w:t>
      </w:r>
    </w:p>
    <w:p w:rsidR="004337B8" w:rsidRPr="00E2291D" w:rsidRDefault="004337B8" w:rsidP="004337B8">
      <w:pPr>
        <w:ind w:firstLine="567"/>
        <w:jc w:val="both"/>
        <w:rPr>
          <w:rFonts w:ascii="Times New Roman" w:hAnsi="Times New Roman"/>
        </w:rPr>
      </w:pPr>
      <w:r w:rsidRPr="00E2291D">
        <w:rPr>
          <w:rFonts w:ascii="Times New Roman" w:hAnsi="Times New Roman"/>
        </w:rPr>
        <w:t>В свою очередь, чтобы использовать социальное партнёрство как стратегию развития библиотеки, важно знать его точное определение и универсальную структуру. Ольга Юрьевна Мурашко даёт следующее определение системы социального партнёрства в библиотечной среде: это комплекс многовариантных отношений между субъектами партнёрства (при инициирующей роли библиотеки), целью которых является обеспечение (ресурсное, организационное, интеллектуальное и другое) максимального удовлетворения социокультурных потребностей муниципального сообщества. Полностью соглашаясь с таким пониманием, отметим, что в потребности муниципального сообщества автоматически включены потребности пользователей библиотеки и самих библиотекарей, которые, однако, не ставятся на первый план. Ведь цель социального партнёрства – не односторонняя, а взаимная польза.</w:t>
      </w:r>
    </w:p>
    <w:p w:rsidR="004337B8" w:rsidRPr="00E2291D" w:rsidRDefault="004337B8" w:rsidP="004337B8">
      <w:pPr>
        <w:ind w:firstLine="567"/>
        <w:jc w:val="both"/>
        <w:rPr>
          <w:rFonts w:ascii="Times New Roman" w:hAnsi="Times New Roman"/>
        </w:rPr>
      </w:pPr>
      <w:r w:rsidRPr="00E2291D">
        <w:rPr>
          <w:rFonts w:ascii="Times New Roman" w:hAnsi="Times New Roman"/>
        </w:rPr>
        <w:t>Универсальная структура социального партнёрства в библиотечном деле начинается с деления на два типа: внутреннее и внешнее. Внутреннее партнёрство происходит в рамках коллектива одной библиотеки или в рамках коллектива библиотечной системы, внешнее – между библиотекой и внешними субъектами.</w:t>
      </w:r>
    </w:p>
    <w:p w:rsidR="004337B8" w:rsidRPr="00E2291D" w:rsidRDefault="004337B8" w:rsidP="004337B8">
      <w:pPr>
        <w:ind w:firstLine="567"/>
        <w:jc w:val="both"/>
        <w:rPr>
          <w:rFonts w:ascii="Times New Roman" w:hAnsi="Times New Roman"/>
        </w:rPr>
      </w:pPr>
      <w:r w:rsidRPr="00E2291D">
        <w:rPr>
          <w:rFonts w:ascii="Times New Roman" w:hAnsi="Times New Roman"/>
        </w:rPr>
        <w:t>Составление универсальных классификаций внутреннего и внешнего  социального партнёрства очень важная и одновременно сложная задача. В первом случае речь идёт о видах инновационно-ориентированного сотрудничества внутри коллектива, во втором – о различных по качеству и интенсивности внешних партнёрских отношениях.</w:t>
      </w:r>
    </w:p>
    <w:p w:rsidR="004337B8" w:rsidRPr="00E2291D" w:rsidRDefault="004337B8" w:rsidP="004337B8">
      <w:pPr>
        <w:ind w:firstLine="567"/>
        <w:jc w:val="both"/>
        <w:rPr>
          <w:rFonts w:ascii="Times New Roman" w:hAnsi="Times New Roman"/>
        </w:rPr>
      </w:pPr>
      <w:r w:rsidRPr="00E2291D">
        <w:rPr>
          <w:rFonts w:ascii="Times New Roman" w:hAnsi="Times New Roman"/>
        </w:rPr>
        <w:t xml:space="preserve">Прежде всего, отметим, что главная цель внутреннего социального партнёрства в том, чтобы создать условия для инновационной деятельности внутри библиотечного коллектива. Инициативность, творческий поиск, свобода от стереотипов – вот залог успешной инновации. Развитие этих качеств позволяет добиваться успеха. Социальное партнёрство как модель отношений даёт максимальную свободу для инициативы и творчества. Какие же виды внутреннего социального партнёрства можно выделить? </w:t>
      </w:r>
    </w:p>
    <w:p w:rsidR="004337B8" w:rsidRPr="00E2291D" w:rsidRDefault="004337B8" w:rsidP="004337B8">
      <w:pPr>
        <w:ind w:firstLine="567"/>
        <w:jc w:val="both"/>
        <w:rPr>
          <w:rFonts w:ascii="Times New Roman" w:hAnsi="Times New Roman"/>
        </w:rPr>
      </w:pPr>
      <w:r w:rsidRPr="00E2291D">
        <w:rPr>
          <w:rFonts w:ascii="Times New Roman" w:hAnsi="Times New Roman"/>
        </w:rPr>
        <w:t>Как известно, внутри библиотечного коллектива вся работа протекает на трёх организационных «этажах»: на уровне администрации библиотеки, структурных подразделений и на личностном уровне. Соответственно, в зависимости от того, на каком из них происходит сотрудничество, можно выделить три вида внутреннего социального партнёрства: административное, межструктурное и межличностное.</w:t>
      </w:r>
    </w:p>
    <w:p w:rsidR="004337B8" w:rsidRPr="00E2291D" w:rsidRDefault="00285144" w:rsidP="004337B8">
      <w:pPr>
        <w:ind w:firstLine="567"/>
        <w:jc w:val="both"/>
        <w:rPr>
          <w:rFonts w:ascii="Times New Roman" w:hAnsi="Times New Roman"/>
        </w:rPr>
      </w:pPr>
      <w:r>
        <w:rPr>
          <w:rFonts w:ascii="Times New Roman" w:hAnsi="Times New Roman"/>
          <w:noProof/>
        </w:rPr>
        <w:lastRenderedPageBreak/>
        <w:pict>
          <v:group id="_x0000_s1045" style="position:absolute;left:0;text-align:left;margin-left:-4.25pt;margin-top:3.7pt;width:487.05pt;height:245.7pt;z-index:-251616256" coordorigin="695,2135" coordsize="10343,4726" wrapcoords="7951 -69 7920 2126 7482 3223 7043 3566 4289 5897 3600 6514 -31 6857 -31 9874 1503 10903 1503 12000 -31 12686 -31 21531 6918 21531 6918 19680 10894 19680 14337 19200 14306 18583 19597 18583 21631 18309 21631 12754 20504 12000 20567 9874 21631 9806 21631 6857 18094 6514 16654 5417 14337 3223 13899 2126 13899 -69 7951 -69">
            <v:shapetype id="_x0000_t202" coordsize="21600,21600" o:spt="202" path="m,l,21600r21600,l21600,xe">
              <v:stroke joinstyle="miter"/>
              <v:path gradientshapeok="t" o:connecttype="rect"/>
            </v:shapetype>
            <v:shape id="_x0000_s1046" type="#_x0000_t202" style="position:absolute;left:4535;top:2135;width:2800;height:1211">
              <v:textbox style="mso-next-textbox:#_x0000_s1046">
                <w:txbxContent>
                  <w:p w:rsidR="009B244C" w:rsidRPr="004337B8" w:rsidRDefault="009B244C" w:rsidP="004337B8">
                    <w:pPr>
                      <w:jc w:val="center"/>
                      <w:rPr>
                        <w:rFonts w:ascii="Times New Roman" w:hAnsi="Times New Roman"/>
                        <w:b/>
                      </w:rPr>
                    </w:pPr>
                    <w:r w:rsidRPr="004337B8">
                      <w:rPr>
                        <w:rFonts w:ascii="Times New Roman" w:hAnsi="Times New Roman"/>
                        <w:b/>
                      </w:rPr>
                      <w:t>Внутреннее социальное партнёрство</w:t>
                    </w:r>
                  </w:p>
                </w:txbxContent>
              </v:textbox>
            </v:shape>
            <v:shape id="_x0000_s1047" type="#_x0000_t202" style="position:absolute;left:7735;top:3659;width:3303;height:628">
              <v:textbox style="mso-next-textbox:#_x0000_s1047">
                <w:txbxContent>
                  <w:p w:rsidR="009B244C" w:rsidRPr="004337B8" w:rsidRDefault="009B244C" w:rsidP="004337B8">
                    <w:pPr>
                      <w:jc w:val="center"/>
                      <w:rPr>
                        <w:rFonts w:ascii="Times New Roman" w:hAnsi="Times New Roman"/>
                        <w:b/>
                      </w:rPr>
                    </w:pPr>
                    <w:r w:rsidRPr="004337B8">
                      <w:rPr>
                        <w:rFonts w:ascii="Times New Roman" w:hAnsi="Times New Roman"/>
                        <w:b/>
                      </w:rPr>
                      <w:t>Межличностное</w:t>
                    </w:r>
                  </w:p>
                </w:txbxContent>
              </v:textbox>
            </v:shape>
            <v:shape id="_x0000_s1048" type="#_x0000_t202" style="position:absolute;left:695;top:3660;width:3303;height:628">
              <v:textbox style="mso-next-textbox:#_x0000_s1048">
                <w:txbxContent>
                  <w:p w:rsidR="009B244C" w:rsidRPr="004337B8" w:rsidRDefault="009B244C" w:rsidP="004337B8">
                    <w:pPr>
                      <w:jc w:val="center"/>
                      <w:rPr>
                        <w:rFonts w:ascii="Times New Roman" w:hAnsi="Times New Roman"/>
                        <w:b/>
                      </w:rPr>
                    </w:pPr>
                    <w:r w:rsidRPr="004337B8">
                      <w:rPr>
                        <w:rFonts w:ascii="Times New Roman" w:hAnsi="Times New Roman"/>
                        <w:b/>
                      </w:rPr>
                      <w:t>Административное</w:t>
                    </w:r>
                  </w:p>
                </w:txbxContent>
              </v:textbox>
            </v:shape>
            <v:shape id="_x0000_s1049" type="#_x0000_t202" style="position:absolute;left:4227;top:4961;width:3303;height:1380">
              <v:textbox style="mso-next-textbox:#_x0000_s1049">
                <w:txbxContent>
                  <w:p w:rsidR="009B244C" w:rsidRPr="004337B8" w:rsidRDefault="009B244C" w:rsidP="004337B8">
                    <w:pPr>
                      <w:rPr>
                        <w:rFonts w:ascii="Times New Roman" w:hAnsi="Times New Roman"/>
                        <w:color w:val="17365D" w:themeColor="text2" w:themeShade="BF"/>
                        <w:sz w:val="19"/>
                        <w:szCs w:val="19"/>
                      </w:rPr>
                    </w:pPr>
                    <w:r w:rsidRPr="004337B8">
                      <w:rPr>
                        <w:rFonts w:ascii="Times New Roman" w:hAnsi="Times New Roman"/>
                        <w:color w:val="17365D" w:themeColor="text2" w:themeShade="BF"/>
                        <w:sz w:val="19"/>
                        <w:szCs w:val="19"/>
                      </w:rPr>
                      <w:t>-  Взаимопомощь между структурными подразделениями.</w:t>
                    </w:r>
                  </w:p>
                  <w:p w:rsidR="009B244C" w:rsidRPr="004337B8" w:rsidRDefault="009B244C" w:rsidP="004337B8">
                    <w:pPr>
                      <w:rPr>
                        <w:rFonts w:ascii="Times New Roman" w:hAnsi="Times New Roman"/>
                        <w:color w:val="17365D" w:themeColor="text2" w:themeShade="BF"/>
                        <w:sz w:val="19"/>
                        <w:szCs w:val="19"/>
                      </w:rPr>
                    </w:pPr>
                    <w:r w:rsidRPr="004337B8">
                      <w:rPr>
                        <w:rFonts w:ascii="Times New Roman" w:hAnsi="Times New Roman"/>
                        <w:color w:val="17365D" w:themeColor="text2" w:themeShade="BF"/>
                        <w:sz w:val="19"/>
                        <w:szCs w:val="19"/>
                      </w:rPr>
                      <w:t>-  Совместная деятельность.</w:t>
                    </w:r>
                  </w:p>
                  <w:p w:rsidR="009B244C" w:rsidRPr="004337B8" w:rsidRDefault="009B244C" w:rsidP="004337B8">
                    <w:pPr>
                      <w:rPr>
                        <w:rFonts w:ascii="Times New Roman" w:hAnsi="Times New Roman"/>
                        <w:color w:val="17365D" w:themeColor="text2" w:themeShade="BF"/>
                        <w:sz w:val="19"/>
                        <w:szCs w:val="19"/>
                      </w:rPr>
                    </w:pPr>
                    <w:r w:rsidRPr="004337B8">
                      <w:rPr>
                        <w:rFonts w:ascii="Times New Roman" w:hAnsi="Times New Roman"/>
                        <w:color w:val="17365D" w:themeColor="text2" w:themeShade="BF"/>
                        <w:sz w:val="19"/>
                        <w:szCs w:val="19"/>
                      </w:rPr>
                      <w:t xml:space="preserve">-  Объединения библиотекарей </w:t>
                    </w:r>
                  </w:p>
                  <w:p w:rsidR="009B244C" w:rsidRPr="004337B8" w:rsidRDefault="009B244C" w:rsidP="004337B8">
                    <w:pPr>
                      <w:rPr>
                        <w:rFonts w:ascii="Times New Roman" w:hAnsi="Times New Roman"/>
                        <w:color w:val="17365D" w:themeColor="text2" w:themeShade="BF"/>
                        <w:sz w:val="19"/>
                        <w:szCs w:val="19"/>
                      </w:rPr>
                    </w:pPr>
                    <w:r w:rsidRPr="004337B8">
                      <w:rPr>
                        <w:rFonts w:ascii="Times New Roman" w:hAnsi="Times New Roman"/>
                        <w:color w:val="17365D" w:themeColor="text2" w:themeShade="BF"/>
                        <w:sz w:val="19"/>
                        <w:szCs w:val="19"/>
                      </w:rPr>
                      <w:t>(по разным признакам).</w:t>
                    </w:r>
                  </w:p>
                </w:txbxContent>
              </v:textbox>
            </v:shape>
            <v:shape id="_x0000_s1050" type="#_x0000_t202" style="position:absolute;left:695;top:4943;width:3303;height:1918">
              <v:textbox style="mso-next-textbox:#_x0000_s1050">
                <w:txbxContent>
                  <w:p w:rsidR="009B244C" w:rsidRPr="004337B8" w:rsidRDefault="009B244C" w:rsidP="004337B8">
                    <w:pPr>
                      <w:rPr>
                        <w:rFonts w:ascii="Times New Roman" w:hAnsi="Times New Roman"/>
                        <w:color w:val="17365D" w:themeColor="text2" w:themeShade="BF"/>
                        <w:sz w:val="20"/>
                        <w:szCs w:val="20"/>
                      </w:rPr>
                    </w:pPr>
                    <w:r w:rsidRPr="00BB23CE">
                      <w:rPr>
                        <w:color w:val="17365D" w:themeColor="text2" w:themeShade="BF"/>
                        <w:sz w:val="18"/>
                        <w:szCs w:val="18"/>
                      </w:rPr>
                      <w:t xml:space="preserve">-  </w:t>
                    </w:r>
                    <w:r w:rsidRPr="004337B8">
                      <w:rPr>
                        <w:rFonts w:ascii="Times New Roman" w:hAnsi="Times New Roman"/>
                        <w:color w:val="17365D" w:themeColor="text2" w:themeShade="BF"/>
                        <w:sz w:val="20"/>
                        <w:szCs w:val="20"/>
                      </w:rPr>
                      <w:t>Учредительные и нормативно-регламентирующие документы.</w:t>
                    </w:r>
                  </w:p>
                  <w:p w:rsidR="009B244C" w:rsidRPr="004337B8" w:rsidRDefault="009B244C" w:rsidP="004337B8">
                    <w:pPr>
                      <w:rPr>
                        <w:rFonts w:ascii="Times New Roman" w:hAnsi="Times New Roman"/>
                        <w:color w:val="17365D" w:themeColor="text2" w:themeShade="BF"/>
                        <w:sz w:val="20"/>
                        <w:szCs w:val="20"/>
                      </w:rPr>
                    </w:pPr>
                    <w:r w:rsidRPr="004337B8">
                      <w:rPr>
                        <w:rFonts w:ascii="Times New Roman" w:hAnsi="Times New Roman"/>
                        <w:color w:val="17365D" w:themeColor="text2" w:themeShade="BF"/>
                        <w:sz w:val="20"/>
                        <w:szCs w:val="20"/>
                      </w:rPr>
                      <w:t xml:space="preserve">-  Трудовые договоры: временные, индивидуальные, коллективные. </w:t>
                    </w:r>
                  </w:p>
                  <w:p w:rsidR="009B244C" w:rsidRPr="004337B8" w:rsidRDefault="009B244C" w:rsidP="004337B8">
                    <w:pPr>
                      <w:rPr>
                        <w:rFonts w:ascii="Times New Roman" w:hAnsi="Times New Roman"/>
                        <w:color w:val="17365D" w:themeColor="text2" w:themeShade="BF"/>
                        <w:sz w:val="20"/>
                        <w:szCs w:val="20"/>
                      </w:rPr>
                    </w:pPr>
                    <w:r w:rsidRPr="004337B8">
                      <w:rPr>
                        <w:rFonts w:ascii="Times New Roman" w:hAnsi="Times New Roman"/>
                        <w:color w:val="17365D" w:themeColor="text2" w:themeShade="BF"/>
                        <w:sz w:val="20"/>
                        <w:szCs w:val="20"/>
                      </w:rPr>
                      <w:t>-  Целевые программы, проекты.</w:t>
                    </w:r>
                  </w:p>
                  <w:p w:rsidR="009B244C" w:rsidRPr="004337B8" w:rsidRDefault="009B244C" w:rsidP="004337B8">
                    <w:pPr>
                      <w:rPr>
                        <w:rFonts w:ascii="Times New Roman" w:hAnsi="Times New Roman"/>
                        <w:color w:val="17365D" w:themeColor="text2" w:themeShade="BF"/>
                        <w:sz w:val="20"/>
                        <w:szCs w:val="20"/>
                      </w:rPr>
                    </w:pPr>
                    <w:r w:rsidRPr="004337B8">
                      <w:rPr>
                        <w:rFonts w:ascii="Times New Roman" w:hAnsi="Times New Roman"/>
                        <w:color w:val="17365D" w:themeColor="text2" w:themeShade="BF"/>
                        <w:sz w:val="20"/>
                        <w:szCs w:val="20"/>
                      </w:rPr>
                      <w:t>-  Крупные акции, мероприятия.</w:t>
                    </w:r>
                  </w:p>
                </w:txbxContent>
              </v:textbox>
            </v:shape>
            <v:shapetype id="_x0000_t32" coordsize="21600,21600" o:spt="32" o:oned="t" path="m,l21600,21600e" filled="f">
              <v:path arrowok="t" fillok="f" o:connecttype="none"/>
              <o:lock v:ext="edit" shapetype="t"/>
            </v:shapetype>
            <v:shape id="_x0000_s1051" type="#_x0000_t32" style="position:absolute;left:2210;top:2763;width:2325;height:896;flip:x" o:connectortype="straight">
              <v:stroke endarrow="block"/>
            </v:shape>
            <v:shape id="_x0000_s1052" type="#_x0000_t32" style="position:absolute;left:7334;top:2764;width:2081;height:896" o:connectortype="straight">
              <v:stroke endarrow="block"/>
            </v:shape>
            <v:shape id="_x0000_s1053" type="#_x0000_t32" style="position:absolute;left:1452;top:4287;width:1;height:658" o:connectortype="straight">
              <v:stroke endarrow="block"/>
            </v:shape>
            <v:shape id="_x0000_s1054" type="#_x0000_t32" style="position:absolute;left:3334;top:4284;width:1;height:658" o:connectortype="straight">
              <v:stroke endarrow="block"/>
            </v:shape>
            <v:shape id="_x0000_s1055" type="#_x0000_t32" style="position:absolute;left:4829;top:4284;width:1;height:658" o:connectortype="straight">
              <v:stroke endarrow="block"/>
            </v:shape>
            <v:shape id="_x0000_s1056" type="#_x0000_t32" style="position:absolute;left:6927;top:4284;width:1;height:658" o:connectortype="straight">
              <v:stroke endarrow="block"/>
            </v:shape>
            <v:shape id="_x0000_s1057" type="#_x0000_t202" style="position:absolute;left:4227;top:3660;width:3303;height:628">
              <v:textbox style="mso-next-textbox:#_x0000_s1057">
                <w:txbxContent>
                  <w:p w:rsidR="009B244C" w:rsidRPr="004337B8" w:rsidRDefault="009B244C" w:rsidP="004337B8">
                    <w:pPr>
                      <w:jc w:val="center"/>
                      <w:rPr>
                        <w:rFonts w:ascii="Times New Roman" w:hAnsi="Times New Roman"/>
                        <w:b/>
                      </w:rPr>
                    </w:pPr>
                    <w:r w:rsidRPr="004337B8">
                      <w:rPr>
                        <w:rFonts w:ascii="Times New Roman" w:hAnsi="Times New Roman"/>
                        <w:b/>
                      </w:rPr>
                      <w:t>Межструктурное</w:t>
                    </w:r>
                  </w:p>
                </w:txbxContent>
              </v:textbox>
            </v:shape>
            <v:shape id="_x0000_s1058" type="#_x0000_t32" style="position:absolute;left:5951;top:3346;width:0;height:324" o:connectortype="straight">
              <v:stroke endarrow="block"/>
            </v:shape>
            <v:shape id="_x0000_s1059" type="#_x0000_t202" style="position:absolute;left:7735;top:4946;width:3303;height:1192">
              <v:textbox style="mso-next-textbox:#_x0000_s1059">
                <w:txbxContent>
                  <w:p w:rsidR="009B244C" w:rsidRPr="004337B8" w:rsidRDefault="009B244C" w:rsidP="004337B8">
                    <w:pPr>
                      <w:rPr>
                        <w:rFonts w:ascii="Times New Roman" w:hAnsi="Times New Roman"/>
                        <w:color w:val="17365D" w:themeColor="text2" w:themeShade="BF"/>
                        <w:sz w:val="19"/>
                        <w:szCs w:val="19"/>
                      </w:rPr>
                    </w:pPr>
                    <w:r w:rsidRPr="004337B8">
                      <w:rPr>
                        <w:rFonts w:ascii="Times New Roman" w:hAnsi="Times New Roman"/>
                        <w:color w:val="17365D" w:themeColor="text2" w:themeShade="BF"/>
                        <w:sz w:val="19"/>
                        <w:szCs w:val="19"/>
                      </w:rPr>
                      <w:t>-  Совместное решение сложных рабочих задач.</w:t>
                    </w:r>
                  </w:p>
                  <w:p w:rsidR="009B244C" w:rsidRPr="004337B8" w:rsidRDefault="009B244C" w:rsidP="004337B8">
                    <w:pPr>
                      <w:rPr>
                        <w:rFonts w:ascii="Times New Roman" w:hAnsi="Times New Roman"/>
                        <w:color w:val="17365D" w:themeColor="text2" w:themeShade="BF"/>
                        <w:sz w:val="19"/>
                        <w:szCs w:val="19"/>
                      </w:rPr>
                    </w:pPr>
                    <w:r w:rsidRPr="004337B8">
                      <w:rPr>
                        <w:rFonts w:ascii="Times New Roman" w:hAnsi="Times New Roman"/>
                        <w:color w:val="17365D" w:themeColor="text2" w:themeShade="BF"/>
                        <w:sz w:val="19"/>
                        <w:szCs w:val="19"/>
                      </w:rPr>
                      <w:t>-  Помощь молодым специалистам в социализации, обмен опытом.</w:t>
                    </w:r>
                  </w:p>
                </w:txbxContent>
              </v:textbox>
            </v:shape>
            <v:shape id="_x0000_s1060" type="#_x0000_t32" style="position:absolute;left:8279;top:4284;width:1;height:658" o:connectortype="straight">
              <v:stroke endarrow="block"/>
            </v:shape>
            <v:shape id="_x0000_s1061" type="#_x0000_t32" style="position:absolute;left:10501;top:4302;width:1;height:658" o:connectortype="straight">
              <v:stroke endarrow="block"/>
            </v:shape>
            <w10:wrap type="tight"/>
          </v:group>
        </w:pict>
      </w:r>
    </w:p>
    <w:p w:rsidR="004337B8" w:rsidRPr="00E2291D" w:rsidRDefault="004337B8" w:rsidP="004337B8">
      <w:pPr>
        <w:ind w:firstLine="567"/>
        <w:jc w:val="both"/>
        <w:rPr>
          <w:rFonts w:ascii="Times New Roman" w:hAnsi="Times New Roman"/>
        </w:rPr>
      </w:pPr>
    </w:p>
    <w:p w:rsidR="004337B8" w:rsidRPr="00E2291D" w:rsidRDefault="004337B8" w:rsidP="004337B8">
      <w:pPr>
        <w:ind w:firstLine="567"/>
        <w:jc w:val="both"/>
        <w:rPr>
          <w:rFonts w:ascii="Times New Roman" w:hAnsi="Times New Roman"/>
        </w:rPr>
      </w:pPr>
    </w:p>
    <w:p w:rsidR="004337B8" w:rsidRPr="00E2291D" w:rsidRDefault="004337B8" w:rsidP="004337B8">
      <w:pPr>
        <w:ind w:firstLine="567"/>
        <w:jc w:val="both"/>
        <w:rPr>
          <w:rFonts w:ascii="Times New Roman" w:hAnsi="Times New Roman"/>
        </w:rPr>
      </w:pPr>
    </w:p>
    <w:p w:rsidR="004337B8" w:rsidRPr="00E2291D" w:rsidRDefault="004337B8" w:rsidP="004337B8">
      <w:pPr>
        <w:ind w:firstLine="567"/>
        <w:jc w:val="both"/>
        <w:rPr>
          <w:rFonts w:ascii="Times New Roman" w:hAnsi="Times New Roman"/>
        </w:rPr>
      </w:pPr>
    </w:p>
    <w:p w:rsidR="004337B8" w:rsidRPr="00E2291D" w:rsidRDefault="004337B8" w:rsidP="004337B8">
      <w:pPr>
        <w:ind w:firstLine="567"/>
        <w:jc w:val="both"/>
        <w:rPr>
          <w:rFonts w:ascii="Times New Roman" w:hAnsi="Times New Roman"/>
        </w:rPr>
      </w:pPr>
    </w:p>
    <w:p w:rsidR="004337B8" w:rsidRPr="00E2291D" w:rsidRDefault="004337B8" w:rsidP="004337B8">
      <w:pPr>
        <w:ind w:firstLine="567"/>
        <w:jc w:val="both"/>
        <w:rPr>
          <w:rFonts w:ascii="Times New Roman" w:hAnsi="Times New Roman"/>
        </w:rPr>
      </w:pPr>
    </w:p>
    <w:p w:rsidR="004337B8" w:rsidRPr="00E2291D" w:rsidRDefault="004337B8" w:rsidP="004337B8">
      <w:pPr>
        <w:ind w:firstLine="567"/>
        <w:jc w:val="both"/>
        <w:rPr>
          <w:rFonts w:ascii="Times New Roman" w:hAnsi="Times New Roman"/>
        </w:rPr>
      </w:pPr>
      <w:r w:rsidRPr="00E2291D">
        <w:rPr>
          <w:rFonts w:ascii="Times New Roman" w:hAnsi="Times New Roman"/>
        </w:rPr>
        <w:t>Все виды внутреннего партнёрства необходимы для полноценного развития библиотеки. В подтверждение этого приведём сравнительную таблицу свойств разных видов внутреннего социального партнёрства:</w:t>
      </w:r>
    </w:p>
    <w:p w:rsidR="004337B8" w:rsidRPr="00E2291D" w:rsidRDefault="004337B8" w:rsidP="004337B8">
      <w:pPr>
        <w:ind w:firstLine="567"/>
        <w:jc w:val="both"/>
        <w:rPr>
          <w:rFonts w:ascii="Times New Roman" w:hAnsi="Times New Roman"/>
        </w:rPr>
      </w:pPr>
    </w:p>
    <w:tbl>
      <w:tblPr>
        <w:tblStyle w:val="af2"/>
        <w:tblW w:w="0" w:type="auto"/>
        <w:tblInd w:w="108" w:type="dxa"/>
        <w:tblLook w:val="04A0"/>
      </w:tblPr>
      <w:tblGrid>
        <w:gridCol w:w="1578"/>
        <w:gridCol w:w="2693"/>
        <w:gridCol w:w="2693"/>
        <w:gridCol w:w="2659"/>
      </w:tblGrid>
      <w:tr w:rsidR="004337B8" w:rsidRPr="00E2291D" w:rsidTr="00824198">
        <w:tc>
          <w:tcPr>
            <w:tcW w:w="1578" w:type="dxa"/>
          </w:tcPr>
          <w:p w:rsidR="004337B8" w:rsidRPr="00E2291D" w:rsidRDefault="004337B8" w:rsidP="00B117F0">
            <w:pPr>
              <w:jc w:val="center"/>
              <w:rPr>
                <w:rFonts w:ascii="Times New Roman" w:hAnsi="Times New Roman"/>
                <w:b/>
                <w:sz w:val="24"/>
                <w:szCs w:val="24"/>
              </w:rPr>
            </w:pPr>
            <w:r w:rsidRPr="00E2291D">
              <w:rPr>
                <w:rFonts w:ascii="Times New Roman" w:hAnsi="Times New Roman"/>
                <w:b/>
                <w:sz w:val="24"/>
                <w:szCs w:val="24"/>
              </w:rPr>
              <w:t>Свойства</w:t>
            </w:r>
          </w:p>
          <w:p w:rsidR="004337B8" w:rsidRPr="00E2291D" w:rsidRDefault="004337B8" w:rsidP="00B117F0">
            <w:pPr>
              <w:jc w:val="center"/>
              <w:rPr>
                <w:rFonts w:ascii="Times New Roman" w:hAnsi="Times New Roman"/>
                <w:b/>
                <w:sz w:val="24"/>
                <w:szCs w:val="24"/>
              </w:rPr>
            </w:pPr>
            <w:r w:rsidRPr="00E2291D">
              <w:rPr>
                <w:rFonts w:ascii="Times New Roman" w:hAnsi="Times New Roman"/>
                <w:b/>
                <w:sz w:val="24"/>
                <w:szCs w:val="24"/>
              </w:rPr>
              <w:t>партнёрства</w:t>
            </w:r>
          </w:p>
        </w:tc>
        <w:tc>
          <w:tcPr>
            <w:tcW w:w="2693" w:type="dxa"/>
          </w:tcPr>
          <w:p w:rsidR="004337B8" w:rsidRPr="00E2291D" w:rsidRDefault="004337B8" w:rsidP="00B117F0">
            <w:pPr>
              <w:jc w:val="center"/>
              <w:rPr>
                <w:rFonts w:ascii="Times New Roman" w:hAnsi="Times New Roman"/>
                <w:b/>
                <w:sz w:val="24"/>
                <w:szCs w:val="24"/>
              </w:rPr>
            </w:pPr>
            <w:r w:rsidRPr="00E2291D">
              <w:rPr>
                <w:rFonts w:ascii="Times New Roman" w:hAnsi="Times New Roman"/>
                <w:b/>
                <w:sz w:val="24"/>
                <w:szCs w:val="24"/>
              </w:rPr>
              <w:t>Административное партнёрство</w:t>
            </w:r>
          </w:p>
        </w:tc>
        <w:tc>
          <w:tcPr>
            <w:tcW w:w="2693" w:type="dxa"/>
          </w:tcPr>
          <w:p w:rsidR="004337B8" w:rsidRPr="00E2291D" w:rsidRDefault="004337B8" w:rsidP="00B117F0">
            <w:pPr>
              <w:jc w:val="center"/>
              <w:rPr>
                <w:rFonts w:ascii="Times New Roman" w:hAnsi="Times New Roman"/>
                <w:b/>
                <w:sz w:val="24"/>
                <w:szCs w:val="24"/>
              </w:rPr>
            </w:pPr>
            <w:r w:rsidRPr="00E2291D">
              <w:rPr>
                <w:rFonts w:ascii="Times New Roman" w:hAnsi="Times New Roman"/>
                <w:b/>
                <w:sz w:val="24"/>
                <w:szCs w:val="24"/>
              </w:rPr>
              <w:t>Межструктурное партнёрство</w:t>
            </w:r>
          </w:p>
        </w:tc>
        <w:tc>
          <w:tcPr>
            <w:tcW w:w="2659" w:type="dxa"/>
          </w:tcPr>
          <w:p w:rsidR="004337B8" w:rsidRPr="00E2291D" w:rsidRDefault="004337B8" w:rsidP="00B117F0">
            <w:pPr>
              <w:jc w:val="center"/>
              <w:rPr>
                <w:rFonts w:ascii="Times New Roman" w:hAnsi="Times New Roman"/>
                <w:b/>
                <w:sz w:val="24"/>
                <w:szCs w:val="24"/>
              </w:rPr>
            </w:pPr>
            <w:r w:rsidRPr="00E2291D">
              <w:rPr>
                <w:rFonts w:ascii="Times New Roman" w:hAnsi="Times New Roman"/>
                <w:b/>
                <w:sz w:val="24"/>
                <w:szCs w:val="24"/>
              </w:rPr>
              <w:t>Межличностное партнёрство</w:t>
            </w:r>
          </w:p>
        </w:tc>
      </w:tr>
      <w:tr w:rsidR="004337B8" w:rsidRPr="00E2291D" w:rsidTr="00824198">
        <w:tc>
          <w:tcPr>
            <w:tcW w:w="1578" w:type="dxa"/>
          </w:tcPr>
          <w:p w:rsidR="004337B8" w:rsidRPr="00E2291D" w:rsidRDefault="004337B8" w:rsidP="00B117F0">
            <w:pPr>
              <w:jc w:val="both"/>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Куратор</w:t>
            </w:r>
          </w:p>
        </w:tc>
        <w:tc>
          <w:tcPr>
            <w:tcW w:w="2693"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Администрация библиотеки</w:t>
            </w:r>
          </w:p>
        </w:tc>
        <w:tc>
          <w:tcPr>
            <w:tcW w:w="2693"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Структурное подразделение</w:t>
            </w:r>
          </w:p>
        </w:tc>
        <w:tc>
          <w:tcPr>
            <w:tcW w:w="2659"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Сотрудник библиотеки</w:t>
            </w:r>
          </w:p>
        </w:tc>
      </w:tr>
      <w:tr w:rsidR="004337B8" w:rsidRPr="00E2291D" w:rsidTr="00824198">
        <w:tc>
          <w:tcPr>
            <w:tcW w:w="1578" w:type="dxa"/>
          </w:tcPr>
          <w:p w:rsidR="004337B8" w:rsidRPr="00E2291D" w:rsidRDefault="004337B8" w:rsidP="00B117F0">
            <w:pPr>
              <w:jc w:val="both"/>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Характер</w:t>
            </w:r>
          </w:p>
          <w:p w:rsidR="004337B8" w:rsidRPr="00E2291D" w:rsidRDefault="004337B8" w:rsidP="00B117F0">
            <w:pPr>
              <w:jc w:val="both"/>
              <w:rPr>
                <w:rFonts w:ascii="Times New Roman" w:hAnsi="Times New Roman"/>
                <w:b/>
                <w:color w:val="244061" w:themeColor="accent1" w:themeShade="80"/>
                <w:sz w:val="24"/>
                <w:szCs w:val="24"/>
              </w:rPr>
            </w:pPr>
          </w:p>
        </w:tc>
        <w:tc>
          <w:tcPr>
            <w:tcW w:w="2693"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Системный</w:t>
            </w:r>
          </w:p>
        </w:tc>
        <w:tc>
          <w:tcPr>
            <w:tcW w:w="2693"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Эпизодический</w:t>
            </w:r>
          </w:p>
        </w:tc>
        <w:tc>
          <w:tcPr>
            <w:tcW w:w="2659"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Спонтанный</w:t>
            </w:r>
          </w:p>
        </w:tc>
      </w:tr>
      <w:tr w:rsidR="004337B8" w:rsidRPr="00E2291D" w:rsidTr="00824198">
        <w:tc>
          <w:tcPr>
            <w:tcW w:w="1578" w:type="dxa"/>
          </w:tcPr>
          <w:p w:rsidR="004337B8" w:rsidRPr="00E2291D" w:rsidRDefault="004337B8" w:rsidP="00B117F0">
            <w:pPr>
              <w:jc w:val="both"/>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Интерес</w:t>
            </w:r>
          </w:p>
          <w:p w:rsidR="004337B8" w:rsidRPr="00E2291D" w:rsidRDefault="004337B8" w:rsidP="00B117F0">
            <w:pPr>
              <w:jc w:val="both"/>
              <w:rPr>
                <w:rFonts w:ascii="Times New Roman" w:hAnsi="Times New Roman"/>
                <w:b/>
                <w:color w:val="244061" w:themeColor="accent1" w:themeShade="80"/>
                <w:sz w:val="24"/>
                <w:szCs w:val="24"/>
              </w:rPr>
            </w:pPr>
          </w:p>
        </w:tc>
        <w:tc>
          <w:tcPr>
            <w:tcW w:w="2693"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Общий библиотечный</w:t>
            </w:r>
          </w:p>
        </w:tc>
        <w:tc>
          <w:tcPr>
            <w:tcW w:w="2693"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Частный библиотечный</w:t>
            </w:r>
          </w:p>
        </w:tc>
        <w:tc>
          <w:tcPr>
            <w:tcW w:w="2659"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Личный профессиональный</w:t>
            </w:r>
          </w:p>
        </w:tc>
      </w:tr>
      <w:tr w:rsidR="004337B8" w:rsidRPr="00E2291D" w:rsidTr="00824198">
        <w:tc>
          <w:tcPr>
            <w:tcW w:w="1578" w:type="dxa"/>
          </w:tcPr>
          <w:p w:rsidR="004337B8" w:rsidRPr="00E2291D" w:rsidRDefault="004337B8" w:rsidP="00B117F0">
            <w:pPr>
              <w:jc w:val="both"/>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Ключевое</w:t>
            </w:r>
          </w:p>
          <w:p w:rsidR="004337B8" w:rsidRPr="00E2291D" w:rsidRDefault="004337B8" w:rsidP="00B117F0">
            <w:pPr>
              <w:jc w:val="both"/>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средство</w:t>
            </w:r>
          </w:p>
        </w:tc>
        <w:tc>
          <w:tcPr>
            <w:tcW w:w="2693"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 xml:space="preserve"> Административный ресурс</w:t>
            </w:r>
          </w:p>
        </w:tc>
        <w:tc>
          <w:tcPr>
            <w:tcW w:w="2693"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Профессиональные качества участников</w:t>
            </w:r>
          </w:p>
        </w:tc>
        <w:tc>
          <w:tcPr>
            <w:tcW w:w="2659"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Личные качества участников</w:t>
            </w:r>
          </w:p>
        </w:tc>
      </w:tr>
      <w:tr w:rsidR="004337B8" w:rsidRPr="00E2291D" w:rsidTr="00824198">
        <w:tc>
          <w:tcPr>
            <w:tcW w:w="1578" w:type="dxa"/>
          </w:tcPr>
          <w:p w:rsidR="004337B8" w:rsidRPr="00E2291D" w:rsidRDefault="004337B8" w:rsidP="00B117F0">
            <w:pPr>
              <w:jc w:val="both"/>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Основа</w:t>
            </w:r>
          </w:p>
          <w:p w:rsidR="004337B8" w:rsidRPr="00E2291D" w:rsidRDefault="004337B8" w:rsidP="00B117F0">
            <w:pPr>
              <w:jc w:val="both"/>
              <w:rPr>
                <w:rFonts w:ascii="Times New Roman" w:hAnsi="Times New Roman"/>
                <w:b/>
                <w:color w:val="244061" w:themeColor="accent1" w:themeShade="80"/>
                <w:sz w:val="24"/>
                <w:szCs w:val="24"/>
              </w:rPr>
            </w:pPr>
          </w:p>
        </w:tc>
        <w:tc>
          <w:tcPr>
            <w:tcW w:w="2693"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Документ</w:t>
            </w:r>
          </w:p>
        </w:tc>
        <w:tc>
          <w:tcPr>
            <w:tcW w:w="2693"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Устная договорённость</w:t>
            </w:r>
          </w:p>
        </w:tc>
        <w:tc>
          <w:tcPr>
            <w:tcW w:w="2659"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Мотивация сторон</w:t>
            </w:r>
          </w:p>
        </w:tc>
      </w:tr>
      <w:tr w:rsidR="004337B8" w:rsidRPr="00E2291D" w:rsidTr="00824198">
        <w:tc>
          <w:tcPr>
            <w:tcW w:w="1578" w:type="dxa"/>
          </w:tcPr>
          <w:p w:rsidR="004337B8" w:rsidRPr="00E2291D" w:rsidRDefault="004337B8" w:rsidP="00B117F0">
            <w:pPr>
              <w:jc w:val="both"/>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Основной</w:t>
            </w:r>
          </w:p>
          <w:p w:rsidR="004337B8" w:rsidRPr="00E2291D" w:rsidRDefault="004337B8" w:rsidP="00B117F0">
            <w:pPr>
              <w:jc w:val="both"/>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результат</w:t>
            </w:r>
          </w:p>
        </w:tc>
        <w:tc>
          <w:tcPr>
            <w:tcW w:w="2693"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Развитие библиотеки как института</w:t>
            </w:r>
          </w:p>
        </w:tc>
        <w:tc>
          <w:tcPr>
            <w:tcW w:w="2693"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Развитие горизонтальных внутренних связей</w:t>
            </w:r>
          </w:p>
        </w:tc>
        <w:tc>
          <w:tcPr>
            <w:tcW w:w="2659" w:type="dxa"/>
          </w:tcPr>
          <w:p w:rsidR="004337B8" w:rsidRPr="00E2291D" w:rsidRDefault="004337B8" w:rsidP="00B117F0">
            <w:pPr>
              <w:jc w:val="both"/>
              <w:rPr>
                <w:rFonts w:ascii="Times New Roman" w:hAnsi="Times New Roman"/>
                <w:sz w:val="24"/>
                <w:szCs w:val="24"/>
              </w:rPr>
            </w:pPr>
            <w:r w:rsidRPr="00E2291D">
              <w:rPr>
                <w:rFonts w:ascii="Times New Roman" w:hAnsi="Times New Roman"/>
                <w:sz w:val="24"/>
                <w:szCs w:val="24"/>
              </w:rPr>
              <w:t>Улучшение атмосферы в коллективе</w:t>
            </w:r>
          </w:p>
        </w:tc>
      </w:tr>
    </w:tbl>
    <w:p w:rsidR="004337B8" w:rsidRPr="00E2291D" w:rsidRDefault="004337B8" w:rsidP="004337B8">
      <w:pPr>
        <w:ind w:firstLine="567"/>
        <w:jc w:val="both"/>
        <w:rPr>
          <w:rFonts w:ascii="Times New Roman" w:hAnsi="Times New Roman"/>
        </w:rPr>
      </w:pPr>
    </w:p>
    <w:p w:rsidR="004337B8" w:rsidRPr="00E2291D" w:rsidRDefault="004337B8" w:rsidP="004337B8">
      <w:pPr>
        <w:ind w:firstLine="567"/>
        <w:jc w:val="both"/>
        <w:rPr>
          <w:rFonts w:ascii="Times New Roman" w:hAnsi="Times New Roman"/>
        </w:rPr>
      </w:pPr>
      <w:r w:rsidRPr="00E2291D">
        <w:rPr>
          <w:rFonts w:ascii="Times New Roman" w:hAnsi="Times New Roman"/>
        </w:rPr>
        <w:t xml:space="preserve">Как видно из последней графы, основные результаты трёх видов внутреннего партнёрства различны и каждый из них в равной степени необходим для развития библиотеки. </w:t>
      </w:r>
    </w:p>
    <w:p w:rsidR="004337B8" w:rsidRPr="00E2291D" w:rsidRDefault="004337B8" w:rsidP="004337B8">
      <w:pPr>
        <w:ind w:firstLine="567"/>
        <w:jc w:val="both"/>
        <w:rPr>
          <w:rFonts w:ascii="Times New Roman" w:hAnsi="Times New Roman"/>
        </w:rPr>
      </w:pPr>
      <w:r w:rsidRPr="00E2291D">
        <w:rPr>
          <w:rFonts w:ascii="Times New Roman" w:hAnsi="Times New Roman"/>
        </w:rPr>
        <w:t xml:space="preserve">Отдельно стоит остановиться на сути социального партнёрства, ведь с первого взгляда оно неотличимо от классических трудовых взаимоотношений. Однако между ними есть принципиальные различия. </w:t>
      </w:r>
    </w:p>
    <w:p w:rsidR="004337B8" w:rsidRPr="00E2291D" w:rsidRDefault="004337B8" w:rsidP="004337B8">
      <w:pPr>
        <w:ind w:firstLine="567"/>
        <w:jc w:val="both"/>
        <w:rPr>
          <w:rFonts w:ascii="Times New Roman" w:hAnsi="Times New Roman"/>
        </w:rPr>
      </w:pPr>
      <w:r w:rsidRPr="00E2291D">
        <w:rPr>
          <w:rFonts w:ascii="Times New Roman" w:hAnsi="Times New Roman"/>
        </w:rPr>
        <w:t>Практика классических профессиональных отношений в трудовом коллективе вытекает из нормативно-правовой базы, которая носит обязательный характер, в то время как субъекты внутреннего социального партнерства действуют по собственной воле и ограничены только ею. Это и создаёт необходимые условия для инновационной деятельности, даёт свободу инициативы и творчества. В свою очередь</w:t>
      </w:r>
      <w:r>
        <w:rPr>
          <w:rFonts w:ascii="Times New Roman" w:hAnsi="Times New Roman"/>
        </w:rPr>
        <w:t>,</w:t>
      </w:r>
      <w:r w:rsidRPr="00E2291D">
        <w:rPr>
          <w:rFonts w:ascii="Times New Roman" w:hAnsi="Times New Roman"/>
        </w:rPr>
        <w:t xml:space="preserve"> межличностные отношения </w:t>
      </w:r>
      <w:r w:rsidRPr="00E2291D">
        <w:rPr>
          <w:rFonts w:ascii="Times New Roman" w:hAnsi="Times New Roman"/>
        </w:rPr>
        <w:lastRenderedPageBreak/>
        <w:t xml:space="preserve">обретают характеристики внутреннего партнёрства лишь тогда, когда они приносят прямую пользу библиотеке, иными словами, когда из личных отношений формируются трудовые. Поэтому далеко не всякие дружеские или приятельские отношения в коллективе можно назвать внутренним социальным партнёрством. </w:t>
      </w:r>
    </w:p>
    <w:p w:rsidR="004337B8" w:rsidRPr="00E2291D" w:rsidRDefault="004337B8" w:rsidP="004337B8">
      <w:pPr>
        <w:ind w:firstLine="567"/>
        <w:jc w:val="both"/>
        <w:rPr>
          <w:rFonts w:ascii="Times New Roman" w:hAnsi="Times New Roman"/>
          <w:b/>
        </w:rPr>
      </w:pPr>
      <w:r w:rsidRPr="00E2291D">
        <w:rPr>
          <w:rFonts w:ascii="Times New Roman" w:hAnsi="Times New Roman"/>
        </w:rPr>
        <w:t xml:space="preserve">Таким образом, различия между классическими трудовыми отношениями и социальным партнерством очевидны, и если навскидку давать определение, то </w:t>
      </w:r>
      <w:r w:rsidRPr="00E2291D">
        <w:rPr>
          <w:rFonts w:ascii="Times New Roman" w:hAnsi="Times New Roman"/>
          <w:b/>
        </w:rPr>
        <w:t>внутреннее социальное партнёрство в библиотечной среде – это модель трудовых отношений внутри библиотечного коллектива, в основе которой лежит свобода инициативы и творчества участников.</w:t>
      </w:r>
    </w:p>
    <w:p w:rsidR="004337B8" w:rsidRPr="00E2291D" w:rsidRDefault="004337B8" w:rsidP="004337B8">
      <w:pPr>
        <w:ind w:firstLine="567"/>
        <w:jc w:val="both"/>
        <w:rPr>
          <w:rFonts w:ascii="Times New Roman" w:hAnsi="Times New Roman"/>
        </w:rPr>
      </w:pPr>
      <w:r w:rsidRPr="00E2291D">
        <w:rPr>
          <w:rFonts w:ascii="Times New Roman" w:hAnsi="Times New Roman"/>
        </w:rPr>
        <w:t>Отметим создание объединений библиотекарей как перспективную форму внутреннего социального партнёрства. Например, в Новосибирской областной юношеской библиотеке уже несколько лет работает Совет молодых специалистов (СМС). Его силами осуществляется разносторонняя деятельность – результат совместной инновационной деятельности молодых сотрудников НОЮБ. Таким образом, СМС стал творческой профессиональной лабораторией для библиотечной молодёжи, где каждый может проявить свои способности. Очевидно, что подобного рода объединения могут приносить большую пользу, если формат и задачи их деятельности верно определены. При их создании важно соотносить возможности и потребности библиотеки в текущий момент времени и в будущем.</w:t>
      </w:r>
    </w:p>
    <w:p w:rsidR="004337B8" w:rsidRPr="00E2291D" w:rsidRDefault="004337B8" w:rsidP="004337B8">
      <w:pPr>
        <w:ind w:firstLine="567"/>
        <w:jc w:val="both"/>
        <w:rPr>
          <w:rFonts w:ascii="Times New Roman" w:hAnsi="Times New Roman"/>
        </w:rPr>
      </w:pPr>
      <w:r w:rsidRPr="00E2291D">
        <w:rPr>
          <w:rFonts w:ascii="Times New Roman" w:hAnsi="Times New Roman"/>
        </w:rPr>
        <w:t>Пользуясь классификацией внутреннего социального партнёрства, можно качественно проанализировать состояние внутренней библиотечной среды, определить степень свободы профессиональной инициативы и творчества сотрудников. Помня о том, что внутреннее партнерство – важнейший ресурс модернизации библиотеки, необходимо искать такие организационные решения, которые обеспечат развитие всех трёх его видов одновременно.</w:t>
      </w:r>
    </w:p>
    <w:p w:rsidR="004337B8" w:rsidRPr="00E2291D" w:rsidRDefault="004337B8" w:rsidP="004337B8">
      <w:pPr>
        <w:ind w:firstLine="567"/>
        <w:jc w:val="both"/>
        <w:rPr>
          <w:rFonts w:ascii="Times New Roman" w:hAnsi="Times New Roman"/>
        </w:rPr>
      </w:pPr>
      <w:r w:rsidRPr="00E2291D">
        <w:rPr>
          <w:rFonts w:ascii="Times New Roman" w:hAnsi="Times New Roman"/>
        </w:rPr>
        <w:t xml:space="preserve">Внешнее социальное партнёрство можно классифицировать по различным критериям. Можно идти от качеств партнёров библиотеки (культурные, образовательные, информационные, профессиональные, экономические организации и т.д.). В частности, такой подход использует в своей кандидатской диссертации </w:t>
      </w:r>
      <w:r>
        <w:rPr>
          <w:rFonts w:ascii="Times New Roman" w:hAnsi="Times New Roman"/>
        </w:rPr>
        <w:t>О.Ю. </w:t>
      </w:r>
      <w:r w:rsidRPr="00E2291D">
        <w:rPr>
          <w:rFonts w:ascii="Times New Roman" w:hAnsi="Times New Roman"/>
        </w:rPr>
        <w:t xml:space="preserve">Мурашко. Исходя из него, важно найти свой подход к каждому виду партнёров, учитывая специфические видовые особенности. </w:t>
      </w:r>
    </w:p>
    <w:p w:rsidR="004337B8" w:rsidRPr="00E2291D" w:rsidRDefault="004337B8" w:rsidP="004337B8">
      <w:pPr>
        <w:ind w:firstLine="567"/>
        <w:jc w:val="both"/>
        <w:rPr>
          <w:rFonts w:ascii="Times New Roman" w:hAnsi="Times New Roman"/>
        </w:rPr>
      </w:pPr>
      <w:r w:rsidRPr="00E2291D">
        <w:rPr>
          <w:rFonts w:ascii="Times New Roman" w:hAnsi="Times New Roman"/>
        </w:rPr>
        <w:t xml:space="preserve">Однако, исходя из опыта деятельности Отдела молодёжных программ НОЮБ, предложим вашему вниманию другой вариант классификации, основанный на анализе качества самих партнёрских отношений. Интенсивность, результативность партнёрских отношений – вот ключевые критерии нашей классификации. Пользуясь ими, можно выделить четыре вида внешнего социального партнёрства: потенциальное, ситуативное, системное, интегрированное. </w:t>
      </w:r>
    </w:p>
    <w:p w:rsidR="004337B8" w:rsidRPr="00E2291D" w:rsidRDefault="00285144" w:rsidP="004337B8">
      <w:pPr>
        <w:ind w:firstLine="567"/>
        <w:jc w:val="both"/>
        <w:rPr>
          <w:rFonts w:ascii="Times New Roman" w:hAnsi="Times New Roman"/>
        </w:rPr>
      </w:pPr>
      <w:r>
        <w:rPr>
          <w:rFonts w:ascii="Times New Roman" w:hAnsi="Times New Roman"/>
          <w:noProof/>
        </w:rPr>
        <w:lastRenderedPageBreak/>
        <w:pict>
          <v:group id="_x0000_s1062" style="position:absolute;left:0;text-align:left;margin-left:8.1pt;margin-top:6.8pt;width:507.95pt;height:231.55pt;z-index:-251615232" coordorigin="695,7692" coordsize="10343,4581" wrapcoords="7951 -71 7920 1062 7638 2195 3569 7436 3318 7790 -31 8003 -31 11119 3350 11260 3287 12393 -31 12606 -31 17988 5416 18059 5416 21529 10550 21529 10550 20325 11082 20325 16028 19334 16028 15793 21631 15722 21631 12606 18344 12393 18313 11614 18250 11260 21631 11119 21631 8073 21506 8003 18219 7790 18000 7436 14181 2195 13899 1062 13899 -71 7951 -71">
            <v:shape id="_x0000_s1063" type="#_x0000_t202" style="position:absolute;left:5951;top:9418;width:2401;height:628">
              <v:textbox style="mso-next-textbox:#_x0000_s1063">
                <w:txbxContent>
                  <w:p w:rsidR="009B244C" w:rsidRPr="00824198" w:rsidRDefault="009B244C" w:rsidP="004337B8">
                    <w:pPr>
                      <w:jc w:val="center"/>
                      <w:rPr>
                        <w:rFonts w:ascii="Times New Roman" w:hAnsi="Times New Roman"/>
                        <w:b/>
                        <w:sz w:val="24"/>
                        <w:szCs w:val="24"/>
                      </w:rPr>
                    </w:pPr>
                    <w:r w:rsidRPr="00824198">
                      <w:rPr>
                        <w:rFonts w:ascii="Times New Roman" w:hAnsi="Times New Roman"/>
                        <w:b/>
                        <w:sz w:val="24"/>
                        <w:szCs w:val="24"/>
                      </w:rPr>
                      <w:t>Системное</w:t>
                    </w:r>
                  </w:p>
                </w:txbxContent>
              </v:textbox>
            </v:shape>
            <v:shape id="_x0000_s1064" type="#_x0000_t32" style="position:absolute;left:7186;top:8583;width:0;height:834" o:connectortype="straight">
              <v:stroke endarrow="block"/>
            </v:shape>
            <v:shape id="_x0000_s1065" type="#_x0000_t202" style="position:absolute;left:5951;top:10389;width:2401;height:1400">
              <v:textbox style="mso-next-textbox:#_x0000_s1065">
                <w:txbxContent>
                  <w:p w:rsidR="009B244C" w:rsidRPr="00824198" w:rsidRDefault="009B244C" w:rsidP="004337B8">
                    <w:pPr>
                      <w:rPr>
                        <w:rFonts w:ascii="Times New Roman" w:hAnsi="Times New Roman"/>
                        <w:color w:val="17365D" w:themeColor="text2" w:themeShade="BF"/>
                        <w:sz w:val="18"/>
                        <w:szCs w:val="18"/>
                      </w:rPr>
                    </w:pPr>
                    <w:r w:rsidRPr="00824198">
                      <w:rPr>
                        <w:rFonts w:ascii="Times New Roman" w:hAnsi="Times New Roman"/>
                        <w:color w:val="17365D" w:themeColor="text2" w:themeShade="BF"/>
                        <w:sz w:val="18"/>
                        <w:szCs w:val="18"/>
                      </w:rPr>
                      <w:t>-  Инициация и реализация совместных проектов.</w:t>
                    </w:r>
                  </w:p>
                  <w:p w:rsidR="009B244C" w:rsidRPr="005C6CC3" w:rsidRDefault="009B244C" w:rsidP="004337B8">
                    <w:pPr>
                      <w:rPr>
                        <w:color w:val="17365D" w:themeColor="text2" w:themeShade="BF"/>
                        <w:sz w:val="18"/>
                        <w:szCs w:val="18"/>
                      </w:rPr>
                    </w:pPr>
                    <w:r w:rsidRPr="00824198">
                      <w:rPr>
                        <w:rFonts w:ascii="Times New Roman" w:hAnsi="Times New Roman"/>
                        <w:color w:val="17365D" w:themeColor="text2" w:themeShade="BF"/>
                        <w:sz w:val="18"/>
                        <w:szCs w:val="18"/>
                      </w:rPr>
                      <w:t>-  Систематическое привлечение партнёров к деятельности</w:t>
                    </w:r>
                    <w:r w:rsidRPr="005C6CC3">
                      <w:rPr>
                        <w:color w:val="17365D" w:themeColor="text2" w:themeShade="BF"/>
                        <w:sz w:val="18"/>
                        <w:szCs w:val="18"/>
                      </w:rPr>
                      <w:t xml:space="preserve">  библиотеки.</w:t>
                    </w:r>
                  </w:p>
                </w:txbxContent>
              </v:textbox>
            </v:shape>
            <v:shape id="_x0000_s1066" type="#_x0000_t32" style="position:absolute;left:7185;top:10046;width:1;height:343" o:connectortype="straight">
              <v:stroke endarrow="block"/>
            </v:shape>
            <v:shape id="_x0000_s1067" type="#_x0000_t202" style="position:absolute;left:4535;top:7692;width:2800;height:892">
              <v:textbox style="mso-next-textbox:#_x0000_s1067">
                <w:txbxContent>
                  <w:p w:rsidR="009B244C" w:rsidRPr="00824198" w:rsidRDefault="009B244C" w:rsidP="004337B8">
                    <w:pPr>
                      <w:jc w:val="center"/>
                      <w:rPr>
                        <w:rFonts w:ascii="Times New Roman" w:hAnsi="Times New Roman"/>
                        <w:b/>
                        <w:sz w:val="24"/>
                        <w:szCs w:val="24"/>
                      </w:rPr>
                    </w:pPr>
                    <w:r w:rsidRPr="00824198">
                      <w:rPr>
                        <w:rFonts w:ascii="Times New Roman" w:hAnsi="Times New Roman"/>
                        <w:b/>
                        <w:sz w:val="24"/>
                        <w:szCs w:val="24"/>
                      </w:rPr>
                      <w:t>Внешнее социальное партнёрство</w:t>
                    </w:r>
                  </w:p>
                </w:txbxContent>
              </v:textbox>
            </v:shape>
            <v:shape id="_x0000_s1068" type="#_x0000_t202" style="position:absolute;left:695;top:9418;width:2434;height:628">
              <v:textbox style="mso-next-textbox:#_x0000_s1068">
                <w:txbxContent>
                  <w:p w:rsidR="009B244C" w:rsidRPr="00824198" w:rsidRDefault="009B244C" w:rsidP="004337B8">
                    <w:pPr>
                      <w:jc w:val="center"/>
                      <w:rPr>
                        <w:rFonts w:ascii="Times New Roman" w:hAnsi="Times New Roman"/>
                        <w:b/>
                        <w:sz w:val="24"/>
                        <w:szCs w:val="24"/>
                      </w:rPr>
                    </w:pPr>
                    <w:r w:rsidRPr="00824198">
                      <w:rPr>
                        <w:rFonts w:ascii="Times New Roman" w:hAnsi="Times New Roman"/>
                        <w:b/>
                        <w:sz w:val="24"/>
                        <w:szCs w:val="24"/>
                      </w:rPr>
                      <w:t>Потенциальное</w:t>
                    </w:r>
                  </w:p>
                </w:txbxContent>
              </v:textbox>
            </v:shape>
            <v:shape id="_x0000_s1069" type="#_x0000_t202" style="position:absolute;left:8512;top:9418;width:2526;height:628">
              <v:textbox style="mso-next-textbox:#_x0000_s1069">
                <w:txbxContent>
                  <w:p w:rsidR="009B244C" w:rsidRPr="00824198" w:rsidRDefault="009B244C" w:rsidP="004337B8">
                    <w:pPr>
                      <w:jc w:val="center"/>
                      <w:rPr>
                        <w:rFonts w:ascii="Times New Roman" w:hAnsi="Times New Roman"/>
                        <w:b/>
                        <w:sz w:val="24"/>
                        <w:szCs w:val="24"/>
                      </w:rPr>
                    </w:pPr>
                    <w:r w:rsidRPr="00824198">
                      <w:rPr>
                        <w:rFonts w:ascii="Times New Roman" w:hAnsi="Times New Roman"/>
                        <w:b/>
                        <w:sz w:val="24"/>
                        <w:szCs w:val="24"/>
                      </w:rPr>
                      <w:t>Интегрированное</w:t>
                    </w:r>
                  </w:p>
                </w:txbxContent>
              </v:textbox>
            </v:shape>
            <v:shape id="_x0000_s1070" type="#_x0000_t32" style="position:absolute;left:7335;top:8080;width:2080;height:1337" o:connectortype="straight">
              <v:stroke endarrow="block"/>
            </v:shape>
            <v:shape id="_x0000_s1071" type="#_x0000_t32" style="position:absolute;left:2283;top:8080;width:2252;height:1337;flip:x" o:connectortype="straight">
              <v:stroke endarrow="block"/>
            </v:shape>
            <v:shape id="_x0000_s1072" type="#_x0000_t202" style="position:absolute;left:695;top:10389;width:2434;height:1115">
              <v:textbox style="mso-next-textbox:#_x0000_s1072">
                <w:txbxContent>
                  <w:p w:rsidR="009B244C" w:rsidRPr="00824198" w:rsidRDefault="009B244C" w:rsidP="004337B8">
                    <w:pPr>
                      <w:rPr>
                        <w:rFonts w:ascii="Times New Roman" w:hAnsi="Times New Roman"/>
                        <w:color w:val="17365D" w:themeColor="text2" w:themeShade="BF"/>
                        <w:sz w:val="18"/>
                        <w:szCs w:val="18"/>
                      </w:rPr>
                    </w:pPr>
                    <w:r w:rsidRPr="00824198">
                      <w:rPr>
                        <w:rFonts w:ascii="Times New Roman" w:hAnsi="Times New Roman"/>
                        <w:color w:val="17365D" w:themeColor="text2" w:themeShade="BF"/>
                        <w:sz w:val="18"/>
                        <w:szCs w:val="18"/>
                      </w:rPr>
                      <w:t xml:space="preserve">-  Участие и организация различных форумов. </w:t>
                    </w:r>
                  </w:p>
                  <w:p w:rsidR="009B244C" w:rsidRPr="00824198" w:rsidRDefault="009B244C" w:rsidP="004337B8">
                    <w:pPr>
                      <w:rPr>
                        <w:rFonts w:ascii="Times New Roman" w:hAnsi="Times New Roman"/>
                        <w:color w:val="17365D" w:themeColor="text2" w:themeShade="BF"/>
                        <w:sz w:val="18"/>
                        <w:szCs w:val="18"/>
                      </w:rPr>
                    </w:pPr>
                    <w:r w:rsidRPr="00824198">
                      <w:rPr>
                        <w:rFonts w:ascii="Times New Roman" w:hAnsi="Times New Roman"/>
                        <w:color w:val="17365D" w:themeColor="text2" w:themeShade="BF"/>
                        <w:sz w:val="18"/>
                        <w:szCs w:val="18"/>
                      </w:rPr>
                      <w:t>-  Мониторинг сферы социального партнёрства.</w:t>
                    </w:r>
                  </w:p>
                </w:txbxContent>
              </v:textbox>
            </v:shape>
            <v:shape id="_x0000_s1073" type="#_x0000_t202" style="position:absolute;left:8512;top:10389;width:2526;height:630">
              <v:textbox style="mso-next-textbox:#_x0000_s1073">
                <w:txbxContent>
                  <w:p w:rsidR="009B244C" w:rsidRPr="005C6CC3" w:rsidRDefault="009B244C" w:rsidP="004337B8">
                    <w:pPr>
                      <w:rPr>
                        <w:color w:val="17365D" w:themeColor="text2" w:themeShade="BF"/>
                        <w:sz w:val="18"/>
                        <w:szCs w:val="18"/>
                      </w:rPr>
                    </w:pPr>
                    <w:r w:rsidRPr="00824198">
                      <w:rPr>
                        <w:rFonts w:ascii="Times New Roman" w:hAnsi="Times New Roman"/>
                        <w:color w:val="17365D" w:themeColor="text2" w:themeShade="BF"/>
                        <w:sz w:val="18"/>
                        <w:szCs w:val="18"/>
                      </w:rPr>
                      <w:t>-  Работа волонтёров,</w:t>
                    </w:r>
                    <w:r w:rsidRPr="005C6CC3">
                      <w:rPr>
                        <w:color w:val="17365D" w:themeColor="text2" w:themeShade="BF"/>
                        <w:sz w:val="18"/>
                        <w:szCs w:val="18"/>
                      </w:rPr>
                      <w:t xml:space="preserve"> </w:t>
                    </w:r>
                    <w:r w:rsidRPr="00824198">
                      <w:rPr>
                        <w:rFonts w:ascii="Times New Roman" w:hAnsi="Times New Roman"/>
                        <w:color w:val="17365D" w:themeColor="text2" w:themeShade="BF"/>
                        <w:sz w:val="18"/>
                        <w:szCs w:val="18"/>
                      </w:rPr>
                      <w:t>клубов в библиотеке.</w:t>
                    </w:r>
                  </w:p>
                </w:txbxContent>
              </v:textbox>
            </v:shape>
            <v:shape id="_x0000_s1074" type="#_x0000_t32" style="position:absolute;left:9415;top:10046;width:1;height:343" o:connectortype="straight">
              <v:stroke endarrow="block"/>
            </v:shape>
            <v:shape id="_x0000_s1075" type="#_x0000_t202" style="position:absolute;left:3334;top:9418;width:2401;height:628">
              <v:textbox style="mso-next-textbox:#_x0000_s1075">
                <w:txbxContent>
                  <w:p w:rsidR="009B244C" w:rsidRPr="00824198" w:rsidRDefault="009B244C" w:rsidP="004337B8">
                    <w:pPr>
                      <w:jc w:val="center"/>
                      <w:rPr>
                        <w:rFonts w:ascii="Times New Roman" w:hAnsi="Times New Roman"/>
                        <w:b/>
                        <w:sz w:val="24"/>
                        <w:szCs w:val="24"/>
                      </w:rPr>
                    </w:pPr>
                    <w:r w:rsidRPr="00824198">
                      <w:rPr>
                        <w:rFonts w:ascii="Times New Roman" w:hAnsi="Times New Roman"/>
                        <w:b/>
                        <w:sz w:val="24"/>
                        <w:szCs w:val="24"/>
                      </w:rPr>
                      <w:t>Ситуативное</w:t>
                    </w:r>
                  </w:p>
                </w:txbxContent>
              </v:textbox>
            </v:shape>
            <v:shape id="_x0000_s1076" type="#_x0000_t202" style="position:absolute;left:3334;top:10389;width:2401;height:1884">
              <v:textbox style="mso-next-textbox:#_x0000_s1076">
                <w:txbxContent>
                  <w:p w:rsidR="009B244C" w:rsidRPr="00824198" w:rsidRDefault="009B244C" w:rsidP="004337B8">
                    <w:pPr>
                      <w:rPr>
                        <w:rFonts w:ascii="Times New Roman" w:hAnsi="Times New Roman"/>
                        <w:color w:val="17365D" w:themeColor="text2" w:themeShade="BF"/>
                        <w:sz w:val="18"/>
                        <w:szCs w:val="18"/>
                      </w:rPr>
                    </w:pPr>
                    <w:r w:rsidRPr="00824198">
                      <w:rPr>
                        <w:rFonts w:ascii="Times New Roman" w:hAnsi="Times New Roman"/>
                        <w:color w:val="17365D" w:themeColor="text2" w:themeShade="BF"/>
                        <w:sz w:val="18"/>
                        <w:szCs w:val="18"/>
                      </w:rPr>
                      <w:t>-  Деятельное включение в работу других организаций.</w:t>
                    </w:r>
                  </w:p>
                  <w:p w:rsidR="009B244C" w:rsidRPr="00824198" w:rsidRDefault="009B244C" w:rsidP="004337B8">
                    <w:pPr>
                      <w:rPr>
                        <w:rFonts w:ascii="Times New Roman" w:hAnsi="Times New Roman"/>
                        <w:color w:val="17365D" w:themeColor="text2" w:themeShade="BF"/>
                        <w:sz w:val="18"/>
                        <w:szCs w:val="18"/>
                      </w:rPr>
                    </w:pPr>
                    <w:r w:rsidRPr="00824198">
                      <w:rPr>
                        <w:rFonts w:ascii="Times New Roman" w:hAnsi="Times New Roman"/>
                        <w:color w:val="17365D" w:themeColor="text2" w:themeShade="BF"/>
                        <w:sz w:val="18"/>
                        <w:szCs w:val="18"/>
                      </w:rPr>
                      <w:t>-  Периодическое привлечение партнёров к мероприятиям  библиотеки.</w:t>
                    </w:r>
                  </w:p>
                </w:txbxContent>
              </v:textbox>
            </v:shape>
            <v:shape id="_x0000_s1077" type="#_x0000_t32" style="position:absolute;left:2341;top:10046;width:1;height:343" o:connectortype="straight">
              <v:stroke endarrow="block"/>
            </v:shape>
            <v:shape id="_x0000_s1078" type="#_x0000_t32" style="position:absolute;left:4672;top:10046;width:1;height:343" o:connectortype="straight">
              <v:stroke endarrow="block"/>
            </v:shape>
            <v:shape id="_x0000_s1079" type="#_x0000_t32" style="position:absolute;left:4672;top:8583;width:0;height:834" o:connectortype="straight">
              <v:stroke endarrow="block"/>
            </v:shape>
            <w10:wrap type="tight"/>
          </v:group>
        </w:pict>
      </w:r>
    </w:p>
    <w:p w:rsidR="004337B8" w:rsidRPr="00E2291D" w:rsidRDefault="004337B8" w:rsidP="004337B8">
      <w:pPr>
        <w:ind w:firstLine="567"/>
        <w:jc w:val="both"/>
        <w:rPr>
          <w:rFonts w:ascii="Times New Roman" w:hAnsi="Times New Roman"/>
        </w:rPr>
      </w:pPr>
    </w:p>
    <w:p w:rsidR="004337B8" w:rsidRPr="00E2291D" w:rsidRDefault="004337B8" w:rsidP="004337B8">
      <w:pPr>
        <w:ind w:firstLine="567"/>
        <w:jc w:val="both"/>
        <w:rPr>
          <w:rFonts w:ascii="Times New Roman" w:hAnsi="Times New Roman"/>
        </w:rPr>
      </w:pPr>
    </w:p>
    <w:p w:rsidR="00824198" w:rsidRDefault="00824198" w:rsidP="004337B8">
      <w:pPr>
        <w:ind w:firstLine="567"/>
        <w:jc w:val="both"/>
        <w:rPr>
          <w:rFonts w:ascii="Times New Roman" w:hAnsi="Times New Roman"/>
        </w:rPr>
      </w:pPr>
    </w:p>
    <w:p w:rsidR="00824198" w:rsidRDefault="00824198" w:rsidP="004337B8">
      <w:pPr>
        <w:ind w:firstLine="567"/>
        <w:jc w:val="both"/>
        <w:rPr>
          <w:rFonts w:ascii="Times New Roman" w:hAnsi="Times New Roman"/>
        </w:rPr>
      </w:pPr>
    </w:p>
    <w:p w:rsidR="00824198" w:rsidRDefault="00824198" w:rsidP="004337B8">
      <w:pPr>
        <w:ind w:firstLine="567"/>
        <w:jc w:val="both"/>
        <w:rPr>
          <w:rFonts w:ascii="Times New Roman" w:hAnsi="Times New Roman"/>
        </w:rPr>
      </w:pPr>
    </w:p>
    <w:p w:rsidR="00824198" w:rsidRDefault="00824198" w:rsidP="004337B8">
      <w:pPr>
        <w:ind w:firstLine="567"/>
        <w:jc w:val="both"/>
        <w:rPr>
          <w:rFonts w:ascii="Times New Roman" w:hAnsi="Times New Roman"/>
        </w:rPr>
      </w:pPr>
    </w:p>
    <w:p w:rsidR="00824198" w:rsidRDefault="00824198" w:rsidP="004337B8">
      <w:pPr>
        <w:ind w:firstLine="567"/>
        <w:jc w:val="both"/>
        <w:rPr>
          <w:rFonts w:ascii="Times New Roman" w:hAnsi="Times New Roman"/>
        </w:rPr>
      </w:pPr>
    </w:p>
    <w:p w:rsidR="00824198" w:rsidRDefault="00824198" w:rsidP="004337B8">
      <w:pPr>
        <w:ind w:firstLine="567"/>
        <w:jc w:val="both"/>
        <w:rPr>
          <w:rFonts w:ascii="Times New Roman" w:hAnsi="Times New Roman"/>
        </w:rPr>
      </w:pPr>
    </w:p>
    <w:p w:rsidR="004337B8" w:rsidRPr="00E2291D" w:rsidRDefault="004337B8" w:rsidP="004337B8">
      <w:pPr>
        <w:ind w:firstLine="567"/>
        <w:jc w:val="both"/>
        <w:rPr>
          <w:rFonts w:ascii="Times New Roman" w:hAnsi="Times New Roman"/>
        </w:rPr>
      </w:pPr>
      <w:r w:rsidRPr="00E2291D">
        <w:rPr>
          <w:rFonts w:ascii="Times New Roman" w:hAnsi="Times New Roman"/>
        </w:rPr>
        <w:t>Принципиальные различия между выделенными видами можно проследить в приведённой ниже таблице:</w:t>
      </w:r>
    </w:p>
    <w:p w:rsidR="004337B8" w:rsidRPr="00E2291D" w:rsidRDefault="004337B8" w:rsidP="004337B8">
      <w:pPr>
        <w:ind w:firstLine="567"/>
        <w:jc w:val="both"/>
        <w:rPr>
          <w:rFonts w:ascii="Times New Roman" w:hAnsi="Times New Roman"/>
        </w:rPr>
      </w:pPr>
    </w:p>
    <w:tbl>
      <w:tblPr>
        <w:tblStyle w:val="af2"/>
        <w:tblW w:w="10207" w:type="dxa"/>
        <w:tblInd w:w="108" w:type="dxa"/>
        <w:tblLayout w:type="fixed"/>
        <w:tblLook w:val="04A0"/>
      </w:tblPr>
      <w:tblGrid>
        <w:gridCol w:w="1560"/>
        <w:gridCol w:w="2268"/>
        <w:gridCol w:w="2268"/>
        <w:gridCol w:w="2127"/>
        <w:gridCol w:w="1984"/>
      </w:tblGrid>
      <w:tr w:rsidR="004337B8" w:rsidRPr="00741EF6" w:rsidTr="00824198">
        <w:tc>
          <w:tcPr>
            <w:tcW w:w="1560" w:type="dxa"/>
          </w:tcPr>
          <w:p w:rsidR="004337B8" w:rsidRPr="00741EF6" w:rsidRDefault="004337B8" w:rsidP="00B117F0">
            <w:pPr>
              <w:ind w:firstLine="34"/>
              <w:jc w:val="center"/>
              <w:rPr>
                <w:rFonts w:ascii="Times New Roman" w:hAnsi="Times New Roman"/>
                <w:b/>
              </w:rPr>
            </w:pPr>
            <w:r w:rsidRPr="00741EF6">
              <w:rPr>
                <w:rFonts w:ascii="Times New Roman" w:hAnsi="Times New Roman"/>
                <w:b/>
              </w:rPr>
              <w:t>Свойства</w:t>
            </w:r>
          </w:p>
          <w:p w:rsidR="004337B8" w:rsidRPr="00741EF6" w:rsidRDefault="004337B8" w:rsidP="00B117F0">
            <w:pPr>
              <w:ind w:firstLine="34"/>
              <w:jc w:val="center"/>
              <w:rPr>
                <w:rFonts w:ascii="Times New Roman" w:hAnsi="Times New Roman"/>
                <w:b/>
              </w:rPr>
            </w:pPr>
            <w:r w:rsidRPr="00741EF6">
              <w:rPr>
                <w:rFonts w:ascii="Times New Roman" w:hAnsi="Times New Roman"/>
                <w:b/>
              </w:rPr>
              <w:t>партнёрства</w:t>
            </w:r>
          </w:p>
        </w:tc>
        <w:tc>
          <w:tcPr>
            <w:tcW w:w="2268" w:type="dxa"/>
          </w:tcPr>
          <w:p w:rsidR="004337B8" w:rsidRPr="00741EF6" w:rsidRDefault="004337B8" w:rsidP="00B117F0">
            <w:pPr>
              <w:ind w:firstLine="34"/>
              <w:jc w:val="center"/>
              <w:rPr>
                <w:rFonts w:ascii="Times New Roman" w:hAnsi="Times New Roman"/>
                <w:b/>
              </w:rPr>
            </w:pPr>
            <w:r w:rsidRPr="00741EF6">
              <w:rPr>
                <w:rFonts w:ascii="Times New Roman" w:hAnsi="Times New Roman"/>
                <w:b/>
              </w:rPr>
              <w:t>Потенциальное</w:t>
            </w:r>
          </w:p>
          <w:p w:rsidR="004337B8" w:rsidRPr="00741EF6" w:rsidRDefault="004337B8" w:rsidP="00B117F0">
            <w:pPr>
              <w:ind w:firstLine="34"/>
              <w:jc w:val="center"/>
              <w:rPr>
                <w:rFonts w:ascii="Times New Roman" w:hAnsi="Times New Roman"/>
                <w:b/>
              </w:rPr>
            </w:pPr>
          </w:p>
        </w:tc>
        <w:tc>
          <w:tcPr>
            <w:tcW w:w="2268" w:type="dxa"/>
          </w:tcPr>
          <w:p w:rsidR="004337B8" w:rsidRPr="00741EF6" w:rsidRDefault="004337B8" w:rsidP="00B117F0">
            <w:pPr>
              <w:ind w:firstLine="34"/>
              <w:jc w:val="center"/>
              <w:rPr>
                <w:rFonts w:ascii="Times New Roman" w:hAnsi="Times New Roman"/>
                <w:b/>
              </w:rPr>
            </w:pPr>
            <w:r w:rsidRPr="00741EF6">
              <w:rPr>
                <w:rFonts w:ascii="Times New Roman" w:hAnsi="Times New Roman"/>
                <w:b/>
              </w:rPr>
              <w:t>Ситуативное</w:t>
            </w:r>
          </w:p>
          <w:p w:rsidR="004337B8" w:rsidRPr="00741EF6" w:rsidRDefault="004337B8" w:rsidP="00B117F0">
            <w:pPr>
              <w:ind w:firstLine="34"/>
              <w:jc w:val="center"/>
              <w:rPr>
                <w:rFonts w:ascii="Times New Roman" w:hAnsi="Times New Roman"/>
                <w:b/>
              </w:rPr>
            </w:pPr>
          </w:p>
        </w:tc>
        <w:tc>
          <w:tcPr>
            <w:tcW w:w="2127" w:type="dxa"/>
          </w:tcPr>
          <w:p w:rsidR="004337B8" w:rsidRPr="00741EF6" w:rsidRDefault="004337B8" w:rsidP="00B117F0">
            <w:pPr>
              <w:ind w:firstLine="34"/>
              <w:jc w:val="center"/>
              <w:rPr>
                <w:rFonts w:ascii="Times New Roman" w:hAnsi="Times New Roman"/>
                <w:b/>
              </w:rPr>
            </w:pPr>
            <w:r w:rsidRPr="00741EF6">
              <w:rPr>
                <w:rFonts w:ascii="Times New Roman" w:hAnsi="Times New Roman"/>
                <w:b/>
              </w:rPr>
              <w:t>Системное</w:t>
            </w:r>
          </w:p>
          <w:p w:rsidR="004337B8" w:rsidRPr="00741EF6" w:rsidRDefault="004337B8" w:rsidP="00B117F0">
            <w:pPr>
              <w:ind w:firstLine="34"/>
              <w:jc w:val="center"/>
              <w:rPr>
                <w:rFonts w:ascii="Times New Roman" w:hAnsi="Times New Roman"/>
                <w:b/>
              </w:rPr>
            </w:pPr>
          </w:p>
        </w:tc>
        <w:tc>
          <w:tcPr>
            <w:tcW w:w="1984" w:type="dxa"/>
          </w:tcPr>
          <w:p w:rsidR="004337B8" w:rsidRPr="00741EF6" w:rsidRDefault="004337B8" w:rsidP="00B117F0">
            <w:pPr>
              <w:ind w:firstLine="34"/>
              <w:jc w:val="center"/>
              <w:rPr>
                <w:rFonts w:ascii="Times New Roman" w:hAnsi="Times New Roman"/>
                <w:b/>
              </w:rPr>
            </w:pPr>
            <w:r w:rsidRPr="00741EF6">
              <w:rPr>
                <w:rFonts w:ascii="Times New Roman" w:hAnsi="Times New Roman"/>
                <w:b/>
              </w:rPr>
              <w:t>Интегриро</w:t>
            </w:r>
            <w:r>
              <w:rPr>
                <w:rFonts w:ascii="Times New Roman" w:hAnsi="Times New Roman"/>
                <w:b/>
              </w:rPr>
              <w:t>-</w:t>
            </w:r>
            <w:r w:rsidRPr="00741EF6">
              <w:rPr>
                <w:rFonts w:ascii="Times New Roman" w:hAnsi="Times New Roman"/>
                <w:b/>
              </w:rPr>
              <w:t>ванное</w:t>
            </w:r>
          </w:p>
          <w:p w:rsidR="004337B8" w:rsidRPr="00741EF6" w:rsidRDefault="004337B8" w:rsidP="00B117F0">
            <w:pPr>
              <w:ind w:firstLine="34"/>
              <w:jc w:val="center"/>
              <w:rPr>
                <w:rFonts w:ascii="Times New Roman" w:hAnsi="Times New Roman"/>
                <w:b/>
              </w:rPr>
            </w:pPr>
          </w:p>
        </w:tc>
      </w:tr>
      <w:tr w:rsidR="004337B8" w:rsidRPr="00E2291D" w:rsidTr="00824198">
        <w:tc>
          <w:tcPr>
            <w:tcW w:w="1560" w:type="dxa"/>
          </w:tcPr>
          <w:p w:rsidR="004337B8" w:rsidRPr="00E2291D" w:rsidRDefault="004337B8" w:rsidP="00B117F0">
            <w:pPr>
              <w:ind w:firstLine="34"/>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Основа</w:t>
            </w:r>
          </w:p>
        </w:tc>
        <w:tc>
          <w:tcPr>
            <w:tcW w:w="2268"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Не сформирована</w:t>
            </w:r>
          </w:p>
          <w:p w:rsidR="004337B8" w:rsidRPr="00E2291D" w:rsidRDefault="004337B8" w:rsidP="00B117F0">
            <w:pPr>
              <w:ind w:firstLine="34"/>
              <w:rPr>
                <w:rFonts w:ascii="Times New Roman" w:hAnsi="Times New Roman"/>
                <w:sz w:val="24"/>
                <w:szCs w:val="24"/>
              </w:rPr>
            </w:pPr>
          </w:p>
        </w:tc>
        <w:tc>
          <w:tcPr>
            <w:tcW w:w="2268"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Устная договорённость</w:t>
            </w:r>
          </w:p>
        </w:tc>
        <w:tc>
          <w:tcPr>
            <w:tcW w:w="2127"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Документ</w:t>
            </w:r>
          </w:p>
        </w:tc>
        <w:tc>
          <w:tcPr>
            <w:tcW w:w="1984"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Устная договорённость, документ</w:t>
            </w:r>
          </w:p>
        </w:tc>
      </w:tr>
      <w:tr w:rsidR="004337B8" w:rsidRPr="00E2291D" w:rsidTr="00824198">
        <w:tc>
          <w:tcPr>
            <w:tcW w:w="1560" w:type="dxa"/>
          </w:tcPr>
          <w:p w:rsidR="004337B8" w:rsidRPr="00E2291D" w:rsidRDefault="004337B8" w:rsidP="00B117F0">
            <w:pPr>
              <w:ind w:firstLine="34"/>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Форма</w:t>
            </w:r>
          </w:p>
        </w:tc>
        <w:tc>
          <w:tcPr>
            <w:tcW w:w="2268"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Контрольный обмен информацией</w:t>
            </w:r>
          </w:p>
        </w:tc>
        <w:tc>
          <w:tcPr>
            <w:tcW w:w="2268"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Разовое партнёрство</w:t>
            </w:r>
          </w:p>
        </w:tc>
        <w:tc>
          <w:tcPr>
            <w:tcW w:w="2127"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Система партнёрских отношений</w:t>
            </w:r>
          </w:p>
        </w:tc>
        <w:tc>
          <w:tcPr>
            <w:tcW w:w="1984"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Симбиоз</w:t>
            </w:r>
          </w:p>
        </w:tc>
      </w:tr>
      <w:tr w:rsidR="004337B8" w:rsidRPr="00E2291D" w:rsidTr="00824198">
        <w:tc>
          <w:tcPr>
            <w:tcW w:w="1560" w:type="dxa"/>
          </w:tcPr>
          <w:p w:rsidR="004337B8" w:rsidRPr="00E2291D" w:rsidRDefault="004337B8" w:rsidP="00B117F0">
            <w:pPr>
              <w:ind w:firstLine="34"/>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Способ становления</w:t>
            </w:r>
          </w:p>
        </w:tc>
        <w:tc>
          <w:tcPr>
            <w:tcW w:w="2268"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 xml:space="preserve">Создание имиджа библиотеки как выгодного соц. партнёра. Мониторинг и организация форумов, посвящённых социальному партнёрству </w:t>
            </w:r>
          </w:p>
        </w:tc>
        <w:tc>
          <w:tcPr>
            <w:tcW w:w="2268"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Аккумуляция взаимного интереса к сотрудничеству: поиск внешних интересов библиотеки, создание условий для интереса к деятельности библиотеки со стороны</w:t>
            </w:r>
          </w:p>
        </w:tc>
        <w:tc>
          <w:tcPr>
            <w:tcW w:w="2127"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Построение долгосрочных систем социального партнёрства, основанных на постоянной взаимной пользе</w:t>
            </w:r>
          </w:p>
        </w:tc>
        <w:tc>
          <w:tcPr>
            <w:tcW w:w="1984"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Создание развивающейся самоорганизующейся системы живого культурно-информационного пространства</w:t>
            </w:r>
          </w:p>
        </w:tc>
      </w:tr>
      <w:tr w:rsidR="004337B8" w:rsidRPr="00E2291D" w:rsidTr="00824198">
        <w:tc>
          <w:tcPr>
            <w:tcW w:w="1560" w:type="dxa"/>
          </w:tcPr>
          <w:p w:rsidR="004337B8" w:rsidRPr="00E2291D" w:rsidRDefault="004337B8" w:rsidP="00B117F0">
            <w:pPr>
              <w:ind w:firstLine="34"/>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Основной</w:t>
            </w:r>
          </w:p>
          <w:p w:rsidR="004337B8" w:rsidRPr="00E2291D" w:rsidRDefault="004337B8" w:rsidP="00B117F0">
            <w:pPr>
              <w:ind w:firstLine="34"/>
              <w:rPr>
                <w:rFonts w:ascii="Times New Roman" w:hAnsi="Times New Roman"/>
                <w:b/>
                <w:color w:val="244061" w:themeColor="accent1" w:themeShade="80"/>
                <w:sz w:val="24"/>
                <w:szCs w:val="24"/>
              </w:rPr>
            </w:pPr>
            <w:r w:rsidRPr="00E2291D">
              <w:rPr>
                <w:rFonts w:ascii="Times New Roman" w:hAnsi="Times New Roman"/>
                <w:b/>
                <w:color w:val="244061" w:themeColor="accent1" w:themeShade="80"/>
                <w:sz w:val="24"/>
                <w:szCs w:val="24"/>
              </w:rPr>
              <w:t>результат</w:t>
            </w:r>
          </w:p>
        </w:tc>
        <w:tc>
          <w:tcPr>
            <w:tcW w:w="2268"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Наличие потенциальных возможностей социального партнёрства</w:t>
            </w:r>
          </w:p>
        </w:tc>
        <w:tc>
          <w:tcPr>
            <w:tcW w:w="2268"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Расширение позиционирования библиотеки в местном сообществе</w:t>
            </w:r>
          </w:p>
        </w:tc>
        <w:tc>
          <w:tcPr>
            <w:tcW w:w="2127"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 xml:space="preserve">Становление библиотеки </w:t>
            </w:r>
          </w:p>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как центра местной</w:t>
            </w:r>
          </w:p>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инфраструктуры</w:t>
            </w:r>
          </w:p>
        </w:tc>
        <w:tc>
          <w:tcPr>
            <w:tcW w:w="1984" w:type="dxa"/>
          </w:tcPr>
          <w:p w:rsidR="004337B8" w:rsidRPr="00E2291D" w:rsidRDefault="004337B8" w:rsidP="00B117F0">
            <w:pPr>
              <w:ind w:firstLine="34"/>
              <w:rPr>
                <w:rFonts w:ascii="Times New Roman" w:hAnsi="Times New Roman"/>
                <w:sz w:val="24"/>
                <w:szCs w:val="24"/>
              </w:rPr>
            </w:pPr>
            <w:r w:rsidRPr="00E2291D">
              <w:rPr>
                <w:rFonts w:ascii="Times New Roman" w:hAnsi="Times New Roman"/>
                <w:sz w:val="24"/>
                <w:szCs w:val="24"/>
              </w:rPr>
              <w:t>Создание в библиотеке инновационного творческого пространства</w:t>
            </w:r>
          </w:p>
        </w:tc>
      </w:tr>
    </w:tbl>
    <w:p w:rsidR="009B244C" w:rsidRDefault="009B244C" w:rsidP="004337B8">
      <w:pPr>
        <w:ind w:firstLine="567"/>
        <w:jc w:val="both"/>
        <w:rPr>
          <w:rFonts w:ascii="Times New Roman" w:hAnsi="Times New Roman"/>
        </w:rPr>
      </w:pPr>
    </w:p>
    <w:p w:rsidR="004337B8" w:rsidRPr="00E2291D" w:rsidRDefault="004337B8" w:rsidP="004337B8">
      <w:pPr>
        <w:ind w:firstLine="567"/>
        <w:jc w:val="both"/>
        <w:rPr>
          <w:rFonts w:ascii="Times New Roman" w:hAnsi="Times New Roman"/>
        </w:rPr>
      </w:pPr>
      <w:r w:rsidRPr="00E2291D">
        <w:rPr>
          <w:rFonts w:ascii="Times New Roman" w:hAnsi="Times New Roman"/>
        </w:rPr>
        <w:t>Более подробно рассмотрим способы становления разных видов внешнего социального партнёрства.</w:t>
      </w:r>
    </w:p>
    <w:p w:rsidR="004337B8" w:rsidRPr="00E2291D" w:rsidRDefault="004337B8" w:rsidP="004337B8">
      <w:pPr>
        <w:ind w:firstLine="567"/>
        <w:jc w:val="both"/>
        <w:rPr>
          <w:rFonts w:ascii="Times New Roman" w:hAnsi="Times New Roman"/>
        </w:rPr>
      </w:pPr>
      <w:r w:rsidRPr="00E2291D">
        <w:rPr>
          <w:rFonts w:ascii="Times New Roman" w:hAnsi="Times New Roman"/>
        </w:rPr>
        <w:t>Создание имиджа библиотеки как выгодного социального партнёра – хорошо знакомая тема для всех передовых библиотек страны. Отметим некоторый опыт нашей библиотеки в этом направлении:</w:t>
      </w:r>
    </w:p>
    <w:p w:rsidR="004337B8" w:rsidRPr="00E2291D" w:rsidRDefault="004337B8" w:rsidP="004337B8">
      <w:pPr>
        <w:pStyle w:val="a6"/>
        <w:numPr>
          <w:ilvl w:val="0"/>
          <w:numId w:val="42"/>
        </w:numPr>
        <w:tabs>
          <w:tab w:val="left" w:pos="426"/>
        </w:tabs>
        <w:ind w:left="0" w:firstLine="0"/>
        <w:jc w:val="both"/>
        <w:rPr>
          <w:sz w:val="28"/>
          <w:szCs w:val="28"/>
        </w:rPr>
      </w:pPr>
      <w:r w:rsidRPr="00E2291D">
        <w:rPr>
          <w:sz w:val="28"/>
          <w:szCs w:val="28"/>
        </w:rPr>
        <w:lastRenderedPageBreak/>
        <w:t>Мониторинг информационного пространства.</w:t>
      </w:r>
    </w:p>
    <w:p w:rsidR="004337B8" w:rsidRPr="00E2291D" w:rsidRDefault="004337B8" w:rsidP="004337B8">
      <w:pPr>
        <w:pStyle w:val="a6"/>
        <w:numPr>
          <w:ilvl w:val="0"/>
          <w:numId w:val="42"/>
        </w:numPr>
        <w:tabs>
          <w:tab w:val="left" w:pos="426"/>
        </w:tabs>
        <w:ind w:left="0" w:firstLine="0"/>
        <w:jc w:val="both"/>
        <w:rPr>
          <w:sz w:val="28"/>
          <w:szCs w:val="28"/>
        </w:rPr>
      </w:pPr>
      <w:r w:rsidRPr="00E2291D">
        <w:rPr>
          <w:sz w:val="28"/>
          <w:szCs w:val="28"/>
        </w:rPr>
        <w:t>Участие и проведение форумов, посвященных социальному партнерству.</w:t>
      </w:r>
    </w:p>
    <w:p w:rsidR="004337B8" w:rsidRPr="00E2291D" w:rsidRDefault="004337B8" w:rsidP="004337B8">
      <w:pPr>
        <w:pStyle w:val="a6"/>
        <w:numPr>
          <w:ilvl w:val="0"/>
          <w:numId w:val="42"/>
        </w:numPr>
        <w:tabs>
          <w:tab w:val="left" w:pos="426"/>
        </w:tabs>
        <w:ind w:left="0" w:firstLine="0"/>
        <w:jc w:val="both"/>
        <w:rPr>
          <w:sz w:val="28"/>
          <w:szCs w:val="28"/>
        </w:rPr>
      </w:pPr>
      <w:r w:rsidRPr="00E2291D">
        <w:rPr>
          <w:sz w:val="28"/>
          <w:szCs w:val="28"/>
        </w:rPr>
        <w:t>Применение новых технологий: включение в блогосферу, создание и развитие сайта библиотеки, использование в работе социальных сетей.</w:t>
      </w:r>
    </w:p>
    <w:p w:rsidR="004337B8" w:rsidRPr="00E2291D" w:rsidRDefault="004337B8" w:rsidP="004337B8">
      <w:pPr>
        <w:pStyle w:val="a6"/>
        <w:numPr>
          <w:ilvl w:val="0"/>
          <w:numId w:val="42"/>
        </w:numPr>
        <w:tabs>
          <w:tab w:val="left" w:pos="426"/>
        </w:tabs>
        <w:ind w:left="0" w:firstLine="0"/>
        <w:jc w:val="both"/>
        <w:rPr>
          <w:sz w:val="28"/>
          <w:szCs w:val="28"/>
        </w:rPr>
      </w:pPr>
      <w:r w:rsidRPr="00E2291D">
        <w:rPr>
          <w:sz w:val="28"/>
          <w:szCs w:val="28"/>
        </w:rPr>
        <w:t>Улучшение материальной базы библиотеки: расширение и переоснащение конференц-зала, создание специализированной интерактивной учебной аудитории, создание специальной аудитории для камерных мероприятий, создание и развитие медиатеки, создание интернет-зала, оборудование специальной детской комнаты, введение в эксплуатацию новых помещений для отдела молодёжных программ и отдела художественной литературы и т.д.</w:t>
      </w:r>
    </w:p>
    <w:p w:rsidR="004337B8" w:rsidRPr="00E2291D" w:rsidRDefault="004337B8" w:rsidP="004337B8">
      <w:pPr>
        <w:pStyle w:val="a6"/>
        <w:numPr>
          <w:ilvl w:val="0"/>
          <w:numId w:val="42"/>
        </w:numPr>
        <w:tabs>
          <w:tab w:val="left" w:pos="426"/>
        </w:tabs>
        <w:ind w:left="0" w:firstLine="0"/>
        <w:jc w:val="both"/>
        <w:rPr>
          <w:sz w:val="28"/>
          <w:szCs w:val="28"/>
        </w:rPr>
      </w:pPr>
      <w:r w:rsidRPr="00E2291D">
        <w:rPr>
          <w:sz w:val="28"/>
          <w:szCs w:val="28"/>
        </w:rPr>
        <w:t>Инновационные направления работы: медиатека, ОМП, инновации в других отделах.</w:t>
      </w:r>
    </w:p>
    <w:p w:rsidR="004337B8" w:rsidRPr="00E2291D" w:rsidRDefault="004337B8" w:rsidP="004337B8">
      <w:pPr>
        <w:pStyle w:val="a6"/>
        <w:numPr>
          <w:ilvl w:val="0"/>
          <w:numId w:val="42"/>
        </w:numPr>
        <w:tabs>
          <w:tab w:val="left" w:pos="426"/>
        </w:tabs>
        <w:ind w:left="0" w:firstLine="0"/>
        <w:jc w:val="both"/>
        <w:rPr>
          <w:sz w:val="28"/>
          <w:szCs w:val="28"/>
        </w:rPr>
      </w:pPr>
      <w:r w:rsidRPr="00E2291D">
        <w:rPr>
          <w:sz w:val="28"/>
          <w:szCs w:val="28"/>
        </w:rPr>
        <w:t>Брендовые мероприятия: Мышелётная вечеринка, Библионочь и т.д.</w:t>
      </w:r>
    </w:p>
    <w:p w:rsidR="004337B8" w:rsidRPr="00E2291D" w:rsidRDefault="004337B8" w:rsidP="004337B8">
      <w:pPr>
        <w:pStyle w:val="a6"/>
        <w:numPr>
          <w:ilvl w:val="0"/>
          <w:numId w:val="42"/>
        </w:numPr>
        <w:tabs>
          <w:tab w:val="left" w:pos="426"/>
        </w:tabs>
        <w:ind w:left="0" w:firstLine="0"/>
        <w:jc w:val="both"/>
        <w:rPr>
          <w:sz w:val="28"/>
          <w:szCs w:val="28"/>
        </w:rPr>
      </w:pPr>
      <w:r w:rsidRPr="00E2291D">
        <w:rPr>
          <w:sz w:val="28"/>
          <w:szCs w:val="28"/>
        </w:rPr>
        <w:t>Крупные проекты библиотеки: «Литературная карта», «Сверхновое чудо».</w:t>
      </w:r>
    </w:p>
    <w:p w:rsidR="004337B8" w:rsidRPr="00E2291D" w:rsidRDefault="004337B8" w:rsidP="004337B8">
      <w:pPr>
        <w:pStyle w:val="a6"/>
        <w:numPr>
          <w:ilvl w:val="0"/>
          <w:numId w:val="42"/>
        </w:numPr>
        <w:tabs>
          <w:tab w:val="left" w:pos="426"/>
        </w:tabs>
        <w:ind w:left="0" w:firstLine="0"/>
        <w:jc w:val="both"/>
        <w:rPr>
          <w:sz w:val="28"/>
          <w:szCs w:val="28"/>
        </w:rPr>
      </w:pPr>
      <w:r w:rsidRPr="00E2291D">
        <w:rPr>
          <w:sz w:val="28"/>
          <w:szCs w:val="28"/>
        </w:rPr>
        <w:t>Введение в штат специалистов по пиару и дизайну.</w:t>
      </w:r>
    </w:p>
    <w:p w:rsidR="004337B8" w:rsidRPr="00E2291D" w:rsidRDefault="004337B8" w:rsidP="004337B8">
      <w:pPr>
        <w:pStyle w:val="a6"/>
        <w:numPr>
          <w:ilvl w:val="0"/>
          <w:numId w:val="42"/>
        </w:numPr>
        <w:tabs>
          <w:tab w:val="left" w:pos="426"/>
        </w:tabs>
        <w:ind w:left="0" w:firstLine="0"/>
        <w:jc w:val="both"/>
        <w:rPr>
          <w:sz w:val="28"/>
          <w:szCs w:val="28"/>
        </w:rPr>
      </w:pPr>
      <w:r w:rsidRPr="00E2291D">
        <w:rPr>
          <w:sz w:val="28"/>
          <w:szCs w:val="28"/>
        </w:rPr>
        <w:t>Создание логотипа и слогана библиотеки, их продвижение: в интернете (на всех площадках), на мероприятиях (заставка, фирменная одежда, бэйджи и т.д.), среди читателей и гостей (подарки в виде фирменных футболок, кружек, пакетов, закладок).</w:t>
      </w:r>
    </w:p>
    <w:p w:rsidR="004337B8" w:rsidRPr="00E2291D" w:rsidRDefault="004337B8" w:rsidP="004337B8">
      <w:pPr>
        <w:pStyle w:val="a6"/>
        <w:numPr>
          <w:ilvl w:val="0"/>
          <w:numId w:val="42"/>
        </w:numPr>
        <w:tabs>
          <w:tab w:val="left" w:pos="426"/>
        </w:tabs>
        <w:ind w:left="0" w:firstLine="0"/>
        <w:jc w:val="both"/>
        <w:rPr>
          <w:sz w:val="28"/>
          <w:szCs w:val="28"/>
        </w:rPr>
      </w:pPr>
      <w:r w:rsidRPr="00E2291D">
        <w:rPr>
          <w:sz w:val="28"/>
          <w:szCs w:val="28"/>
        </w:rPr>
        <w:t>Проведение зрелищных уличных акций, например: «Новое P</w:t>
      </w:r>
      <w:r w:rsidRPr="00E2291D">
        <w:rPr>
          <w:sz w:val="28"/>
          <w:szCs w:val="28"/>
          <w:lang w:val="en-US"/>
        </w:rPr>
        <w:t>RO</w:t>
      </w:r>
      <w:r w:rsidRPr="00E2291D">
        <w:rPr>
          <w:sz w:val="28"/>
          <w:szCs w:val="28"/>
        </w:rPr>
        <w:t>чтение».</w:t>
      </w:r>
    </w:p>
    <w:p w:rsidR="004337B8" w:rsidRPr="00E2291D" w:rsidRDefault="004337B8" w:rsidP="004337B8">
      <w:pPr>
        <w:ind w:firstLine="567"/>
        <w:jc w:val="both"/>
        <w:rPr>
          <w:rFonts w:ascii="Times New Roman" w:hAnsi="Times New Roman"/>
        </w:rPr>
      </w:pPr>
      <w:r w:rsidRPr="00E2291D">
        <w:rPr>
          <w:rFonts w:ascii="Times New Roman" w:hAnsi="Times New Roman"/>
        </w:rPr>
        <w:t>Особое значение имеет проведение форумов, посвященных социальному партнерству, и участие в них. Приведём несколько примеров. В 2010 году по инициативе библиотеки была проведена конференция литературных объединений города, в результате которой был запущен проект «Литературная карта Новосибирска» и некоторые другие литературные проекты. В 2012 году в НОЮБ по инициативе газеты «За молодёжь» прошёл круглый стол, на котором представители различных общественных организаций обсуждали перспективы сотрудничества.</w:t>
      </w:r>
    </w:p>
    <w:p w:rsidR="004337B8" w:rsidRPr="00E2291D" w:rsidRDefault="004337B8" w:rsidP="004337B8">
      <w:pPr>
        <w:ind w:firstLine="567"/>
        <w:jc w:val="both"/>
        <w:rPr>
          <w:rFonts w:ascii="Times New Roman" w:hAnsi="Times New Roman"/>
        </w:rPr>
      </w:pPr>
      <w:r w:rsidRPr="00E2291D">
        <w:rPr>
          <w:rFonts w:ascii="Times New Roman" w:hAnsi="Times New Roman"/>
        </w:rPr>
        <w:t>Аккумуляция взаимного интереса к сотрудничеству между библиотекой и её социальными партнёрами – сложный процесс. В целом, имидж библиотеки создаёт условия для потенциального партнёрства, однако деятельное партнёрство требует конкретизированного интереса к библиотеке. Приведём несколько примеров из деятельности ОМП НОЮБ. В 2011 году организаторы международного молодёжного инновационного форума «Интерра» заинтересовались неординарной формой уличной акции НОЮБ «Новое P</w:t>
      </w:r>
      <w:r w:rsidRPr="00E2291D">
        <w:rPr>
          <w:rFonts w:ascii="Times New Roman" w:hAnsi="Times New Roman"/>
          <w:lang w:val="en-US"/>
        </w:rPr>
        <w:t>RO</w:t>
      </w:r>
      <w:r w:rsidRPr="00E2291D">
        <w:rPr>
          <w:rFonts w:ascii="Times New Roman" w:hAnsi="Times New Roman"/>
        </w:rPr>
        <w:t xml:space="preserve">чтение» и предложили провести подобное мероприятие в поддержку форума, что и было сделано. Участниками акции стали около 250 человек. В феврале текущего года новосибирская общественная организация «Трезвый город» проводила встречу с известным лидером трезвеннического движения Владимиром Георгиевичем Ждановым. Библиотека предоставила для этого удобное помещение, на встречу пришло около 200 молодых людей.  В марте 2012 года журнал «Сибирские огни» отмечал свой юбилей. Редакция журнала, имея в виду большой опыт библиотеки в организации крупных литературных мероприятий, попросила провести в библиотеке одну из встреч с сибирскими писателями. Встречу освещали сразу два местных телеканала, её участниками стали 85 человек. </w:t>
      </w:r>
    </w:p>
    <w:p w:rsidR="004337B8" w:rsidRPr="00E2291D" w:rsidRDefault="004337B8" w:rsidP="004337B8">
      <w:pPr>
        <w:ind w:firstLine="567"/>
        <w:jc w:val="both"/>
        <w:rPr>
          <w:rFonts w:ascii="Times New Roman" w:hAnsi="Times New Roman"/>
        </w:rPr>
      </w:pPr>
      <w:r w:rsidRPr="00E2291D">
        <w:rPr>
          <w:rFonts w:ascii="Times New Roman" w:hAnsi="Times New Roman"/>
        </w:rPr>
        <w:lastRenderedPageBreak/>
        <w:t>С нашей точки зрения построение долгосрочных систем партнёрства между библиотекой и её социальными партнёрами имеет в своей основе, как минимум, три важных принципа:</w:t>
      </w:r>
    </w:p>
    <w:p w:rsidR="004337B8" w:rsidRPr="00E2291D" w:rsidRDefault="004337B8" w:rsidP="004337B8">
      <w:pPr>
        <w:tabs>
          <w:tab w:val="left" w:pos="426"/>
        </w:tabs>
        <w:jc w:val="both"/>
        <w:rPr>
          <w:rFonts w:ascii="Times New Roman" w:hAnsi="Times New Roman"/>
        </w:rPr>
      </w:pPr>
      <w:r w:rsidRPr="00E2291D">
        <w:rPr>
          <w:rFonts w:ascii="Times New Roman" w:hAnsi="Times New Roman"/>
        </w:rPr>
        <w:t>1.</w:t>
      </w:r>
      <w:r w:rsidRPr="00E2291D">
        <w:rPr>
          <w:rFonts w:ascii="Times New Roman" w:hAnsi="Times New Roman"/>
        </w:rPr>
        <w:tab/>
        <w:t>Баланс постоянной взаимной пользы.</w:t>
      </w:r>
    </w:p>
    <w:p w:rsidR="004337B8" w:rsidRPr="00E2291D" w:rsidRDefault="004337B8" w:rsidP="004337B8">
      <w:pPr>
        <w:tabs>
          <w:tab w:val="left" w:pos="426"/>
        </w:tabs>
        <w:jc w:val="both"/>
        <w:rPr>
          <w:rFonts w:ascii="Times New Roman" w:hAnsi="Times New Roman"/>
        </w:rPr>
      </w:pPr>
      <w:r w:rsidRPr="00E2291D">
        <w:rPr>
          <w:rFonts w:ascii="Times New Roman" w:hAnsi="Times New Roman"/>
        </w:rPr>
        <w:t>2.</w:t>
      </w:r>
      <w:r w:rsidRPr="00E2291D">
        <w:rPr>
          <w:rFonts w:ascii="Times New Roman" w:hAnsi="Times New Roman"/>
        </w:rPr>
        <w:tab/>
        <w:t>Широкое взаимодействие сторон.</w:t>
      </w:r>
    </w:p>
    <w:p w:rsidR="004337B8" w:rsidRPr="00E2291D" w:rsidRDefault="004337B8" w:rsidP="004337B8">
      <w:pPr>
        <w:tabs>
          <w:tab w:val="left" w:pos="426"/>
        </w:tabs>
        <w:jc w:val="both"/>
        <w:rPr>
          <w:rFonts w:ascii="Times New Roman" w:hAnsi="Times New Roman"/>
        </w:rPr>
      </w:pPr>
      <w:r w:rsidRPr="00E2291D">
        <w:rPr>
          <w:rFonts w:ascii="Times New Roman" w:hAnsi="Times New Roman"/>
        </w:rPr>
        <w:t>3.</w:t>
      </w:r>
      <w:r w:rsidRPr="00E2291D">
        <w:rPr>
          <w:rFonts w:ascii="Times New Roman" w:hAnsi="Times New Roman"/>
        </w:rPr>
        <w:tab/>
        <w:t>Постоянный контроль качества партнёрских отношений.</w:t>
      </w:r>
    </w:p>
    <w:p w:rsidR="004337B8" w:rsidRPr="00E2291D" w:rsidRDefault="004337B8" w:rsidP="004337B8">
      <w:pPr>
        <w:ind w:firstLine="567"/>
        <w:jc w:val="both"/>
        <w:rPr>
          <w:rFonts w:ascii="Times New Roman" w:hAnsi="Times New Roman"/>
        </w:rPr>
      </w:pPr>
      <w:r w:rsidRPr="00E2291D">
        <w:rPr>
          <w:rFonts w:ascii="Times New Roman" w:hAnsi="Times New Roman"/>
        </w:rPr>
        <w:t>На примере системы партнёрских отношений между Новосибирским торгово-экономическим колледжем и НОЮБ можно предметно пояснить эти принципы.</w:t>
      </w:r>
    </w:p>
    <w:p w:rsidR="004337B8" w:rsidRPr="00E2291D" w:rsidRDefault="004337B8" w:rsidP="004337B8">
      <w:pPr>
        <w:ind w:firstLine="567"/>
        <w:jc w:val="both"/>
        <w:rPr>
          <w:rFonts w:ascii="Times New Roman" w:hAnsi="Times New Roman"/>
        </w:rPr>
      </w:pPr>
      <w:r w:rsidRPr="00E2291D">
        <w:rPr>
          <w:rFonts w:ascii="Times New Roman" w:hAnsi="Times New Roman"/>
        </w:rPr>
        <w:t>В основе баланса пользы лежат постоянные взаимные интересы сторон. Со своей стороны библиотека постоянно заинтересована в саморекламе и популяризации чтения, колледж, в свою очередь, неизменно заинтересован в культурном досуге студентов и в расширении их позиционирования. Важным является поочерёдная работа на обеих площадках. Студенты выступают в качестве волонтёров, помогают библиотеке в её работе, а сотрудники библиотеки, в свою очередь, делают мероприятия для колледжа на заказ.</w:t>
      </w:r>
    </w:p>
    <w:p w:rsidR="004337B8" w:rsidRPr="00E2291D" w:rsidRDefault="004337B8" w:rsidP="004337B8">
      <w:pPr>
        <w:ind w:firstLine="567"/>
        <w:jc w:val="both"/>
        <w:rPr>
          <w:rFonts w:ascii="Times New Roman" w:hAnsi="Times New Roman"/>
        </w:rPr>
      </w:pPr>
      <w:r w:rsidRPr="00E2291D">
        <w:rPr>
          <w:rFonts w:ascii="Times New Roman" w:hAnsi="Times New Roman"/>
        </w:rPr>
        <w:t>Широкое взаимодействие сторон в системе долгосрочных отношений очень важно. Контакты между библиотекой и колледжем не сводятся к отношениям в узком кругу: общение и партнерство происходит по разным каналам. Сотрудники библиотеки, преподаватели колледжа, администрация обоих учреждений, читатели и студенты – все вовлечены в партнёрские отношения.</w:t>
      </w:r>
    </w:p>
    <w:p w:rsidR="004337B8" w:rsidRPr="00E2291D" w:rsidRDefault="004337B8" w:rsidP="004337B8">
      <w:pPr>
        <w:ind w:firstLine="567"/>
        <w:jc w:val="both"/>
        <w:rPr>
          <w:rFonts w:ascii="Times New Roman" w:hAnsi="Times New Roman"/>
        </w:rPr>
      </w:pPr>
      <w:r w:rsidRPr="00E2291D">
        <w:rPr>
          <w:rFonts w:ascii="Times New Roman" w:hAnsi="Times New Roman"/>
        </w:rPr>
        <w:t>Постоянный контроль качества партнёрских отношений позволяет их постоянно совершенствовать, страхует от потенциальных конфликтов. После каждого совместного мероприятия координаторы с обеих сторон проводят «разбор полётов».</w:t>
      </w:r>
    </w:p>
    <w:p w:rsidR="004337B8" w:rsidRPr="00E2291D" w:rsidRDefault="004337B8" w:rsidP="004337B8">
      <w:pPr>
        <w:ind w:firstLine="567"/>
        <w:jc w:val="both"/>
        <w:rPr>
          <w:rFonts w:ascii="Times New Roman" w:hAnsi="Times New Roman"/>
        </w:rPr>
      </w:pPr>
      <w:r w:rsidRPr="00E2291D">
        <w:rPr>
          <w:rFonts w:ascii="Times New Roman" w:hAnsi="Times New Roman"/>
        </w:rPr>
        <w:t>Создание развивающейся самоорганизующейся системы живого культурно-информационного пространства можно свести к четырём ключевым составляющим:</w:t>
      </w:r>
    </w:p>
    <w:p w:rsidR="004337B8" w:rsidRPr="00E2291D" w:rsidRDefault="004337B8" w:rsidP="004337B8">
      <w:pPr>
        <w:pStyle w:val="a6"/>
        <w:numPr>
          <w:ilvl w:val="0"/>
          <w:numId w:val="43"/>
        </w:numPr>
        <w:tabs>
          <w:tab w:val="left" w:pos="426"/>
        </w:tabs>
        <w:ind w:left="0" w:firstLine="0"/>
        <w:jc w:val="both"/>
        <w:rPr>
          <w:sz w:val="28"/>
          <w:szCs w:val="28"/>
        </w:rPr>
      </w:pPr>
      <w:r w:rsidRPr="00E2291D">
        <w:rPr>
          <w:sz w:val="28"/>
          <w:szCs w:val="28"/>
        </w:rPr>
        <w:t>Выявление, развитие творческого потенциала молодёжи в индивидуальной работе и в просветительской деятельности.</w:t>
      </w:r>
    </w:p>
    <w:p w:rsidR="004337B8" w:rsidRPr="00E2291D" w:rsidRDefault="004337B8" w:rsidP="004337B8">
      <w:pPr>
        <w:pStyle w:val="a6"/>
        <w:numPr>
          <w:ilvl w:val="0"/>
          <w:numId w:val="43"/>
        </w:numPr>
        <w:tabs>
          <w:tab w:val="left" w:pos="426"/>
        </w:tabs>
        <w:ind w:left="0" w:firstLine="0"/>
        <w:jc w:val="both"/>
        <w:rPr>
          <w:sz w:val="28"/>
          <w:szCs w:val="28"/>
        </w:rPr>
      </w:pPr>
      <w:r w:rsidRPr="00E2291D">
        <w:rPr>
          <w:sz w:val="28"/>
          <w:szCs w:val="28"/>
        </w:rPr>
        <w:t>Инициация развивающих проектов.</w:t>
      </w:r>
    </w:p>
    <w:p w:rsidR="004337B8" w:rsidRPr="00E2291D" w:rsidRDefault="004337B8" w:rsidP="004337B8">
      <w:pPr>
        <w:pStyle w:val="a6"/>
        <w:numPr>
          <w:ilvl w:val="0"/>
          <w:numId w:val="43"/>
        </w:numPr>
        <w:tabs>
          <w:tab w:val="left" w:pos="426"/>
        </w:tabs>
        <w:ind w:left="0" w:firstLine="0"/>
        <w:jc w:val="both"/>
        <w:rPr>
          <w:sz w:val="28"/>
          <w:szCs w:val="28"/>
        </w:rPr>
      </w:pPr>
      <w:r w:rsidRPr="00E2291D">
        <w:rPr>
          <w:sz w:val="28"/>
          <w:szCs w:val="28"/>
        </w:rPr>
        <w:t>Использование новых информационных ресурсов.</w:t>
      </w:r>
    </w:p>
    <w:p w:rsidR="004337B8" w:rsidRPr="00E2291D" w:rsidRDefault="004337B8" w:rsidP="004337B8">
      <w:pPr>
        <w:pStyle w:val="a6"/>
        <w:numPr>
          <w:ilvl w:val="0"/>
          <w:numId w:val="43"/>
        </w:numPr>
        <w:tabs>
          <w:tab w:val="left" w:pos="426"/>
        </w:tabs>
        <w:ind w:left="0" w:firstLine="0"/>
        <w:jc w:val="both"/>
        <w:rPr>
          <w:sz w:val="28"/>
          <w:szCs w:val="28"/>
        </w:rPr>
      </w:pPr>
      <w:r w:rsidRPr="00E2291D">
        <w:rPr>
          <w:sz w:val="28"/>
          <w:szCs w:val="28"/>
        </w:rPr>
        <w:t>Организация молодёжной добровольческой и клубной деятельности.</w:t>
      </w:r>
    </w:p>
    <w:p w:rsidR="004337B8" w:rsidRPr="00E2291D" w:rsidRDefault="004337B8" w:rsidP="004337B8">
      <w:pPr>
        <w:ind w:firstLine="567"/>
        <w:jc w:val="both"/>
        <w:rPr>
          <w:rFonts w:ascii="Times New Roman" w:hAnsi="Times New Roman"/>
        </w:rPr>
      </w:pPr>
      <w:r w:rsidRPr="00E2291D">
        <w:rPr>
          <w:rFonts w:ascii="Times New Roman" w:hAnsi="Times New Roman"/>
        </w:rPr>
        <w:t>Сегодня Отдел молодёжных программ НОЮБ работает по всем этим направлениям. В итоге мы надеемся создать такую теоретическую модель, которая сможет ощутимо помочь библиотекам в работе с молодёжью.</w:t>
      </w:r>
    </w:p>
    <w:p w:rsidR="004337B8" w:rsidRPr="00E2291D" w:rsidRDefault="004337B8" w:rsidP="004337B8">
      <w:pPr>
        <w:ind w:firstLine="567"/>
        <w:jc w:val="both"/>
        <w:rPr>
          <w:rFonts w:ascii="Times New Roman" w:hAnsi="Times New Roman"/>
        </w:rPr>
      </w:pPr>
      <w:r w:rsidRPr="00E2291D">
        <w:rPr>
          <w:rFonts w:ascii="Times New Roman" w:hAnsi="Times New Roman"/>
        </w:rPr>
        <w:t xml:space="preserve">В заключение отметим, что представленные классификации внутреннего и внешнего социального партнёрства в библиотечном деле являются лишь попыткой решения сложной теоретической задачи. Итоги подводить преждевременно. Чтобы социальное партнёрство могло действительно быть стратегией развития библиотеки, необходимо ввести в библиотечную практику универсальную теорию по этому вопросу. Думаем, сегодня крайне важно активное развитие в этом направлении. Многие библиотеки России и СНГ добились выдающихся результатов в практике социального партнёрства. Настало время подвести под эту практику системную, общеприменимую </w:t>
      </w:r>
      <w:r w:rsidRPr="00E2291D">
        <w:rPr>
          <w:rFonts w:ascii="Times New Roman" w:hAnsi="Times New Roman"/>
        </w:rPr>
        <w:lastRenderedPageBreak/>
        <w:t>теорию. Создание классификаций лишь один из шагов на этом пути. В итоге важно получить универсальный рецепт социального партнёрства, который смогут широко применять в своей практике библиотеки разного масштаба и подчинения.</w:t>
      </w:r>
    </w:p>
    <w:p w:rsidR="004337B8" w:rsidRDefault="004337B8" w:rsidP="00EC5F92">
      <w:pPr>
        <w:widowControl w:val="0"/>
        <w:jc w:val="both"/>
        <w:rPr>
          <w:rFonts w:ascii="Times New Roman" w:hAnsi="Times New Roman"/>
        </w:rPr>
      </w:pPr>
    </w:p>
    <w:p w:rsidR="004337B8" w:rsidRDefault="004337B8" w:rsidP="00EC5F92">
      <w:pPr>
        <w:widowControl w:val="0"/>
        <w:jc w:val="both"/>
        <w:rPr>
          <w:rFonts w:ascii="Times New Roman" w:hAnsi="Times New Roman"/>
        </w:rPr>
      </w:pPr>
    </w:p>
    <w:p w:rsidR="004337B8" w:rsidRDefault="004337B8" w:rsidP="00EC5F92">
      <w:pPr>
        <w:widowControl w:val="0"/>
        <w:jc w:val="both"/>
        <w:rPr>
          <w:rFonts w:ascii="Times New Roman" w:hAnsi="Times New Roman"/>
        </w:rPr>
      </w:pPr>
    </w:p>
    <w:p w:rsidR="00083C36" w:rsidRPr="00AC1EDD" w:rsidRDefault="00083C36" w:rsidP="00AC1EDD">
      <w:pPr>
        <w:pStyle w:val="1"/>
        <w:jc w:val="center"/>
        <w:rPr>
          <w:rFonts w:ascii="Times New Roman" w:hAnsi="Times New Roman" w:cs="Times New Roman"/>
          <w:color w:val="auto"/>
        </w:rPr>
      </w:pPr>
      <w:bookmarkStart w:id="14" w:name="_Toc325893080"/>
      <w:r w:rsidRPr="00AC1EDD">
        <w:rPr>
          <w:rFonts w:ascii="Times New Roman" w:hAnsi="Times New Roman" w:cs="Times New Roman"/>
          <w:color w:val="auto"/>
        </w:rPr>
        <w:t>Готовность учреждений образования и культуры к социальному партнерству че</w:t>
      </w:r>
      <w:r w:rsidR="00AC1EDD">
        <w:rPr>
          <w:rFonts w:ascii="Times New Roman" w:hAnsi="Times New Roman" w:cs="Times New Roman"/>
          <w:color w:val="auto"/>
        </w:rPr>
        <w:t>рез изучение социального заказа</w:t>
      </w:r>
      <w:bookmarkEnd w:id="14"/>
    </w:p>
    <w:p w:rsidR="00083C36" w:rsidRDefault="00083C36" w:rsidP="00083C36">
      <w:pPr>
        <w:contextualSpacing/>
        <w:jc w:val="right"/>
        <w:rPr>
          <w:rFonts w:ascii="Times New Roman" w:hAnsi="Times New Roman"/>
          <w:b/>
          <w:bCs/>
          <w:i/>
        </w:rPr>
      </w:pPr>
    </w:p>
    <w:p w:rsidR="00083C36" w:rsidRDefault="00083C36" w:rsidP="00083C36">
      <w:pPr>
        <w:ind w:left="2835"/>
        <w:contextualSpacing/>
        <w:jc w:val="right"/>
        <w:rPr>
          <w:rFonts w:ascii="Times New Roman" w:hAnsi="Times New Roman"/>
          <w:bCs/>
          <w:i/>
        </w:rPr>
      </w:pPr>
      <w:r w:rsidRPr="003B5B2B">
        <w:rPr>
          <w:rFonts w:ascii="Times New Roman" w:hAnsi="Times New Roman"/>
          <w:b/>
          <w:bCs/>
          <w:i/>
        </w:rPr>
        <w:t>Иванченко Андрей Анатольевич,</w:t>
      </w:r>
      <w:r>
        <w:rPr>
          <w:rFonts w:ascii="Times New Roman" w:hAnsi="Times New Roman"/>
          <w:b/>
          <w:bCs/>
          <w:i/>
        </w:rPr>
        <w:t xml:space="preserve"> </w:t>
      </w:r>
      <w:r>
        <w:rPr>
          <w:rFonts w:ascii="Times New Roman" w:hAnsi="Times New Roman"/>
          <w:bCs/>
          <w:i/>
        </w:rPr>
        <w:t>преподаватель кафедры педагогики и психологии Новосибирского института повышения квалификации и переподготовки работников образования</w:t>
      </w:r>
    </w:p>
    <w:p w:rsidR="00083C36" w:rsidRPr="003B5B2B" w:rsidRDefault="00083C36" w:rsidP="00083C36">
      <w:pPr>
        <w:contextualSpacing/>
        <w:jc w:val="right"/>
        <w:rPr>
          <w:rFonts w:ascii="Times New Roman" w:hAnsi="Times New Roman"/>
          <w:bCs/>
          <w:i/>
        </w:rPr>
      </w:pPr>
    </w:p>
    <w:p w:rsidR="00083C36" w:rsidRDefault="00083C36" w:rsidP="00083C36">
      <w:pPr>
        <w:ind w:firstLine="567"/>
        <w:contextualSpacing/>
        <w:jc w:val="both"/>
        <w:rPr>
          <w:rFonts w:ascii="Times New Roman" w:hAnsi="Times New Roman"/>
        </w:rPr>
      </w:pPr>
      <w:r>
        <w:rPr>
          <w:rFonts w:ascii="Times New Roman" w:hAnsi="Times New Roman"/>
        </w:rPr>
        <w:t xml:space="preserve">Трансформационные процессы, происходящие в российском </w:t>
      </w:r>
      <w:r w:rsidRPr="00F02024">
        <w:rPr>
          <w:rFonts w:ascii="Times New Roman" w:hAnsi="Times New Roman"/>
        </w:rPr>
        <w:t>обществе</w:t>
      </w:r>
      <w:r>
        <w:rPr>
          <w:rFonts w:ascii="Times New Roman" w:hAnsi="Times New Roman"/>
        </w:rPr>
        <w:t>,</w:t>
      </w:r>
      <w:r w:rsidRPr="00F02024">
        <w:rPr>
          <w:rFonts w:ascii="Times New Roman" w:hAnsi="Times New Roman"/>
        </w:rPr>
        <w:t xml:space="preserve"> вызыва</w:t>
      </w:r>
      <w:r>
        <w:rPr>
          <w:rFonts w:ascii="Times New Roman" w:hAnsi="Times New Roman"/>
        </w:rPr>
        <w:t>ю</w:t>
      </w:r>
      <w:r w:rsidRPr="00F02024">
        <w:rPr>
          <w:rFonts w:ascii="Times New Roman" w:hAnsi="Times New Roman"/>
        </w:rPr>
        <w:t>т к жизни новые явления и процессы, которые необходимо осмыслить, разрабатывая не только теоретические модели, но и, безусловно, изучая практический опыт</w:t>
      </w:r>
      <w:r w:rsidRPr="00A91208">
        <w:rPr>
          <w:rFonts w:ascii="Times New Roman" w:hAnsi="Times New Roman"/>
        </w:rPr>
        <w:t xml:space="preserve">. Термин «социальное партнерство в образовании» — как и сама деятельность, получили полноправное признание в современной России несколько лет назад. Мало кто сомневается, что образование является одной из наиболее значимых ценностей в обществе. </w:t>
      </w:r>
      <w:r>
        <w:rPr>
          <w:rFonts w:ascii="Times New Roman" w:hAnsi="Times New Roman"/>
        </w:rPr>
        <w:t>Именно образование способствует преобразованиям, изменяющим</w:t>
      </w:r>
      <w:r w:rsidRPr="00D0430A">
        <w:rPr>
          <w:rFonts w:ascii="Times New Roman" w:hAnsi="Times New Roman"/>
        </w:rPr>
        <w:t xml:space="preserve"> всю совокупность</w:t>
      </w:r>
      <w:r>
        <w:rPr>
          <w:rFonts w:ascii="Times New Roman" w:hAnsi="Times New Roman"/>
        </w:rPr>
        <w:t xml:space="preserve"> ценностных общественных</w:t>
      </w:r>
      <w:r w:rsidRPr="00D0430A">
        <w:rPr>
          <w:rFonts w:ascii="Times New Roman" w:hAnsi="Times New Roman"/>
        </w:rPr>
        <w:t xml:space="preserve"> отношений. Сегодня приоритет отдается партнерским, деловым взаимоотношениям во всех социальных структурах и сферах жизни</w:t>
      </w:r>
      <w:r>
        <w:rPr>
          <w:rFonts w:ascii="Times New Roman" w:hAnsi="Times New Roman"/>
        </w:rPr>
        <w:t>. Партнерство, по своей сути, всегда основано</w:t>
      </w:r>
      <w:r w:rsidRPr="00D0430A">
        <w:rPr>
          <w:rFonts w:ascii="Times New Roman" w:hAnsi="Times New Roman"/>
        </w:rPr>
        <w:t xml:space="preserve"> на гармонизации интересов различных слоев населения, при которых все его социальные группы, слои, категории населения имеют возможность удовлетворять свои</w:t>
      </w:r>
      <w:r>
        <w:rPr>
          <w:rFonts w:ascii="Times New Roman" w:hAnsi="Times New Roman"/>
        </w:rPr>
        <w:t xml:space="preserve"> культурно-образовательные</w:t>
      </w:r>
      <w:r w:rsidRPr="00D0430A">
        <w:rPr>
          <w:rFonts w:ascii="Times New Roman" w:hAnsi="Times New Roman"/>
        </w:rPr>
        <w:t xml:space="preserve"> потребности, взаимодействуя на принципах равенства, солидарности, консенсуса интересов.</w:t>
      </w:r>
    </w:p>
    <w:p w:rsidR="00083C36" w:rsidRDefault="00083C36" w:rsidP="00083C36">
      <w:pPr>
        <w:ind w:firstLine="567"/>
        <w:contextualSpacing/>
        <w:jc w:val="both"/>
        <w:rPr>
          <w:rFonts w:ascii="Times New Roman" w:hAnsi="Times New Roman"/>
        </w:rPr>
      </w:pPr>
      <w:r w:rsidRPr="0051270D">
        <w:rPr>
          <w:rFonts w:ascii="Times New Roman" w:hAnsi="Times New Roman"/>
        </w:rPr>
        <w:t>В условиях</w:t>
      </w:r>
      <w:r>
        <w:rPr>
          <w:rFonts w:ascii="Times New Roman" w:hAnsi="Times New Roman"/>
        </w:rPr>
        <w:t xml:space="preserve"> изучения</w:t>
      </w:r>
      <w:r w:rsidRPr="0051270D">
        <w:rPr>
          <w:rFonts w:ascii="Times New Roman" w:hAnsi="Times New Roman"/>
        </w:rPr>
        <w:t xml:space="preserve"> </w:t>
      </w:r>
      <w:r>
        <w:rPr>
          <w:rFonts w:ascii="Times New Roman" w:hAnsi="Times New Roman"/>
        </w:rPr>
        <w:t xml:space="preserve">социального </w:t>
      </w:r>
      <w:r w:rsidRPr="0051270D">
        <w:rPr>
          <w:rFonts w:ascii="Times New Roman" w:hAnsi="Times New Roman"/>
        </w:rPr>
        <w:t>заказа общества на выполнение образовательными учреждениями своих непосредственных функций, становится понятным, что им необходима дополнительная ресурсн</w:t>
      </w:r>
      <w:r>
        <w:rPr>
          <w:rFonts w:ascii="Times New Roman" w:hAnsi="Times New Roman"/>
        </w:rPr>
        <w:t xml:space="preserve">ая поддержка. Одним из путей </w:t>
      </w:r>
      <w:r w:rsidRPr="0051270D">
        <w:rPr>
          <w:rFonts w:ascii="Times New Roman" w:hAnsi="Times New Roman"/>
        </w:rPr>
        <w:t>обеспечения</w:t>
      </w:r>
      <w:r>
        <w:rPr>
          <w:rFonts w:ascii="Times New Roman" w:hAnsi="Times New Roman"/>
        </w:rPr>
        <w:t xml:space="preserve"> такой поддержки </w:t>
      </w:r>
      <w:r w:rsidRPr="0051270D">
        <w:rPr>
          <w:rFonts w:ascii="Times New Roman" w:hAnsi="Times New Roman"/>
        </w:rPr>
        <w:t>является включение в</w:t>
      </w:r>
      <w:r>
        <w:rPr>
          <w:rFonts w:ascii="Times New Roman" w:hAnsi="Times New Roman"/>
        </w:rPr>
        <w:t xml:space="preserve"> интегративное</w:t>
      </w:r>
      <w:r w:rsidRPr="0051270D">
        <w:rPr>
          <w:rFonts w:ascii="Times New Roman" w:hAnsi="Times New Roman"/>
        </w:rPr>
        <w:t xml:space="preserve"> образовательное пространство дополнительных</w:t>
      </w:r>
      <w:r>
        <w:rPr>
          <w:rFonts w:ascii="Times New Roman" w:hAnsi="Times New Roman"/>
        </w:rPr>
        <w:t xml:space="preserve"> субъектов</w:t>
      </w:r>
      <w:r w:rsidRPr="0051270D">
        <w:rPr>
          <w:rFonts w:ascii="Times New Roman" w:hAnsi="Times New Roman"/>
        </w:rPr>
        <w:t xml:space="preserve"> на условиях социально-образовательного партнёрства. </w:t>
      </w:r>
      <w:r>
        <w:rPr>
          <w:rFonts w:ascii="Times New Roman" w:hAnsi="Times New Roman"/>
        </w:rPr>
        <w:t>Мы полагаем, что можно достичь существенного</w:t>
      </w:r>
      <w:r w:rsidRPr="0051270D">
        <w:rPr>
          <w:rFonts w:ascii="Times New Roman" w:hAnsi="Times New Roman"/>
        </w:rPr>
        <w:t xml:space="preserve"> усиления </w:t>
      </w:r>
      <w:r>
        <w:rPr>
          <w:rFonts w:ascii="Times New Roman" w:hAnsi="Times New Roman"/>
        </w:rPr>
        <w:t>культурно-</w:t>
      </w:r>
      <w:r w:rsidRPr="0051270D">
        <w:rPr>
          <w:rFonts w:ascii="Times New Roman" w:hAnsi="Times New Roman"/>
        </w:rPr>
        <w:t>образовательного потенциала</w:t>
      </w:r>
      <w:r>
        <w:rPr>
          <w:rFonts w:ascii="Times New Roman" w:hAnsi="Times New Roman"/>
        </w:rPr>
        <w:t xml:space="preserve"> учреждений</w:t>
      </w:r>
      <w:r w:rsidRPr="0051270D">
        <w:rPr>
          <w:rFonts w:ascii="Times New Roman" w:hAnsi="Times New Roman"/>
        </w:rPr>
        <w:t xml:space="preserve"> за счет использования ресурсов социально-образовательного партнёрства. При этом </w:t>
      </w:r>
      <w:r>
        <w:rPr>
          <w:rFonts w:ascii="Times New Roman" w:hAnsi="Times New Roman"/>
        </w:rPr>
        <w:t>партнерство</w:t>
      </w:r>
      <w:r w:rsidRPr="0051270D">
        <w:rPr>
          <w:rFonts w:ascii="Times New Roman" w:hAnsi="Times New Roman"/>
        </w:rPr>
        <w:t xml:space="preserve"> должно </w:t>
      </w:r>
      <w:r>
        <w:rPr>
          <w:rFonts w:ascii="Times New Roman" w:hAnsi="Times New Roman"/>
        </w:rPr>
        <w:t>осуществляться</w:t>
      </w:r>
      <w:r w:rsidRPr="0051270D">
        <w:rPr>
          <w:rFonts w:ascii="Times New Roman" w:hAnsi="Times New Roman"/>
        </w:rPr>
        <w:t xml:space="preserve"> на принципах добровольности, диалогичности, взаимной ответственности и полезности.</w:t>
      </w:r>
    </w:p>
    <w:p w:rsidR="00083C36" w:rsidRDefault="00083C36" w:rsidP="00083C36">
      <w:pPr>
        <w:ind w:firstLine="567"/>
        <w:contextualSpacing/>
        <w:jc w:val="both"/>
        <w:rPr>
          <w:rFonts w:ascii="Times New Roman" w:hAnsi="Times New Roman"/>
        </w:rPr>
      </w:pPr>
      <w:r>
        <w:rPr>
          <w:rFonts w:ascii="Times New Roman" w:hAnsi="Times New Roman"/>
        </w:rPr>
        <w:t>Построение системы</w:t>
      </w:r>
      <w:r w:rsidRPr="0051270D">
        <w:rPr>
          <w:rFonts w:ascii="Times New Roman" w:hAnsi="Times New Roman"/>
        </w:rPr>
        <w:t xml:space="preserve"> социально-образовательного партнёрства в открыто</w:t>
      </w:r>
      <w:r>
        <w:rPr>
          <w:rFonts w:ascii="Times New Roman" w:hAnsi="Times New Roman"/>
        </w:rPr>
        <w:t>й</w:t>
      </w:r>
      <w:r w:rsidRPr="0051270D">
        <w:rPr>
          <w:rFonts w:ascii="Times New Roman" w:hAnsi="Times New Roman"/>
        </w:rPr>
        <w:t xml:space="preserve"> образовательно</w:t>
      </w:r>
      <w:r>
        <w:rPr>
          <w:rFonts w:ascii="Times New Roman" w:hAnsi="Times New Roman"/>
        </w:rPr>
        <w:t>й</w:t>
      </w:r>
      <w:r w:rsidRPr="0051270D">
        <w:rPr>
          <w:rFonts w:ascii="Times New Roman" w:hAnsi="Times New Roman"/>
        </w:rPr>
        <w:t xml:space="preserve"> </w:t>
      </w:r>
      <w:r>
        <w:rPr>
          <w:rFonts w:ascii="Times New Roman" w:hAnsi="Times New Roman"/>
        </w:rPr>
        <w:t>среде, на наш взгляд,</w:t>
      </w:r>
      <w:r w:rsidRPr="0051270D">
        <w:rPr>
          <w:rFonts w:ascii="Times New Roman" w:hAnsi="Times New Roman"/>
        </w:rPr>
        <w:t xml:space="preserve"> не только расширяет ресурсные возможности образования, но и, что особенно важно, принципиально меняет подход к пониманию</w:t>
      </w:r>
      <w:r>
        <w:rPr>
          <w:rFonts w:ascii="Times New Roman" w:hAnsi="Times New Roman"/>
        </w:rPr>
        <w:t xml:space="preserve"> культурно-развивающей</w:t>
      </w:r>
      <w:r w:rsidRPr="0051270D">
        <w:rPr>
          <w:rFonts w:ascii="Times New Roman" w:hAnsi="Times New Roman"/>
        </w:rPr>
        <w:t xml:space="preserve"> роли обр</w:t>
      </w:r>
      <w:r>
        <w:rPr>
          <w:rFonts w:ascii="Times New Roman" w:hAnsi="Times New Roman"/>
        </w:rPr>
        <w:t xml:space="preserve">азовательного </w:t>
      </w:r>
      <w:r>
        <w:rPr>
          <w:rFonts w:ascii="Times New Roman" w:hAnsi="Times New Roman"/>
        </w:rPr>
        <w:lastRenderedPageBreak/>
        <w:t>учреждения в нем. Но для действительного освоения ресурсных возможностей требуется углубленное изучение социального заказа.</w:t>
      </w:r>
    </w:p>
    <w:p w:rsidR="00083C36" w:rsidRDefault="00083C36" w:rsidP="00083C36">
      <w:pPr>
        <w:ind w:firstLine="567"/>
        <w:contextualSpacing/>
        <w:jc w:val="both"/>
        <w:rPr>
          <w:rFonts w:ascii="Times New Roman" w:hAnsi="Times New Roman"/>
        </w:rPr>
      </w:pPr>
      <w:r>
        <w:rPr>
          <w:rFonts w:ascii="Times New Roman" w:hAnsi="Times New Roman"/>
        </w:rPr>
        <w:t>П</w:t>
      </w:r>
      <w:r w:rsidRPr="00D554AD">
        <w:rPr>
          <w:rFonts w:ascii="Times New Roman" w:hAnsi="Times New Roman"/>
        </w:rPr>
        <w:t>од социальным заказом на образование мы понимаем совокупность</w:t>
      </w:r>
      <w:r>
        <w:rPr>
          <w:rFonts w:ascii="Times New Roman" w:hAnsi="Times New Roman"/>
        </w:rPr>
        <w:t xml:space="preserve"> выявленных</w:t>
      </w:r>
      <w:r w:rsidRPr="00D554AD">
        <w:rPr>
          <w:rFonts w:ascii="Times New Roman" w:hAnsi="Times New Roman"/>
        </w:rPr>
        <w:t xml:space="preserve"> </w:t>
      </w:r>
      <w:r>
        <w:rPr>
          <w:rFonts w:ascii="Times New Roman" w:hAnsi="Times New Roman"/>
        </w:rPr>
        <w:t>культурно-</w:t>
      </w:r>
      <w:r w:rsidRPr="00D554AD">
        <w:rPr>
          <w:rFonts w:ascii="Times New Roman" w:hAnsi="Times New Roman"/>
        </w:rPr>
        <w:t>образовательных запросов и требований, которые</w:t>
      </w:r>
      <w:r>
        <w:rPr>
          <w:rFonts w:ascii="Times New Roman" w:hAnsi="Times New Roman"/>
        </w:rPr>
        <w:t xml:space="preserve"> взаимодействующие со школой субъекты предъявляют</w:t>
      </w:r>
      <w:r w:rsidRPr="00D554AD">
        <w:rPr>
          <w:rFonts w:ascii="Times New Roman" w:hAnsi="Times New Roman"/>
        </w:rPr>
        <w:t xml:space="preserve"> или потенциально</w:t>
      </w:r>
      <w:r>
        <w:rPr>
          <w:rFonts w:ascii="Times New Roman" w:hAnsi="Times New Roman"/>
        </w:rPr>
        <w:t xml:space="preserve"> могут предъявлять</w:t>
      </w:r>
      <w:r w:rsidRPr="00D554AD">
        <w:rPr>
          <w:rFonts w:ascii="Times New Roman" w:hAnsi="Times New Roman"/>
        </w:rPr>
        <w:t xml:space="preserve"> конкретному образовательному учреждению</w:t>
      </w:r>
      <w:r>
        <w:rPr>
          <w:rFonts w:ascii="Times New Roman" w:hAnsi="Times New Roman"/>
        </w:rPr>
        <w:t xml:space="preserve">. </w:t>
      </w:r>
      <w:r w:rsidRPr="00D554AD">
        <w:rPr>
          <w:rFonts w:ascii="Times New Roman" w:hAnsi="Times New Roman"/>
        </w:rPr>
        <w:t xml:space="preserve">Социальный заказ не постоянен, он непрерывно </w:t>
      </w:r>
      <w:r>
        <w:rPr>
          <w:rFonts w:ascii="Times New Roman" w:hAnsi="Times New Roman"/>
        </w:rPr>
        <w:t>видоиз</w:t>
      </w:r>
      <w:r w:rsidRPr="00D554AD">
        <w:rPr>
          <w:rFonts w:ascii="Times New Roman" w:hAnsi="Times New Roman"/>
        </w:rPr>
        <w:t>меняется под воздействием</w:t>
      </w:r>
      <w:r>
        <w:rPr>
          <w:rFonts w:ascii="Times New Roman" w:hAnsi="Times New Roman"/>
        </w:rPr>
        <w:t xml:space="preserve"> самых</w:t>
      </w:r>
      <w:r w:rsidRPr="00D554AD">
        <w:rPr>
          <w:rFonts w:ascii="Times New Roman" w:hAnsi="Times New Roman"/>
        </w:rPr>
        <w:t xml:space="preserve"> различных социально-экономических </w:t>
      </w:r>
      <w:r>
        <w:rPr>
          <w:rFonts w:ascii="Times New Roman" w:hAnsi="Times New Roman"/>
        </w:rPr>
        <w:t>факторов</w:t>
      </w:r>
      <w:r w:rsidRPr="00D554AD">
        <w:rPr>
          <w:rFonts w:ascii="Times New Roman" w:hAnsi="Times New Roman"/>
        </w:rPr>
        <w:t>. К сожалению, в</w:t>
      </w:r>
      <w:r>
        <w:rPr>
          <w:rFonts w:ascii="Times New Roman" w:hAnsi="Times New Roman"/>
        </w:rPr>
        <w:t xml:space="preserve"> современных</w:t>
      </w:r>
      <w:r w:rsidRPr="00D554AD">
        <w:rPr>
          <w:rFonts w:ascii="Times New Roman" w:hAnsi="Times New Roman"/>
        </w:rPr>
        <w:t xml:space="preserve"> образовательных учреждениях </w:t>
      </w:r>
      <w:r>
        <w:rPr>
          <w:rFonts w:ascii="Times New Roman" w:hAnsi="Times New Roman"/>
        </w:rPr>
        <w:t xml:space="preserve">пока еще </w:t>
      </w:r>
      <w:r w:rsidRPr="00D554AD">
        <w:rPr>
          <w:rFonts w:ascii="Times New Roman" w:hAnsi="Times New Roman"/>
        </w:rPr>
        <w:t xml:space="preserve">недостаточно развита система педагогического прогнозирования, </w:t>
      </w:r>
      <w:r>
        <w:rPr>
          <w:rFonts w:ascii="Times New Roman" w:hAnsi="Times New Roman"/>
        </w:rPr>
        <w:t xml:space="preserve">с необходимой полнотой учитывающая реально присутствующие в социуме </w:t>
      </w:r>
      <w:r w:rsidRPr="00D554AD">
        <w:rPr>
          <w:rFonts w:ascii="Times New Roman" w:hAnsi="Times New Roman"/>
        </w:rPr>
        <w:t>требования социального заказа.</w:t>
      </w:r>
    </w:p>
    <w:p w:rsidR="00083C36" w:rsidRDefault="00083C36" w:rsidP="00083C36">
      <w:pPr>
        <w:ind w:firstLine="567"/>
        <w:contextualSpacing/>
        <w:jc w:val="both"/>
        <w:rPr>
          <w:rFonts w:ascii="Times New Roman" w:hAnsi="Times New Roman"/>
        </w:rPr>
      </w:pPr>
      <w:r>
        <w:rPr>
          <w:rFonts w:ascii="Times New Roman" w:hAnsi="Times New Roman"/>
        </w:rPr>
        <w:t>Любому образовательному</w:t>
      </w:r>
      <w:r w:rsidRPr="00D554AD">
        <w:rPr>
          <w:rFonts w:ascii="Times New Roman" w:hAnsi="Times New Roman"/>
        </w:rPr>
        <w:t xml:space="preserve"> учреждени</w:t>
      </w:r>
      <w:r>
        <w:rPr>
          <w:rFonts w:ascii="Times New Roman" w:hAnsi="Times New Roman"/>
        </w:rPr>
        <w:t>ю</w:t>
      </w:r>
      <w:r w:rsidRPr="00D554AD">
        <w:rPr>
          <w:rFonts w:ascii="Times New Roman" w:hAnsi="Times New Roman"/>
        </w:rPr>
        <w:t xml:space="preserve"> в логике своего</w:t>
      </w:r>
      <w:r>
        <w:rPr>
          <w:rFonts w:ascii="Times New Roman" w:hAnsi="Times New Roman"/>
        </w:rPr>
        <w:t xml:space="preserve"> проектно-планового</w:t>
      </w:r>
      <w:r w:rsidRPr="00D554AD">
        <w:rPr>
          <w:rFonts w:ascii="Times New Roman" w:hAnsi="Times New Roman"/>
        </w:rPr>
        <w:t xml:space="preserve"> развития необходимо</w:t>
      </w:r>
      <w:r>
        <w:rPr>
          <w:rFonts w:ascii="Times New Roman" w:hAnsi="Times New Roman"/>
        </w:rPr>
        <w:t xml:space="preserve"> приоритетно</w:t>
      </w:r>
      <w:r w:rsidRPr="00D554AD">
        <w:rPr>
          <w:rFonts w:ascii="Times New Roman" w:hAnsi="Times New Roman"/>
        </w:rPr>
        <w:t xml:space="preserve"> ориентироваться на</w:t>
      </w:r>
      <w:r>
        <w:rPr>
          <w:rFonts w:ascii="Times New Roman" w:hAnsi="Times New Roman"/>
        </w:rPr>
        <w:t xml:space="preserve"> фактически диагностируемые образовательные</w:t>
      </w:r>
      <w:r w:rsidRPr="00D554AD">
        <w:rPr>
          <w:rFonts w:ascii="Times New Roman" w:hAnsi="Times New Roman"/>
        </w:rPr>
        <w:t xml:space="preserve"> интересы и потребности главных </w:t>
      </w:r>
      <w:r>
        <w:rPr>
          <w:rFonts w:ascii="Times New Roman" w:hAnsi="Times New Roman"/>
        </w:rPr>
        <w:t>своих заказчиков</w:t>
      </w:r>
      <w:r w:rsidRPr="00D554AD">
        <w:rPr>
          <w:rFonts w:ascii="Times New Roman" w:hAnsi="Times New Roman"/>
        </w:rPr>
        <w:t xml:space="preserve"> – детей и родителей</w:t>
      </w:r>
      <w:r>
        <w:rPr>
          <w:rFonts w:ascii="Times New Roman" w:hAnsi="Times New Roman"/>
        </w:rPr>
        <w:t>. Методику такого рода фактически мы и стараемся создать в ходе выполнения опытно-экспериментальной работы.</w:t>
      </w:r>
    </w:p>
    <w:p w:rsidR="00083C36" w:rsidRDefault="00083C36" w:rsidP="00083C36">
      <w:pPr>
        <w:ind w:firstLine="567"/>
        <w:contextualSpacing/>
        <w:jc w:val="both"/>
        <w:rPr>
          <w:rFonts w:ascii="Times New Roman" w:hAnsi="Times New Roman"/>
          <w:bCs/>
          <w:iCs/>
        </w:rPr>
      </w:pPr>
      <w:r>
        <w:rPr>
          <w:rFonts w:ascii="Times New Roman" w:hAnsi="Times New Roman"/>
          <w:bCs/>
          <w:iCs/>
        </w:rPr>
        <w:t>В современных условиях важнейшей задачей, стоящей перед системой образования, является сохранение и дальнейшее творческое развитие социальных завоеваний, упорядочивание и регулирование происходящих инновационных процессов, создание научно обоснованных и практически целесообразных образовательных моделей, соответствующих современному социальному заказу. Однако теория реализации социального заказа учреждениями образования и культуры не достигла требуемой основательности.</w:t>
      </w:r>
    </w:p>
    <w:p w:rsidR="00083C36" w:rsidRDefault="00083C36" w:rsidP="00083C36">
      <w:pPr>
        <w:ind w:firstLine="567"/>
        <w:contextualSpacing/>
        <w:jc w:val="both"/>
        <w:rPr>
          <w:rFonts w:ascii="Times New Roman" w:hAnsi="Times New Roman"/>
        </w:rPr>
      </w:pPr>
      <w:r w:rsidRPr="00D554AD">
        <w:rPr>
          <w:rFonts w:ascii="Times New Roman" w:hAnsi="Times New Roman"/>
          <w:bCs/>
        </w:rPr>
        <w:t xml:space="preserve">В </w:t>
      </w:r>
      <w:r>
        <w:rPr>
          <w:rFonts w:ascii="Times New Roman" w:hAnsi="Times New Roman"/>
          <w:bCs/>
        </w:rPr>
        <w:t>методологии</w:t>
      </w:r>
      <w:r w:rsidRPr="00D554AD">
        <w:rPr>
          <w:rFonts w:ascii="Times New Roman" w:hAnsi="Times New Roman"/>
          <w:bCs/>
        </w:rPr>
        <w:t xml:space="preserve"> педагогическо</w:t>
      </w:r>
      <w:r>
        <w:rPr>
          <w:rFonts w:ascii="Times New Roman" w:hAnsi="Times New Roman"/>
          <w:bCs/>
        </w:rPr>
        <w:t>й</w:t>
      </w:r>
      <w:r w:rsidRPr="00D554AD">
        <w:rPr>
          <w:rFonts w:ascii="Times New Roman" w:hAnsi="Times New Roman"/>
          <w:bCs/>
        </w:rPr>
        <w:t xml:space="preserve"> </w:t>
      </w:r>
      <w:r>
        <w:rPr>
          <w:rFonts w:ascii="Times New Roman" w:hAnsi="Times New Roman"/>
          <w:bCs/>
        </w:rPr>
        <w:t>постановки к исследованию</w:t>
      </w:r>
      <w:r w:rsidRPr="00D554AD">
        <w:rPr>
          <w:rFonts w:ascii="Times New Roman" w:hAnsi="Times New Roman"/>
          <w:bCs/>
        </w:rPr>
        <w:t xml:space="preserve"> проблемы реализации социального заказа</w:t>
      </w:r>
      <w:r>
        <w:rPr>
          <w:rFonts w:ascii="Times New Roman" w:hAnsi="Times New Roman"/>
          <w:bCs/>
        </w:rPr>
        <w:t xml:space="preserve"> современной</w:t>
      </w:r>
      <w:r w:rsidRPr="00D554AD">
        <w:rPr>
          <w:rFonts w:ascii="Times New Roman" w:hAnsi="Times New Roman"/>
          <w:bCs/>
        </w:rPr>
        <w:t xml:space="preserve"> общеобразовательной школой можно</w:t>
      </w:r>
      <w:r>
        <w:rPr>
          <w:rFonts w:ascii="Times New Roman" w:hAnsi="Times New Roman"/>
          <w:bCs/>
        </w:rPr>
        <w:t xml:space="preserve"> условно</w:t>
      </w:r>
      <w:r w:rsidRPr="00D554AD">
        <w:rPr>
          <w:rFonts w:ascii="Times New Roman" w:hAnsi="Times New Roman"/>
          <w:bCs/>
        </w:rPr>
        <w:t xml:space="preserve"> выделить как минимум три</w:t>
      </w:r>
      <w:r>
        <w:rPr>
          <w:rFonts w:ascii="Times New Roman" w:hAnsi="Times New Roman"/>
          <w:bCs/>
        </w:rPr>
        <w:t xml:space="preserve"> наиболее важных</w:t>
      </w:r>
      <w:r w:rsidRPr="00D554AD">
        <w:rPr>
          <w:rFonts w:ascii="Times New Roman" w:hAnsi="Times New Roman"/>
          <w:bCs/>
        </w:rPr>
        <w:t xml:space="preserve"> аспекта: концептуально-теоретический, организационно-методический и методико-практический</w:t>
      </w:r>
      <w:r w:rsidRPr="00D554AD">
        <w:rPr>
          <w:rFonts w:ascii="Times New Roman" w:hAnsi="Times New Roman"/>
        </w:rPr>
        <w:t>. В любом из этих аспектов необходим системн</w:t>
      </w:r>
      <w:r>
        <w:rPr>
          <w:rFonts w:ascii="Times New Roman" w:hAnsi="Times New Roman"/>
        </w:rPr>
        <w:t>о-интегративный</w:t>
      </w:r>
      <w:r w:rsidRPr="00D554AD">
        <w:rPr>
          <w:rFonts w:ascii="Times New Roman" w:hAnsi="Times New Roman"/>
        </w:rPr>
        <w:t xml:space="preserve"> подход, который </w:t>
      </w:r>
      <w:r>
        <w:rPr>
          <w:rFonts w:ascii="Times New Roman" w:hAnsi="Times New Roman"/>
        </w:rPr>
        <w:t>призван обеспечить эффективность</w:t>
      </w:r>
      <w:r w:rsidRPr="00D554AD">
        <w:rPr>
          <w:rFonts w:ascii="Times New Roman" w:hAnsi="Times New Roman"/>
        </w:rPr>
        <w:t xml:space="preserve"> любых предпринимаемых нами педагогических – как обучающих, так и воспит</w:t>
      </w:r>
      <w:r>
        <w:rPr>
          <w:rFonts w:ascii="Times New Roman" w:hAnsi="Times New Roman"/>
        </w:rPr>
        <w:t>ывающих</w:t>
      </w:r>
      <w:r w:rsidRPr="00D554AD">
        <w:rPr>
          <w:rFonts w:ascii="Times New Roman" w:hAnsi="Times New Roman"/>
        </w:rPr>
        <w:t xml:space="preserve"> действий.</w:t>
      </w:r>
    </w:p>
    <w:p w:rsidR="00083C36" w:rsidRPr="00B833F3" w:rsidRDefault="00083C36" w:rsidP="00083C36">
      <w:pPr>
        <w:ind w:firstLine="567"/>
        <w:contextualSpacing/>
        <w:jc w:val="both"/>
        <w:rPr>
          <w:rFonts w:ascii="Times New Roman" w:hAnsi="Times New Roman"/>
        </w:rPr>
      </w:pPr>
      <w:r>
        <w:rPr>
          <w:rFonts w:ascii="Times New Roman" w:hAnsi="Times New Roman"/>
        </w:rPr>
        <w:t>Поэтому, именно социальный заказ призван помочь сформировать партнерские связи и выбрать необходимый вектор развития отношений между социальными партнерами. На практике мы эпизодически сталкиваемся с отдельными механизмами и принципами изучения социального заказа, которые еще в недостаточной мере теоретически осмыслены, и поэтому любому социальному институту на свой страх и риск приходится выстраивать свой путь его изучения путем проб и ошибок. И тут перед нами возникает главная задача – необходимо разработать универсальный путь (механизм) изучения социального заказа, на который могли бы опираться все участники социально-образовательного пространства.</w:t>
      </w:r>
    </w:p>
    <w:p w:rsidR="00B879ED" w:rsidRDefault="00B879ED" w:rsidP="00EC5F92">
      <w:pPr>
        <w:widowControl w:val="0"/>
        <w:jc w:val="both"/>
        <w:rPr>
          <w:rFonts w:ascii="Times New Roman" w:hAnsi="Times New Roman"/>
        </w:rPr>
      </w:pPr>
    </w:p>
    <w:p w:rsidR="00083C36" w:rsidRPr="00083C36" w:rsidRDefault="00083C36" w:rsidP="00EC5F92">
      <w:pPr>
        <w:widowControl w:val="0"/>
        <w:jc w:val="both"/>
        <w:rPr>
          <w:rFonts w:ascii="Times New Roman" w:hAnsi="Times New Roman"/>
        </w:rPr>
      </w:pPr>
    </w:p>
    <w:p w:rsidR="00083C36" w:rsidRPr="00083C36" w:rsidRDefault="00083C36" w:rsidP="00EC5F92">
      <w:pPr>
        <w:widowControl w:val="0"/>
        <w:jc w:val="both"/>
        <w:rPr>
          <w:rFonts w:ascii="Times New Roman" w:hAnsi="Times New Roman"/>
        </w:rPr>
      </w:pPr>
    </w:p>
    <w:p w:rsidR="00083C36" w:rsidRPr="00AC1EDD" w:rsidRDefault="00083C36" w:rsidP="00AC1EDD">
      <w:pPr>
        <w:pStyle w:val="1"/>
        <w:jc w:val="center"/>
        <w:rPr>
          <w:rFonts w:ascii="Times New Roman" w:hAnsi="Times New Roman" w:cs="Times New Roman"/>
          <w:color w:val="auto"/>
        </w:rPr>
      </w:pPr>
      <w:bookmarkStart w:id="15" w:name="_Toc325893081"/>
      <w:r w:rsidRPr="00AC1EDD">
        <w:rPr>
          <w:rFonts w:ascii="Times New Roman" w:hAnsi="Times New Roman" w:cs="Times New Roman"/>
          <w:color w:val="auto"/>
        </w:rPr>
        <w:lastRenderedPageBreak/>
        <w:t>Проектная деятельность библиотеки - залог развития социального партнёрства: из опыта работы библиотек Искитимской ЦБС</w:t>
      </w:r>
      <w:bookmarkEnd w:id="15"/>
    </w:p>
    <w:p w:rsidR="00083C36" w:rsidRPr="00083C36" w:rsidRDefault="00083C36" w:rsidP="00083C36">
      <w:pPr>
        <w:ind w:left="2835"/>
        <w:jc w:val="right"/>
        <w:rPr>
          <w:rFonts w:ascii="Times New Roman" w:hAnsi="Times New Roman"/>
          <w:bCs/>
          <w:i/>
          <w:iCs/>
        </w:rPr>
      </w:pPr>
    </w:p>
    <w:p w:rsidR="00083C36" w:rsidRPr="00083C36" w:rsidRDefault="00083C36" w:rsidP="00083C36">
      <w:pPr>
        <w:ind w:left="2835"/>
        <w:jc w:val="right"/>
        <w:rPr>
          <w:rFonts w:ascii="Times New Roman" w:hAnsi="Times New Roman"/>
          <w:bCs/>
          <w:i/>
          <w:iCs/>
        </w:rPr>
      </w:pPr>
      <w:r w:rsidRPr="00083C36">
        <w:rPr>
          <w:rFonts w:ascii="Times New Roman" w:hAnsi="Times New Roman"/>
          <w:b/>
          <w:bCs/>
          <w:i/>
          <w:iCs/>
        </w:rPr>
        <w:t>Кузнецова Ирина Юрьевна,</w:t>
      </w:r>
      <w:r w:rsidRPr="00083C36">
        <w:rPr>
          <w:rFonts w:ascii="Times New Roman" w:hAnsi="Times New Roman"/>
          <w:bCs/>
          <w:i/>
          <w:iCs/>
        </w:rPr>
        <w:t xml:space="preserve"> заместитель директора МКУК «Искитимская ЦБС» Новосибирской области</w:t>
      </w:r>
    </w:p>
    <w:p w:rsidR="00083C36" w:rsidRPr="00083C36" w:rsidRDefault="00083C36" w:rsidP="00083C36">
      <w:pPr>
        <w:ind w:firstLine="567"/>
        <w:jc w:val="right"/>
        <w:rPr>
          <w:rFonts w:ascii="Times New Roman" w:hAnsi="Times New Roman"/>
          <w:bCs/>
          <w:i/>
          <w:iCs/>
        </w:rPr>
      </w:pPr>
    </w:p>
    <w:p w:rsidR="00083C36" w:rsidRPr="00083C36" w:rsidRDefault="00083C36" w:rsidP="00083C36">
      <w:pPr>
        <w:ind w:firstLine="567"/>
        <w:jc w:val="both"/>
        <w:rPr>
          <w:rFonts w:ascii="Times New Roman" w:hAnsi="Times New Roman"/>
          <w:bCs/>
          <w:iCs/>
        </w:rPr>
      </w:pPr>
      <w:r w:rsidRPr="00083C36">
        <w:rPr>
          <w:rFonts w:ascii="Times New Roman" w:hAnsi="Times New Roman"/>
          <w:bCs/>
          <w:iCs/>
        </w:rPr>
        <w:t xml:space="preserve">В последние годы мы стали свидетелями того, как сильно меняются представления о задачах и возможностях библиотек, об их месте в культурной, научной, образовательной и информационной инфраструктуре, их роли в развитии местного самоуправления, формировании глобального информационного пространства. </w:t>
      </w:r>
    </w:p>
    <w:p w:rsidR="00083C36" w:rsidRPr="00083C36" w:rsidRDefault="00083C36" w:rsidP="00083C36">
      <w:pPr>
        <w:ind w:firstLine="567"/>
        <w:jc w:val="both"/>
        <w:rPr>
          <w:rFonts w:ascii="Times New Roman" w:hAnsi="Times New Roman"/>
        </w:rPr>
      </w:pPr>
      <w:r w:rsidRPr="00083C36">
        <w:rPr>
          <w:rFonts w:ascii="Times New Roman" w:hAnsi="Times New Roman"/>
          <w:bCs/>
          <w:iCs/>
        </w:rPr>
        <w:t xml:space="preserve">Библиотеки становятся инициаторами диалога между всеми субъектами социального партнерства. Они — основной канал, через который все большее число различных слоев населения включается в процесс сотрудничества. </w:t>
      </w:r>
      <w:r w:rsidRPr="00083C36">
        <w:rPr>
          <w:rFonts w:ascii="Times New Roman" w:hAnsi="Times New Roman"/>
        </w:rPr>
        <w:t>Проектная деятельность позволяет объединить и эффективно использовать ресурсы всех партнёров.</w:t>
      </w:r>
    </w:p>
    <w:p w:rsidR="00083C36" w:rsidRPr="00083C36" w:rsidRDefault="00083C36" w:rsidP="00083C36">
      <w:pPr>
        <w:ind w:firstLine="567"/>
        <w:jc w:val="both"/>
        <w:rPr>
          <w:rFonts w:ascii="Times New Roman" w:hAnsi="Times New Roman"/>
        </w:rPr>
      </w:pPr>
      <w:r w:rsidRPr="00083C36">
        <w:rPr>
          <w:rFonts w:ascii="Times New Roman" w:hAnsi="Times New Roman"/>
        </w:rPr>
        <w:t xml:space="preserve">За прошедший год в Искитимской ЦБС было реализована пять проектов, грантовая сумма составила 108 300 руб. Темы проектов самые различные, но их все объединяет одно – они содействуют решению социальных проблем, накопившихся в том или социуме. К решению задач, поставленных в проекте, как правило, привлекаются социальные партнёры из разных сфер деятельности. В социальной – это центр занятости Искитимского района и отдел социального обслуживания населения; в образовательной – учреждения дополнительного образования и общеобразовательные; в сфере туризма, досуга – Центры здоровья, туризма и др.   </w:t>
      </w:r>
    </w:p>
    <w:p w:rsidR="00083C36" w:rsidRPr="00083C36" w:rsidRDefault="00083C36" w:rsidP="00083C36">
      <w:pPr>
        <w:ind w:firstLine="567"/>
        <w:jc w:val="both"/>
        <w:rPr>
          <w:rFonts w:ascii="Times New Roman" w:hAnsi="Times New Roman"/>
        </w:rPr>
      </w:pPr>
      <w:r w:rsidRPr="00083C36">
        <w:rPr>
          <w:rFonts w:ascii="Times New Roman" w:hAnsi="Times New Roman"/>
        </w:rPr>
        <w:t>Общественные организации населённых пунктов (совет ветеранов, женсовет) являются наиболее активными участниками социального партнёрства.</w:t>
      </w:r>
    </w:p>
    <w:p w:rsidR="00083C36" w:rsidRPr="00083C36" w:rsidRDefault="00083C36" w:rsidP="00083C36">
      <w:pPr>
        <w:ind w:firstLine="567"/>
        <w:jc w:val="both"/>
        <w:rPr>
          <w:rFonts w:ascii="Times New Roman" w:hAnsi="Times New Roman"/>
        </w:rPr>
      </w:pPr>
      <w:r w:rsidRPr="00083C36">
        <w:rPr>
          <w:rFonts w:ascii="Times New Roman" w:hAnsi="Times New Roman"/>
        </w:rPr>
        <w:t xml:space="preserve">Так, например, </w:t>
      </w:r>
      <w:r w:rsidRPr="00083C36">
        <w:rPr>
          <w:rFonts w:ascii="Times New Roman" w:hAnsi="Times New Roman"/>
          <w:bCs/>
          <w:iCs/>
        </w:rPr>
        <w:t xml:space="preserve">Гусельниковская сельская библиотека, реализуя проект </w:t>
      </w:r>
      <w:r w:rsidRPr="00083C36">
        <w:rPr>
          <w:rFonts w:ascii="Times New Roman" w:hAnsi="Times New Roman"/>
          <w:b/>
          <w:bCs/>
        </w:rPr>
        <w:t xml:space="preserve">«Согрей меня теплом, родной очаг» </w:t>
      </w:r>
      <w:r w:rsidRPr="00083C36">
        <w:rPr>
          <w:rFonts w:ascii="Times New Roman" w:hAnsi="Times New Roman"/>
          <w:bCs/>
        </w:rPr>
        <w:t>по</w:t>
      </w:r>
      <w:r w:rsidRPr="00083C36">
        <w:rPr>
          <w:rFonts w:ascii="Times New Roman" w:hAnsi="Times New Roman"/>
          <w:b/>
          <w:bCs/>
        </w:rPr>
        <w:t xml:space="preserve"> </w:t>
      </w:r>
      <w:r w:rsidRPr="00083C36">
        <w:rPr>
          <w:rFonts w:ascii="Times New Roman" w:hAnsi="Times New Roman"/>
          <w:bCs/>
        </w:rPr>
        <w:t xml:space="preserve">социальной адаптации детей дошкольного возраста, в том числе из многодетных семей и повышению уровня психолого-педагогической грамотности родителей, создала инициативную группу из представителей </w:t>
      </w:r>
      <w:r w:rsidRPr="00083C36">
        <w:rPr>
          <w:rFonts w:ascii="Times New Roman" w:hAnsi="Times New Roman"/>
          <w:bCs/>
          <w:iCs/>
        </w:rPr>
        <w:t xml:space="preserve">общественности, родителей детей дошкольного возраста, </w:t>
      </w:r>
      <w:r w:rsidRPr="00083C36">
        <w:rPr>
          <w:rFonts w:ascii="Times New Roman" w:hAnsi="Times New Roman"/>
        </w:rPr>
        <w:t xml:space="preserve">медицинского работника, психолога, учителя дополнительного образования, которая содействовала решению социальной проблемы с. Гусельниково – отсутствие детского сада. </w:t>
      </w:r>
      <w:r w:rsidRPr="00083C36">
        <w:rPr>
          <w:rFonts w:ascii="Times New Roman" w:hAnsi="Times New Roman"/>
          <w:bCs/>
        </w:rPr>
        <w:t xml:space="preserve">В созданном при библиотеке клубе «Малышок» стало заниматься 32 ребёнка </w:t>
      </w:r>
      <w:r w:rsidRPr="00083C36">
        <w:rPr>
          <w:rFonts w:ascii="Times New Roman" w:hAnsi="Times New Roman"/>
        </w:rPr>
        <w:t>разного дошкольного возраста: младшая группа – 4-5 лет и старшая группа – 5-6 лет. Прошёл цикл занятий в народных традициях «Мир русской деревни», «Далекая, седая старина». Внедрены  в практику активные формы совместного семейного досуга: цикл семейных праздников «Сядем рядком да поговорим ладком». Организовано педагогическое просвещение родителей путем проведения заседаний в «Школе родителей» – 27 родителей посетили родительские собрания, мастер-класс, проводимые специалистами (медицинским работником, психологом, учителем дополнительного образования). Налажен выпуск печатной продукции малых форм из серии «Семейной мудрости начало».</w:t>
      </w:r>
    </w:p>
    <w:p w:rsidR="00083C36" w:rsidRPr="00083C36" w:rsidRDefault="00083C36" w:rsidP="00083C36">
      <w:pPr>
        <w:ind w:firstLine="567"/>
        <w:jc w:val="both"/>
        <w:rPr>
          <w:rFonts w:ascii="Times New Roman" w:hAnsi="Times New Roman"/>
        </w:rPr>
      </w:pPr>
      <w:r w:rsidRPr="00083C36">
        <w:rPr>
          <w:rFonts w:ascii="Times New Roman" w:hAnsi="Times New Roman"/>
          <w:bCs/>
          <w:iCs/>
        </w:rPr>
        <w:lastRenderedPageBreak/>
        <w:t xml:space="preserve">Тема социального сиротства и социальной адаптации детей, подростков и юношества актуальна в настоящее время и, думаю, не только в Искитимском районе.  </w:t>
      </w:r>
    </w:p>
    <w:p w:rsidR="00083C36" w:rsidRPr="00083C36" w:rsidRDefault="00083C36" w:rsidP="00083C36">
      <w:pPr>
        <w:pStyle w:val="a4"/>
        <w:ind w:firstLine="567"/>
        <w:jc w:val="both"/>
        <w:rPr>
          <w:b/>
          <w:sz w:val="28"/>
          <w:szCs w:val="28"/>
        </w:rPr>
      </w:pPr>
      <w:r w:rsidRPr="00083C36">
        <w:rPr>
          <w:sz w:val="28"/>
          <w:szCs w:val="28"/>
        </w:rPr>
        <w:t>Проект «Крепкое звено»: социокультурная поддержка семей группы риска по социальному сиротству» Линёвской детской библиотеки получил грант администрации Новосибирской области</w:t>
      </w:r>
      <w:r w:rsidRPr="00083C36">
        <w:rPr>
          <w:i/>
          <w:sz w:val="28"/>
          <w:szCs w:val="28"/>
        </w:rPr>
        <w:t xml:space="preserve"> </w:t>
      </w:r>
      <w:r w:rsidRPr="00083C36">
        <w:rPr>
          <w:sz w:val="28"/>
          <w:szCs w:val="28"/>
        </w:rPr>
        <w:t xml:space="preserve">и был реализован в марте-ноябре 2011 г. </w:t>
      </w:r>
    </w:p>
    <w:p w:rsidR="00083C36" w:rsidRPr="00083C36" w:rsidRDefault="00083C36" w:rsidP="00083C36">
      <w:pPr>
        <w:pStyle w:val="a4"/>
        <w:ind w:firstLine="567"/>
        <w:jc w:val="both"/>
        <w:rPr>
          <w:b/>
          <w:sz w:val="28"/>
          <w:szCs w:val="28"/>
        </w:rPr>
      </w:pPr>
      <w:r w:rsidRPr="00083C36">
        <w:rPr>
          <w:sz w:val="28"/>
          <w:szCs w:val="28"/>
        </w:rPr>
        <w:t xml:space="preserve">В результате реализации проекта была оказана социокультурная помощь 12 семьям группы риска. Получение гранта позволило более качественно организовать досуг детей в период каникул в библиотеке, оказать практическую помощь психолога, как детям, так и взрослым, сплотить семьи на почве содержательного досуга: помимо библиотечных праздников и игровых программ они побывали в театре «Глобус». </w:t>
      </w:r>
    </w:p>
    <w:p w:rsidR="00083C36" w:rsidRPr="00083C36" w:rsidRDefault="00083C36" w:rsidP="00083C36">
      <w:pPr>
        <w:ind w:firstLine="567"/>
        <w:jc w:val="both"/>
        <w:rPr>
          <w:rFonts w:ascii="Times New Roman" w:hAnsi="Times New Roman"/>
          <w:b/>
        </w:rPr>
      </w:pPr>
      <w:r w:rsidRPr="00083C36">
        <w:rPr>
          <w:rFonts w:ascii="Times New Roman" w:hAnsi="Times New Roman"/>
        </w:rPr>
        <w:t>Ещё один проект</w:t>
      </w:r>
      <w:r w:rsidRPr="00083C36">
        <w:rPr>
          <w:rFonts w:ascii="Times New Roman" w:hAnsi="Times New Roman"/>
          <w:b/>
        </w:rPr>
        <w:t xml:space="preserve"> «Жизнь не по учебнику» – </w:t>
      </w:r>
      <w:r w:rsidRPr="00083C36">
        <w:rPr>
          <w:rFonts w:ascii="Times New Roman" w:hAnsi="Times New Roman"/>
        </w:rPr>
        <w:t>победитель IX ежегодного областного смотра-конкурса «Библиотека года–2011»,</w:t>
      </w:r>
      <w:r w:rsidRPr="00083C36">
        <w:rPr>
          <w:rFonts w:ascii="Times New Roman" w:hAnsi="Times New Roman"/>
          <w:b/>
        </w:rPr>
        <w:t xml:space="preserve"> </w:t>
      </w:r>
      <w:r w:rsidRPr="00083C36">
        <w:rPr>
          <w:rFonts w:ascii="Times New Roman" w:hAnsi="Times New Roman"/>
        </w:rPr>
        <w:t>реализованный РДБ</w:t>
      </w:r>
      <w:r w:rsidRPr="00083C36">
        <w:rPr>
          <w:rFonts w:ascii="Times New Roman" w:hAnsi="Times New Roman"/>
          <w:b/>
        </w:rPr>
        <w:t xml:space="preserve"> </w:t>
      </w:r>
      <w:r w:rsidRPr="00083C36">
        <w:rPr>
          <w:rFonts w:ascii="Times New Roman" w:hAnsi="Times New Roman"/>
        </w:rPr>
        <w:t>позволил детям из группы риска научиться создавать проект, взвешивать свои возможности, определять пути решения задач. Дети узнали, как разработать и провести добровольческую акцию, где найти и как правильно привлечь волонтёров, как сплотить группу. Данный проект позволил детям с ограниченными возможностями в социализации найти путь успешной реализации в местном сообществе.</w:t>
      </w:r>
    </w:p>
    <w:p w:rsidR="00083C36" w:rsidRPr="00083C36" w:rsidRDefault="00083C36" w:rsidP="00083C36">
      <w:pPr>
        <w:ind w:firstLine="567"/>
        <w:jc w:val="both"/>
        <w:rPr>
          <w:rFonts w:ascii="Times New Roman" w:hAnsi="Times New Roman"/>
        </w:rPr>
      </w:pPr>
      <w:r w:rsidRPr="00083C36">
        <w:rPr>
          <w:rFonts w:ascii="Times New Roman" w:hAnsi="Times New Roman"/>
        </w:rPr>
        <w:t xml:space="preserve">Более 60 человек приняли участие в мероприятиях проекта. 35 детей и 4 библиотекаря прошли обучение в «Школе волонтеров». Создана электронная газета «Смотрим по жизни вперед», более 20 детей и взрослых приняли участие в ее создании. Разработаны и реализованы командами проекты, где социальными партнёрами выступили дом ветеранов «Милосердие» ст. Евсино, общеобразовательные учреждения, представители отдела молодёжи муниципальных образований. </w:t>
      </w:r>
    </w:p>
    <w:p w:rsidR="00083C36" w:rsidRPr="00083C36" w:rsidRDefault="00083C36" w:rsidP="00083C36">
      <w:pPr>
        <w:ind w:firstLine="567"/>
        <w:jc w:val="both"/>
        <w:rPr>
          <w:rFonts w:ascii="Times New Roman" w:hAnsi="Times New Roman"/>
        </w:rPr>
      </w:pPr>
      <w:r w:rsidRPr="00083C36">
        <w:rPr>
          <w:rFonts w:ascii="Times New Roman" w:hAnsi="Times New Roman"/>
        </w:rPr>
        <w:t>Ещё одним ярким примером социального партнёрства на селе является проект</w:t>
      </w:r>
      <w:r w:rsidRPr="00083C36">
        <w:rPr>
          <w:rFonts w:ascii="Times New Roman" w:hAnsi="Times New Roman"/>
          <w:b/>
        </w:rPr>
        <w:t xml:space="preserve"> </w:t>
      </w:r>
      <w:r w:rsidRPr="00083C36">
        <w:rPr>
          <w:rFonts w:ascii="Times New Roman" w:hAnsi="Times New Roman"/>
        </w:rPr>
        <w:t xml:space="preserve">Степнинской сельской библиотеки </w:t>
      </w:r>
      <w:r w:rsidRPr="00083C36">
        <w:rPr>
          <w:rFonts w:ascii="Times New Roman" w:hAnsi="Times New Roman"/>
          <w:b/>
        </w:rPr>
        <w:t>«Здесь Родины моей начало…: создание краеведческого музея»</w:t>
      </w:r>
      <w:r w:rsidRPr="00083C36">
        <w:rPr>
          <w:rFonts w:ascii="Times New Roman" w:hAnsi="Times New Roman"/>
        </w:rPr>
        <w:t>, который был поддержан администрацией Искитимского района. Библиотека стала выразителем желаний, стремлений жителей п. Степной узнать и сохранить истоки, традиции своего рода, своего села. Все представители социокультурной жизни села явились активными партнёрами проекта. В результате реализации проекта был открыт музей, в краеведческих экспедициях по сбору материала приняло участие более 20 человек. С новыми формами и возможностями работы библиотеки по краеведческому направлению ознакомлено около 50 детей и более 200 читателей библиотеки и жителей п. Степной. В мероприятии краеведческого марафона приняли участие 35 человек. В сборе материалов для печатных изданий и электронной продукции для музея приняли участие более 20 человек.</w:t>
      </w:r>
    </w:p>
    <w:p w:rsidR="00083C36" w:rsidRPr="00083C36" w:rsidRDefault="00083C36" w:rsidP="00083C36">
      <w:pPr>
        <w:ind w:firstLine="567"/>
        <w:jc w:val="both"/>
        <w:rPr>
          <w:rFonts w:ascii="Times New Roman" w:hAnsi="Times New Roman"/>
        </w:rPr>
      </w:pPr>
      <w:r w:rsidRPr="00083C36">
        <w:rPr>
          <w:rFonts w:ascii="Times New Roman" w:hAnsi="Times New Roman"/>
        </w:rPr>
        <w:t>Проект получил своё дальнейшее развитие в деятельности музея, использовании фондов музея в работе библиотеки, работе краеведческого объединения «Наследие», выпуске печатной продукции и создании электронных ресурсов.</w:t>
      </w:r>
    </w:p>
    <w:p w:rsidR="00083C36" w:rsidRPr="00083C36" w:rsidRDefault="00083C36" w:rsidP="00083C36">
      <w:pPr>
        <w:ind w:firstLine="567"/>
        <w:jc w:val="both"/>
        <w:rPr>
          <w:rFonts w:ascii="Times New Roman" w:hAnsi="Times New Roman"/>
        </w:rPr>
      </w:pPr>
      <w:r w:rsidRPr="00083C36">
        <w:rPr>
          <w:rFonts w:ascii="Times New Roman" w:hAnsi="Times New Roman"/>
        </w:rPr>
        <w:lastRenderedPageBreak/>
        <w:t xml:space="preserve">На протяжении нескольких лет приоритетным направлением работы библиотек системы является </w:t>
      </w:r>
      <w:r w:rsidRPr="00083C36">
        <w:rPr>
          <w:rFonts w:ascii="Times New Roman" w:hAnsi="Times New Roman"/>
          <w:iCs/>
        </w:rPr>
        <w:t>правовое воспитание и просвещение молодёжи Искитимского района.</w:t>
      </w:r>
      <w:r w:rsidRPr="00083C36">
        <w:rPr>
          <w:rFonts w:ascii="Times New Roman" w:hAnsi="Times New Roman"/>
        </w:rPr>
        <w:t xml:space="preserve"> </w:t>
      </w:r>
    </w:p>
    <w:p w:rsidR="00083C36" w:rsidRPr="00083C36" w:rsidRDefault="00083C36" w:rsidP="00083C36">
      <w:pPr>
        <w:ind w:firstLine="567"/>
        <w:jc w:val="both"/>
        <w:rPr>
          <w:rFonts w:ascii="Times New Roman" w:hAnsi="Times New Roman"/>
          <w:b/>
        </w:rPr>
      </w:pPr>
      <w:r w:rsidRPr="00083C36">
        <w:rPr>
          <w:rFonts w:ascii="Times New Roman" w:hAnsi="Times New Roman"/>
        </w:rPr>
        <w:t>Ярким примером социального партнёрства в этом направлении явился</w:t>
      </w:r>
      <w:r w:rsidRPr="00083C36">
        <w:rPr>
          <w:rFonts w:ascii="Times New Roman" w:hAnsi="Times New Roman"/>
          <w:b/>
        </w:rPr>
        <w:t xml:space="preserve"> </w:t>
      </w:r>
      <w:r w:rsidRPr="00083C36">
        <w:rPr>
          <w:rFonts w:ascii="Times New Roman" w:hAnsi="Times New Roman"/>
        </w:rPr>
        <w:t>проект Межпоселенческой библиотеки</w:t>
      </w:r>
      <w:r w:rsidRPr="00083C36">
        <w:rPr>
          <w:rFonts w:ascii="Times New Roman" w:hAnsi="Times New Roman"/>
          <w:b/>
        </w:rPr>
        <w:t xml:space="preserve"> </w:t>
      </w:r>
      <w:r w:rsidRPr="00083C36">
        <w:rPr>
          <w:rFonts w:ascii="Times New Roman" w:hAnsi="Times New Roman"/>
          <w:b/>
          <w:bCs/>
          <w:iCs/>
        </w:rPr>
        <w:t>«Я в правовом пространстве</w:t>
      </w:r>
      <w:r w:rsidRPr="00083C36">
        <w:rPr>
          <w:rFonts w:ascii="Times New Roman" w:hAnsi="Times New Roman"/>
          <w:b/>
        </w:rPr>
        <w:t>: повышение правовой грамотности молодёжи Искитимского района»,</w:t>
      </w:r>
      <w:r w:rsidRPr="00083C36">
        <w:rPr>
          <w:rFonts w:ascii="Times New Roman" w:hAnsi="Times New Roman"/>
        </w:rPr>
        <w:t xml:space="preserve"> поддержанный администрацией Искитимского района</w:t>
      </w:r>
      <w:r w:rsidRPr="00083C36">
        <w:rPr>
          <w:rFonts w:ascii="Times New Roman" w:hAnsi="Times New Roman"/>
          <w:b/>
          <w:i/>
        </w:rPr>
        <w:t xml:space="preserve"> </w:t>
      </w:r>
      <w:r w:rsidRPr="00083C36">
        <w:rPr>
          <w:rFonts w:ascii="Times New Roman" w:hAnsi="Times New Roman"/>
        </w:rPr>
        <w:t>и реализованный в июне-декабре 2011 г.</w:t>
      </w:r>
    </w:p>
    <w:p w:rsidR="00083C36" w:rsidRPr="00083C36" w:rsidRDefault="00083C36" w:rsidP="00083C36">
      <w:pPr>
        <w:ind w:firstLine="567"/>
        <w:jc w:val="both"/>
        <w:rPr>
          <w:rFonts w:ascii="Times New Roman" w:hAnsi="Times New Roman"/>
        </w:rPr>
      </w:pPr>
      <w:r w:rsidRPr="00083C36">
        <w:rPr>
          <w:rFonts w:ascii="Times New Roman" w:hAnsi="Times New Roman"/>
        </w:rPr>
        <w:t>Рассчитан проект на две категории сельской молодежи Искитимского района: старшеклассники сельских школ и работающая молодежь, для каждой из которых разработан комплекс мероприятий образовательного и информационного характера.</w:t>
      </w:r>
    </w:p>
    <w:p w:rsidR="00083C36" w:rsidRPr="00083C36" w:rsidRDefault="00083C36" w:rsidP="00083C36">
      <w:pPr>
        <w:pStyle w:val="a3"/>
        <w:spacing w:before="0" w:beforeAutospacing="0" w:after="0" w:afterAutospacing="0"/>
        <w:ind w:left="24" w:firstLine="567"/>
        <w:jc w:val="both"/>
        <w:rPr>
          <w:rStyle w:val="ac"/>
          <w:rFonts w:ascii="Times New Roman" w:hAnsi="Times New Roman" w:cs="Times New Roman"/>
          <w:b w:val="0"/>
          <w:sz w:val="28"/>
          <w:szCs w:val="28"/>
        </w:rPr>
      </w:pPr>
      <w:r w:rsidRPr="00083C36">
        <w:rPr>
          <w:rFonts w:ascii="Times New Roman" w:hAnsi="Times New Roman" w:cs="Times New Roman"/>
          <w:sz w:val="28"/>
          <w:szCs w:val="28"/>
        </w:rPr>
        <w:t>В рамках реализации проекта возобновились занятия Правовой школы. Уникальность её в том, что в ней принимают участие представители Администрации Искитимского района, прокуратуры, ГИБДД, РУВД, сотрудники Центра занятости, Отдела социальной защиты, педагоги школ города и района, представители адвокатуры и территориальной избирательной комиссии.</w:t>
      </w:r>
    </w:p>
    <w:p w:rsidR="00083C36" w:rsidRPr="00083C36" w:rsidRDefault="00083C36" w:rsidP="00083C36">
      <w:pPr>
        <w:ind w:left="24" w:firstLine="567"/>
        <w:jc w:val="both"/>
        <w:rPr>
          <w:rFonts w:ascii="Times New Roman" w:hAnsi="Times New Roman"/>
        </w:rPr>
      </w:pPr>
      <w:r w:rsidRPr="00083C36">
        <w:rPr>
          <w:rFonts w:ascii="Times New Roman" w:hAnsi="Times New Roman"/>
        </w:rPr>
        <w:t xml:space="preserve">На базе удалённых от районного центра сельских библиотек и общеобразовательных учреждений с. Шибково, п. Маяк, с. Легостаево в рамках проекта проведены такие мероприятия, как </w:t>
      </w:r>
      <w:r w:rsidRPr="00083C36">
        <w:rPr>
          <w:rFonts w:ascii="Times New Roman" w:hAnsi="Times New Roman"/>
          <w:b/>
          <w:i/>
        </w:rPr>
        <w:t>интеллектуальная игра</w:t>
      </w:r>
      <w:r w:rsidRPr="00083C36">
        <w:rPr>
          <w:rFonts w:ascii="Times New Roman" w:hAnsi="Times New Roman"/>
        </w:rPr>
        <w:t xml:space="preserve"> «Что мы знаем о президенте?»,</w:t>
      </w:r>
      <w:r w:rsidRPr="00083C36">
        <w:rPr>
          <w:rFonts w:ascii="Times New Roman" w:hAnsi="Times New Roman"/>
          <w:i/>
        </w:rPr>
        <w:t xml:space="preserve"> </w:t>
      </w:r>
      <w:r w:rsidRPr="00083C36">
        <w:rPr>
          <w:rFonts w:ascii="Times New Roman" w:hAnsi="Times New Roman"/>
          <w:b/>
          <w:i/>
        </w:rPr>
        <w:t>игра-тренинг</w:t>
      </w:r>
      <w:r w:rsidRPr="00083C36">
        <w:rPr>
          <w:rFonts w:ascii="Times New Roman" w:hAnsi="Times New Roman"/>
        </w:rPr>
        <w:t xml:space="preserve"> «Я не такой, как все», </w:t>
      </w:r>
      <w:r w:rsidRPr="00083C36">
        <w:rPr>
          <w:rFonts w:ascii="Times New Roman" w:hAnsi="Times New Roman"/>
          <w:b/>
          <w:i/>
        </w:rPr>
        <w:t>деловая игра</w:t>
      </w:r>
      <w:r w:rsidRPr="00083C36">
        <w:rPr>
          <w:rFonts w:ascii="Times New Roman" w:hAnsi="Times New Roman"/>
        </w:rPr>
        <w:t xml:space="preserve"> «Бизнес-старт», </w:t>
      </w:r>
      <w:r w:rsidRPr="00083C36">
        <w:rPr>
          <w:rFonts w:ascii="Times New Roman" w:hAnsi="Times New Roman"/>
          <w:b/>
          <w:i/>
        </w:rPr>
        <w:t xml:space="preserve">практикум по толерантности </w:t>
      </w:r>
      <w:r w:rsidRPr="00083C36">
        <w:rPr>
          <w:rFonts w:ascii="Times New Roman" w:hAnsi="Times New Roman"/>
        </w:rPr>
        <w:t>«Толерантность как средство реализации гражданских прав».</w:t>
      </w:r>
      <w:r w:rsidRPr="00083C36">
        <w:rPr>
          <w:rFonts w:ascii="Times New Roman" w:hAnsi="Times New Roman"/>
          <w:i/>
        </w:rPr>
        <w:t xml:space="preserve"> </w:t>
      </w:r>
    </w:p>
    <w:p w:rsidR="00083C36" w:rsidRPr="00083C36" w:rsidRDefault="00083C36" w:rsidP="00083C36">
      <w:pPr>
        <w:ind w:left="24" w:firstLine="567"/>
        <w:jc w:val="both"/>
        <w:rPr>
          <w:rFonts w:ascii="Times New Roman" w:hAnsi="Times New Roman"/>
          <w:i/>
        </w:rPr>
      </w:pPr>
      <w:r w:rsidRPr="00083C36">
        <w:rPr>
          <w:rFonts w:ascii="Times New Roman" w:hAnsi="Times New Roman"/>
        </w:rPr>
        <w:t xml:space="preserve">В ток-шоу </w:t>
      </w:r>
      <w:r w:rsidRPr="00083C36">
        <w:rPr>
          <w:rFonts w:ascii="Times New Roman" w:hAnsi="Times New Roman"/>
          <w:b/>
        </w:rPr>
        <w:t xml:space="preserve">«Мы выбираем – нас выбирают», </w:t>
      </w:r>
      <w:r w:rsidRPr="00083C36">
        <w:rPr>
          <w:rFonts w:ascii="Times New Roman" w:hAnsi="Times New Roman"/>
        </w:rPr>
        <w:t xml:space="preserve">которое состоялось в Межпоселенческой библиотеке, активное участие приняли органы службы занятости, юриспруденции, работодатели, а также сами учащиеся. </w:t>
      </w:r>
    </w:p>
    <w:p w:rsidR="00083C36" w:rsidRPr="00083C36" w:rsidRDefault="00083C36" w:rsidP="00083C36">
      <w:pPr>
        <w:ind w:left="24" w:firstLine="567"/>
        <w:jc w:val="both"/>
        <w:rPr>
          <w:rFonts w:ascii="Times New Roman" w:hAnsi="Times New Roman"/>
        </w:rPr>
      </w:pPr>
      <w:r w:rsidRPr="00083C36">
        <w:rPr>
          <w:rFonts w:ascii="Times New Roman" w:hAnsi="Times New Roman"/>
        </w:rPr>
        <w:t>В ходе реализации проекта более 150 человек было охвачено работой в творческих лабораториях. 64 человека приняли участие в интернет-викторинах. 55 слушателей посетили «Правовой перекресток». 11 наименований буклетов, закладок, информационных листовок было подготовлено для слушателей, более 150 экземпляров было им роздано.</w:t>
      </w:r>
    </w:p>
    <w:p w:rsidR="00083C36" w:rsidRPr="00083C36" w:rsidRDefault="00083C36" w:rsidP="00083C36">
      <w:pPr>
        <w:widowControl w:val="0"/>
        <w:shd w:val="clear" w:color="auto" w:fill="FFFFFF"/>
        <w:tabs>
          <w:tab w:val="left" w:pos="993"/>
        </w:tabs>
        <w:adjustRightInd w:val="0"/>
        <w:ind w:firstLine="567"/>
        <w:jc w:val="both"/>
        <w:rPr>
          <w:rFonts w:ascii="Times New Roman" w:hAnsi="Times New Roman"/>
        </w:rPr>
      </w:pPr>
      <w:r w:rsidRPr="00083C36">
        <w:rPr>
          <w:rFonts w:ascii="Times New Roman" w:hAnsi="Times New Roman"/>
        </w:rPr>
        <w:t>Итак, партнёрское взаимодействие по правовому просвещению и воспитанию молодёжи, осуществляемое в библиотеках системы, позволяет участникам выйти за рамки привычных методов повседневной работы и нацелено на то, чтобы привить молодым людям осознание их собственного вклада в свое окружение, ответственность перед другими, умение работать в сотрудничестве с другими людьми для достижения общих целей.</w:t>
      </w:r>
    </w:p>
    <w:p w:rsidR="00083C36" w:rsidRPr="00083C36" w:rsidRDefault="00083C36" w:rsidP="00083C36">
      <w:pPr>
        <w:widowControl w:val="0"/>
        <w:ind w:firstLine="567"/>
        <w:jc w:val="both"/>
        <w:rPr>
          <w:rFonts w:ascii="Times New Roman" w:hAnsi="Times New Roman"/>
        </w:rPr>
      </w:pPr>
      <w:r w:rsidRPr="00083C36">
        <w:rPr>
          <w:rFonts w:ascii="Times New Roman" w:hAnsi="Times New Roman"/>
        </w:rPr>
        <w:t>Тема</w:t>
      </w:r>
      <w:r w:rsidRPr="00083C36">
        <w:rPr>
          <w:rFonts w:ascii="Times New Roman" w:hAnsi="Times New Roman"/>
          <w:b/>
        </w:rPr>
        <w:t xml:space="preserve"> проекта «Полезный и безопасный детский интернет» </w:t>
      </w:r>
      <w:r w:rsidRPr="00083C36">
        <w:rPr>
          <w:rFonts w:ascii="Times New Roman" w:hAnsi="Times New Roman"/>
        </w:rPr>
        <w:t>Линёвской детской библиотеки</w:t>
      </w:r>
      <w:r w:rsidRPr="00083C36">
        <w:rPr>
          <w:rFonts w:ascii="Times New Roman" w:hAnsi="Times New Roman"/>
          <w:b/>
        </w:rPr>
        <w:t xml:space="preserve"> </w:t>
      </w:r>
      <w:r w:rsidRPr="00083C36">
        <w:rPr>
          <w:rFonts w:ascii="Times New Roman" w:hAnsi="Times New Roman"/>
        </w:rPr>
        <w:t>поднимает ещё одну немаловажную социальную проблему – Интернет в жизни человека и безопасность в Интернете. Проект стал победителем</w:t>
      </w:r>
      <w:r w:rsidRPr="00083C36">
        <w:rPr>
          <w:rFonts w:ascii="Times New Roman" w:hAnsi="Times New Roman"/>
          <w:b/>
        </w:rPr>
        <w:t xml:space="preserve"> </w:t>
      </w:r>
      <w:r w:rsidRPr="00083C36">
        <w:rPr>
          <w:rFonts w:ascii="Times New Roman" w:hAnsi="Times New Roman"/>
        </w:rPr>
        <w:t xml:space="preserve">конкурса социально-значимых проектов администрации МО р.п. Линево. Срок реализации: апрель-ноябрь 2011 г. </w:t>
      </w:r>
    </w:p>
    <w:p w:rsidR="00083C36" w:rsidRPr="00083C36" w:rsidRDefault="00083C36" w:rsidP="00083C36">
      <w:pPr>
        <w:widowControl w:val="0"/>
        <w:ind w:firstLine="567"/>
        <w:jc w:val="both"/>
        <w:rPr>
          <w:rFonts w:ascii="Times New Roman" w:hAnsi="Times New Roman"/>
        </w:rPr>
      </w:pPr>
      <w:r w:rsidRPr="00083C36">
        <w:rPr>
          <w:rFonts w:ascii="Times New Roman" w:hAnsi="Times New Roman"/>
        </w:rPr>
        <w:t xml:space="preserve">В рамках проекта было проведено 17 групповых информационно-образовательных мероприятий. Участники получили сведения о наиболее важных для них источниках электронной информации и правилах безопасного </w:t>
      </w:r>
      <w:r w:rsidRPr="00083C36">
        <w:rPr>
          <w:rFonts w:ascii="Times New Roman" w:hAnsi="Times New Roman"/>
        </w:rPr>
        <w:lastRenderedPageBreak/>
        <w:t xml:space="preserve">поведения в сети. Интернет в библиотеке доступен каждому нуждающемуся ребенку. Около 200 подростков в текущем году воспользовались этой услугой при подготовке школьных заданий, занятий для самообразования. Проект получил продолжение в этом году. Ведётся работа над созданием детских сетевых проектов в вики-среде и на сайте библиотеки. </w:t>
      </w:r>
    </w:p>
    <w:p w:rsidR="00083C36" w:rsidRPr="00083C36" w:rsidRDefault="00083C36" w:rsidP="00083C36">
      <w:pPr>
        <w:pStyle w:val="2"/>
        <w:spacing w:after="0" w:line="240" w:lineRule="auto"/>
        <w:ind w:firstLine="567"/>
        <w:jc w:val="both"/>
        <w:rPr>
          <w:bCs/>
          <w:iCs/>
          <w:sz w:val="28"/>
          <w:szCs w:val="28"/>
        </w:rPr>
      </w:pPr>
      <w:r w:rsidRPr="00083C36">
        <w:rPr>
          <w:sz w:val="28"/>
          <w:szCs w:val="28"/>
        </w:rPr>
        <w:t xml:space="preserve">Заканчивая свое выступление, хочется ещё раз подчеркнуть, что социальное партнерство в рамках проектной деятельности библиотек Искитимской ЦБС – это залог развития успешной библиотеки и неотъемлемая часть её позиционирования как благополучного социального партнёра в местном сообществе. </w:t>
      </w:r>
    </w:p>
    <w:p w:rsidR="00083C36" w:rsidRDefault="00083C36" w:rsidP="00EC5F92">
      <w:pPr>
        <w:widowControl w:val="0"/>
        <w:jc w:val="both"/>
        <w:rPr>
          <w:rFonts w:ascii="Times New Roman" w:hAnsi="Times New Roman"/>
        </w:rPr>
      </w:pPr>
    </w:p>
    <w:p w:rsidR="00083C36" w:rsidRPr="00083C36" w:rsidRDefault="00083C36" w:rsidP="00EC5F92">
      <w:pPr>
        <w:widowControl w:val="0"/>
        <w:jc w:val="both"/>
        <w:rPr>
          <w:rFonts w:ascii="Times New Roman" w:hAnsi="Times New Roman"/>
        </w:rPr>
      </w:pPr>
    </w:p>
    <w:p w:rsidR="00083C36" w:rsidRPr="00AC1EDD" w:rsidRDefault="00083C36" w:rsidP="00AC1EDD">
      <w:pPr>
        <w:pStyle w:val="1"/>
        <w:jc w:val="center"/>
        <w:rPr>
          <w:rFonts w:ascii="Times New Roman" w:hAnsi="Times New Roman" w:cs="Times New Roman"/>
          <w:color w:val="auto"/>
        </w:rPr>
      </w:pPr>
      <w:bookmarkStart w:id="16" w:name="_Toc325893082"/>
      <w:r w:rsidRPr="00AC1EDD">
        <w:rPr>
          <w:rFonts w:ascii="Times New Roman" w:hAnsi="Times New Roman" w:cs="Times New Roman"/>
          <w:color w:val="auto"/>
        </w:rPr>
        <w:t>Место Ордынской центральной библиотеки в системе социального партнерства регионального сообщества</w:t>
      </w:r>
      <w:bookmarkEnd w:id="16"/>
    </w:p>
    <w:p w:rsidR="00083C36" w:rsidRPr="00083C36" w:rsidRDefault="00083C36" w:rsidP="00083C36">
      <w:pPr>
        <w:ind w:right="-85"/>
        <w:jc w:val="center"/>
        <w:rPr>
          <w:rFonts w:ascii="Times New Roman" w:hAnsi="Times New Roman"/>
          <w:b/>
        </w:rPr>
      </w:pPr>
    </w:p>
    <w:p w:rsidR="00083C36" w:rsidRPr="00083C36" w:rsidRDefault="00083C36" w:rsidP="00083C36">
      <w:pPr>
        <w:ind w:left="2268" w:right="-85"/>
        <w:jc w:val="right"/>
        <w:rPr>
          <w:rFonts w:ascii="Times New Roman" w:hAnsi="Times New Roman"/>
          <w:b/>
          <w:i/>
        </w:rPr>
      </w:pPr>
      <w:r w:rsidRPr="00083C36">
        <w:rPr>
          <w:rFonts w:ascii="Times New Roman" w:hAnsi="Times New Roman"/>
          <w:b/>
          <w:i/>
        </w:rPr>
        <w:t>Олейник Елена Александровна,</w:t>
      </w:r>
      <w:r w:rsidRPr="00083C36">
        <w:rPr>
          <w:rFonts w:ascii="Times New Roman" w:hAnsi="Times New Roman"/>
          <w:i/>
        </w:rPr>
        <w:t xml:space="preserve"> библиотекарь читального зала Ордынской центральной библиотеки МКУ СКЦ Ордынская районная центральная библиотека им. М. Горького Ордынского района Новосибирской области</w:t>
      </w:r>
    </w:p>
    <w:p w:rsidR="00083C36" w:rsidRPr="00083C36" w:rsidRDefault="00083C36" w:rsidP="00083C36">
      <w:pPr>
        <w:pStyle w:val="a3"/>
        <w:spacing w:before="0" w:beforeAutospacing="0" w:after="0" w:afterAutospacing="0"/>
        <w:ind w:right="-85" w:firstLine="567"/>
        <w:jc w:val="both"/>
        <w:rPr>
          <w:rFonts w:ascii="Times New Roman" w:hAnsi="Times New Roman" w:cs="Times New Roman"/>
          <w:sz w:val="28"/>
          <w:szCs w:val="28"/>
        </w:rPr>
      </w:pPr>
    </w:p>
    <w:p w:rsidR="00083C36" w:rsidRPr="00083C36" w:rsidRDefault="00083C36" w:rsidP="00083C36">
      <w:pPr>
        <w:pStyle w:val="a3"/>
        <w:spacing w:before="0" w:beforeAutospacing="0" w:after="0" w:afterAutospacing="0"/>
        <w:ind w:right="-85" w:firstLine="567"/>
        <w:jc w:val="both"/>
        <w:rPr>
          <w:rStyle w:val="ac"/>
          <w:rFonts w:ascii="Times New Roman" w:hAnsi="Times New Roman" w:cs="Times New Roman"/>
          <w:b w:val="0"/>
          <w:sz w:val="28"/>
          <w:szCs w:val="28"/>
        </w:rPr>
      </w:pPr>
      <w:r w:rsidRPr="00083C36">
        <w:rPr>
          <w:rFonts w:ascii="Times New Roman" w:hAnsi="Times New Roman" w:cs="Times New Roman"/>
          <w:sz w:val="28"/>
          <w:szCs w:val="28"/>
        </w:rPr>
        <w:t>Одним из демократических институтов, обеспечивающих баланс интересов различных структур общества на сегодняшний день является институт социального партнерства, развивающийся в России на протяжении последнего десятилетия. Библиотечно-информационные учреждения, как составляющая часть социокультурного пространства, подчиняются объективным законам общественного развития. Ордынская районная библиотека придает большое значение формированию устойчивых и конструктивных внешних связей, ориентируя деятельность библиотеки по следующим направлениям:</w:t>
      </w:r>
    </w:p>
    <w:p w:rsidR="00083C36" w:rsidRPr="00083C36" w:rsidRDefault="00083C36" w:rsidP="00083C36">
      <w:pPr>
        <w:pStyle w:val="a3"/>
        <w:numPr>
          <w:ilvl w:val="0"/>
          <w:numId w:val="12"/>
        </w:numPr>
        <w:tabs>
          <w:tab w:val="clear" w:pos="720"/>
          <w:tab w:val="num" w:pos="567"/>
        </w:tabs>
        <w:spacing w:before="0" w:beforeAutospacing="0" w:after="0" w:afterAutospacing="0"/>
        <w:ind w:left="0" w:right="-85" w:firstLine="0"/>
        <w:jc w:val="both"/>
        <w:rPr>
          <w:rFonts w:ascii="Times New Roman" w:hAnsi="Times New Roman" w:cs="Times New Roman"/>
          <w:b/>
          <w:sz w:val="28"/>
          <w:szCs w:val="28"/>
        </w:rPr>
      </w:pPr>
      <w:r w:rsidRPr="00083C36">
        <w:rPr>
          <w:rFonts w:ascii="Times New Roman" w:hAnsi="Times New Roman" w:cs="Times New Roman"/>
          <w:sz w:val="28"/>
          <w:szCs w:val="28"/>
        </w:rPr>
        <w:t>партнерство с образовательными учреждениями;</w:t>
      </w:r>
    </w:p>
    <w:p w:rsidR="00083C36" w:rsidRPr="00083C36" w:rsidRDefault="00083C36" w:rsidP="00083C36">
      <w:pPr>
        <w:pStyle w:val="a3"/>
        <w:numPr>
          <w:ilvl w:val="0"/>
          <w:numId w:val="12"/>
        </w:numPr>
        <w:tabs>
          <w:tab w:val="clear" w:pos="720"/>
          <w:tab w:val="num" w:pos="567"/>
        </w:tabs>
        <w:spacing w:before="0" w:beforeAutospacing="0" w:after="0" w:afterAutospacing="0"/>
        <w:ind w:left="0" w:right="-85" w:firstLine="0"/>
        <w:jc w:val="both"/>
        <w:rPr>
          <w:rFonts w:ascii="Times New Roman" w:hAnsi="Times New Roman" w:cs="Times New Roman"/>
          <w:b/>
          <w:sz w:val="28"/>
          <w:szCs w:val="28"/>
        </w:rPr>
      </w:pPr>
      <w:r w:rsidRPr="00083C36">
        <w:rPr>
          <w:rFonts w:ascii="Times New Roman" w:hAnsi="Times New Roman" w:cs="Times New Roman"/>
          <w:sz w:val="28"/>
          <w:szCs w:val="28"/>
        </w:rPr>
        <w:t>партнерство с общественными объединениями;</w:t>
      </w:r>
    </w:p>
    <w:p w:rsidR="00083C36" w:rsidRPr="00083C36" w:rsidRDefault="00083C36" w:rsidP="00083C36">
      <w:pPr>
        <w:pStyle w:val="a3"/>
        <w:numPr>
          <w:ilvl w:val="0"/>
          <w:numId w:val="12"/>
        </w:numPr>
        <w:tabs>
          <w:tab w:val="clear" w:pos="720"/>
          <w:tab w:val="num" w:pos="567"/>
        </w:tabs>
        <w:spacing w:before="0" w:beforeAutospacing="0" w:after="0" w:afterAutospacing="0"/>
        <w:ind w:left="0" w:right="-85" w:firstLine="0"/>
        <w:jc w:val="both"/>
        <w:rPr>
          <w:rFonts w:ascii="Times New Roman" w:hAnsi="Times New Roman" w:cs="Times New Roman"/>
          <w:b/>
          <w:sz w:val="28"/>
          <w:szCs w:val="28"/>
        </w:rPr>
      </w:pPr>
      <w:r w:rsidRPr="00083C36">
        <w:rPr>
          <w:rFonts w:ascii="Times New Roman" w:hAnsi="Times New Roman" w:cs="Times New Roman"/>
          <w:sz w:val="28"/>
          <w:szCs w:val="28"/>
        </w:rPr>
        <w:t>партнерство с информационными организациями;</w:t>
      </w:r>
    </w:p>
    <w:p w:rsidR="00083C36" w:rsidRPr="00083C36" w:rsidRDefault="009B244C" w:rsidP="00083C36">
      <w:pPr>
        <w:pStyle w:val="a3"/>
        <w:numPr>
          <w:ilvl w:val="0"/>
          <w:numId w:val="12"/>
        </w:numPr>
        <w:tabs>
          <w:tab w:val="clear" w:pos="720"/>
          <w:tab w:val="num" w:pos="567"/>
        </w:tabs>
        <w:spacing w:before="0" w:beforeAutospacing="0" w:after="0" w:afterAutospacing="0"/>
        <w:ind w:left="0" w:right="-85" w:firstLine="0"/>
        <w:jc w:val="both"/>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3914775</wp:posOffset>
            </wp:positionH>
            <wp:positionV relativeFrom="paragraph">
              <wp:posOffset>55245</wp:posOffset>
            </wp:positionV>
            <wp:extent cx="2315845" cy="1745615"/>
            <wp:effectExtent l="19050" t="0" r="8255" b="0"/>
            <wp:wrapThrough wrapText="bothSides">
              <wp:wrapPolygon edited="0">
                <wp:start x="711" y="0"/>
                <wp:lineTo x="-178" y="1650"/>
                <wp:lineTo x="-178" y="20036"/>
                <wp:lineTo x="355" y="21451"/>
                <wp:lineTo x="711" y="21451"/>
                <wp:lineTo x="20789" y="21451"/>
                <wp:lineTo x="21144" y="21451"/>
                <wp:lineTo x="21677" y="20036"/>
                <wp:lineTo x="21677" y="1650"/>
                <wp:lineTo x="21322" y="236"/>
                <wp:lineTo x="20789" y="0"/>
                <wp:lineTo x="711" y="0"/>
              </wp:wrapPolygon>
            </wp:wrapThrough>
            <wp:docPr id="27" name="Рисунок 6" descr="PA02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020037"/>
                    <pic:cNvPicPr>
                      <a:picLocks noChangeAspect="1" noChangeArrowheads="1"/>
                    </pic:cNvPicPr>
                  </pic:nvPicPr>
                  <pic:blipFill>
                    <a:blip r:embed="rId37" cstate="print">
                      <a:lum bright="18000"/>
                    </a:blip>
                    <a:srcRect/>
                    <a:stretch>
                      <a:fillRect/>
                    </a:stretch>
                  </pic:blipFill>
                  <pic:spPr bwMode="auto">
                    <a:xfrm>
                      <a:off x="0" y="0"/>
                      <a:ext cx="2315845" cy="1745615"/>
                    </a:xfrm>
                    <a:prstGeom prst="rect">
                      <a:avLst/>
                    </a:prstGeom>
                    <a:ln>
                      <a:noFill/>
                    </a:ln>
                    <a:effectLst>
                      <a:softEdge rad="112500"/>
                    </a:effectLst>
                  </pic:spPr>
                </pic:pic>
              </a:graphicData>
            </a:graphic>
          </wp:anchor>
        </w:drawing>
      </w:r>
      <w:r w:rsidR="00083C36" w:rsidRPr="00083C36">
        <w:rPr>
          <w:rFonts w:ascii="Times New Roman" w:hAnsi="Times New Roman" w:cs="Times New Roman"/>
          <w:sz w:val="28"/>
          <w:szCs w:val="28"/>
        </w:rPr>
        <w:t>гражданское партнерство;</w:t>
      </w:r>
    </w:p>
    <w:p w:rsidR="00083C36" w:rsidRPr="009B244C" w:rsidRDefault="00083C36" w:rsidP="00083C36">
      <w:pPr>
        <w:pStyle w:val="a3"/>
        <w:numPr>
          <w:ilvl w:val="0"/>
          <w:numId w:val="12"/>
        </w:numPr>
        <w:tabs>
          <w:tab w:val="clear" w:pos="720"/>
          <w:tab w:val="num" w:pos="567"/>
        </w:tabs>
        <w:spacing w:before="0" w:beforeAutospacing="0" w:after="0" w:afterAutospacing="0"/>
        <w:ind w:left="0" w:right="-85" w:firstLine="0"/>
        <w:jc w:val="both"/>
        <w:rPr>
          <w:rFonts w:ascii="Times New Roman" w:hAnsi="Times New Roman" w:cs="Times New Roman"/>
          <w:b/>
          <w:sz w:val="28"/>
          <w:szCs w:val="28"/>
        </w:rPr>
      </w:pPr>
      <w:r w:rsidRPr="00083C36">
        <w:rPr>
          <w:rFonts w:ascii="Times New Roman" w:hAnsi="Times New Roman" w:cs="Times New Roman"/>
          <w:sz w:val="28"/>
          <w:szCs w:val="28"/>
        </w:rPr>
        <w:t>профессиональное партнерство.</w:t>
      </w:r>
    </w:p>
    <w:p w:rsidR="00083C36" w:rsidRPr="00083C36" w:rsidRDefault="00285144" w:rsidP="00083C36">
      <w:pPr>
        <w:ind w:right="-85" w:firstLine="567"/>
        <w:jc w:val="both"/>
        <w:rPr>
          <w:rFonts w:ascii="Times New Roman" w:hAnsi="Times New Roman"/>
        </w:rPr>
      </w:pPr>
      <w:r>
        <w:rPr>
          <w:rFonts w:ascii="Times New Roman" w:hAnsi="Times New Roman"/>
          <w:noProof/>
        </w:rPr>
        <w:pict>
          <v:rect id="_x0000_s1031" style="position:absolute;left:0;text-align:left;margin-left:308.6pt;margin-top:114.55pt;width:183.9pt;height:21.85pt;z-index:-251628544" wrapcoords="-84 0 -84 20855 21600 20855 21600 0 -84 0" stroked="f">
            <v:textbox style="mso-next-textbox:#_x0000_s1031">
              <w:txbxContent>
                <w:p w:rsidR="009B244C" w:rsidRPr="00083C36" w:rsidRDefault="009B244C" w:rsidP="00083C36">
                  <w:pPr>
                    <w:jc w:val="center"/>
                    <w:rPr>
                      <w:b/>
                      <w:i/>
                      <w:sz w:val="22"/>
                      <w:szCs w:val="22"/>
                    </w:rPr>
                  </w:pPr>
                  <w:r w:rsidRPr="00083C36">
                    <w:rPr>
                      <w:b/>
                      <w:i/>
                      <w:sz w:val="22"/>
                      <w:szCs w:val="22"/>
                    </w:rPr>
                    <w:t>Занятие клуба «Истоки»</w:t>
                  </w:r>
                </w:p>
              </w:txbxContent>
            </v:textbox>
            <w10:wrap type="tight"/>
          </v:rect>
        </w:pict>
      </w:r>
      <w:r w:rsidR="00083C36" w:rsidRPr="00083C36">
        <w:rPr>
          <w:rFonts w:ascii="Times New Roman" w:hAnsi="Times New Roman"/>
        </w:rPr>
        <w:t xml:space="preserve">Социальное партнерство пронизывает всю профессиональную жизнь публичной библиотеки. Оно начинается с записи читателя, с которым библиотека вступает в заранее оговоренные партнерские отношения. Круг партнеров нашей библиотеки достаточно широк. Это отделы администрации района: Управление народного образования района, Отдел попечительства, Отдел по делам молодежи, районный Совет депутатов, Социально культурный центр Ордынского района, Отдел труда и занятости населения, Школа искусств, Общеобразовательные </w:t>
      </w:r>
      <w:r w:rsidR="00083C36" w:rsidRPr="00083C36">
        <w:rPr>
          <w:rFonts w:ascii="Times New Roman" w:hAnsi="Times New Roman"/>
        </w:rPr>
        <w:lastRenderedPageBreak/>
        <w:t>школы, ПУ-87, РДК, Краеведческий музей.</w:t>
      </w:r>
      <w:r w:rsidR="00083C36" w:rsidRPr="00083C36">
        <w:rPr>
          <w:rFonts w:ascii="Times New Roman" w:hAnsi="Times New Roman"/>
          <w:color w:val="800000"/>
        </w:rPr>
        <w:t xml:space="preserve"> </w:t>
      </w:r>
      <w:r w:rsidR="00083C36" w:rsidRPr="00083C36">
        <w:rPr>
          <w:rFonts w:ascii="Times New Roman" w:hAnsi="Times New Roman"/>
        </w:rPr>
        <w:t>Взаимодействие с ними можно охарактеризовать, как социальный диалог, цель которого – создание оптимальных условий для реализации главной миссии публичной библиотеки: способствовать духовному воспроизводству личности, просветительской и воспитательной деятельности. Мы стараемся заинтересовать властные структуры не только своей внутренней работой, смысл которой им не всегда понятен, а проектами и программами, обладающими особым характером событийности.</w:t>
      </w:r>
    </w:p>
    <w:p w:rsidR="00083C36" w:rsidRPr="00083C36" w:rsidRDefault="00285144" w:rsidP="00083C36">
      <w:pPr>
        <w:ind w:right="-85" w:firstLine="567"/>
        <w:jc w:val="both"/>
        <w:rPr>
          <w:rFonts w:ascii="Times New Roman" w:hAnsi="Times New Roman"/>
        </w:rPr>
      </w:pPr>
      <w:r>
        <w:rPr>
          <w:rFonts w:ascii="Times New Roman" w:hAnsi="Times New Roman"/>
          <w:noProof/>
        </w:rPr>
        <w:pict>
          <v:shape id="_x0000_s1037" type="#_x0000_t202" style="position:absolute;left:0;text-align:left;margin-left:315.8pt;margin-top:118.9pt;width:170.6pt;height:36pt;z-index:-251622400" wrapcoords="-85 0 -85 21150 21600 21150 21600 0 -85 0" stroked="f">
            <v:textbox style="mso-next-textbox:#_x0000_s1037">
              <w:txbxContent>
                <w:p w:rsidR="009B244C" w:rsidRPr="00083C36" w:rsidRDefault="009B244C" w:rsidP="00083C36">
                  <w:pPr>
                    <w:jc w:val="center"/>
                    <w:rPr>
                      <w:b/>
                      <w:i/>
                      <w:sz w:val="22"/>
                      <w:szCs w:val="22"/>
                    </w:rPr>
                  </w:pPr>
                  <w:r w:rsidRPr="00083C36">
                    <w:rPr>
                      <w:b/>
                      <w:i/>
                      <w:sz w:val="22"/>
                      <w:szCs w:val="22"/>
                    </w:rPr>
                    <w:t>Занятие клуба «Мастера и</w:t>
                  </w:r>
                  <w:r w:rsidRPr="00083C36">
                    <w:rPr>
                      <w:sz w:val="22"/>
                      <w:szCs w:val="22"/>
                    </w:rPr>
                    <w:t xml:space="preserve"> </w:t>
                  </w:r>
                  <w:r w:rsidRPr="00083C36">
                    <w:rPr>
                      <w:b/>
                      <w:i/>
                      <w:sz w:val="22"/>
                      <w:szCs w:val="22"/>
                    </w:rPr>
                    <w:t>шедевры»</w:t>
                  </w:r>
                </w:p>
              </w:txbxContent>
            </v:textbox>
            <w10:wrap type="tight"/>
          </v:shape>
        </w:pict>
      </w:r>
      <w:r w:rsidR="00AC1EDD">
        <w:rPr>
          <w:rFonts w:ascii="Times New Roman" w:hAnsi="Times New Roman"/>
          <w:noProof/>
        </w:rPr>
        <w:drawing>
          <wp:anchor distT="0" distB="0" distL="114300" distR="114300" simplePos="0" relativeHeight="251688960" behindDoc="1" locked="0" layoutInCell="1" allowOverlap="1">
            <wp:simplePos x="0" y="0"/>
            <wp:positionH relativeFrom="column">
              <wp:posOffset>4014470</wp:posOffset>
            </wp:positionH>
            <wp:positionV relativeFrom="paragraph">
              <wp:posOffset>41275</wp:posOffset>
            </wp:positionV>
            <wp:extent cx="2181225" cy="1481455"/>
            <wp:effectExtent l="19050" t="0" r="9525" b="0"/>
            <wp:wrapTight wrapText="bothSides">
              <wp:wrapPolygon edited="0">
                <wp:start x="755" y="0"/>
                <wp:lineTo x="-189" y="1944"/>
                <wp:lineTo x="-189" y="17776"/>
                <wp:lineTo x="189" y="21387"/>
                <wp:lineTo x="755" y="21387"/>
                <wp:lineTo x="20751" y="21387"/>
                <wp:lineTo x="21317" y="21387"/>
                <wp:lineTo x="21694" y="19721"/>
                <wp:lineTo x="21694" y="1944"/>
                <wp:lineTo x="21317" y="278"/>
                <wp:lineTo x="20751" y="0"/>
                <wp:lineTo x="755" y="0"/>
              </wp:wrapPolygon>
            </wp:wrapTight>
            <wp:docPr id="26" name="Рисунок 8" descr="P101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040"/>
                    <pic:cNvPicPr>
                      <a:picLocks noChangeAspect="1" noChangeArrowheads="1"/>
                    </pic:cNvPicPr>
                  </pic:nvPicPr>
                  <pic:blipFill>
                    <a:blip r:embed="rId38" cstate="print">
                      <a:lum bright="12000"/>
                    </a:blip>
                    <a:srcRect l="5534" r="10672"/>
                    <a:stretch>
                      <a:fillRect/>
                    </a:stretch>
                  </pic:blipFill>
                  <pic:spPr bwMode="auto">
                    <a:xfrm>
                      <a:off x="0" y="0"/>
                      <a:ext cx="2181225" cy="1481455"/>
                    </a:xfrm>
                    <a:prstGeom prst="rect">
                      <a:avLst/>
                    </a:prstGeom>
                    <a:ln>
                      <a:noFill/>
                    </a:ln>
                    <a:effectLst>
                      <a:softEdge rad="112500"/>
                    </a:effectLst>
                  </pic:spPr>
                </pic:pic>
              </a:graphicData>
            </a:graphic>
          </wp:anchor>
        </w:drawing>
      </w:r>
      <w:r w:rsidR="00083C36" w:rsidRPr="00083C36">
        <w:rPr>
          <w:rFonts w:ascii="Times New Roman" w:hAnsi="Times New Roman"/>
        </w:rPr>
        <w:t xml:space="preserve">Юношество – приоритетная и довольно многочисленная читательская группа. На протяжении многих лет мы упорно создаем благоприятную систему координирования, взяв за основу девиз: «У нас одни читатели – единая политика – единые задачи». Мы работаем в одной упряжке со школами,  расположенными на территории поселка. Основой нашего сотрудничества стало совместное планирование накануне учебного года. </w:t>
      </w:r>
    </w:p>
    <w:p w:rsidR="00083C36" w:rsidRPr="00083C36" w:rsidRDefault="00083C36" w:rsidP="00083C36">
      <w:pPr>
        <w:ind w:right="-85" w:firstLine="567"/>
        <w:jc w:val="both"/>
        <w:rPr>
          <w:rFonts w:ascii="Times New Roman" w:hAnsi="Times New Roman"/>
        </w:rPr>
      </w:pPr>
      <w:r w:rsidRPr="00083C36">
        <w:rPr>
          <w:rFonts w:ascii="Times New Roman" w:hAnsi="Times New Roman"/>
        </w:rPr>
        <w:t>Не первый год при библиотеке работает клуб по знакомству с народными традициями «Истоки». В праздниках принимают участие, как старшеклассники, так и учащаяся молодежь (ПУ-87).</w:t>
      </w:r>
    </w:p>
    <w:p w:rsidR="00083C36" w:rsidRPr="00083C36" w:rsidRDefault="00AC1EDD" w:rsidP="00083C36">
      <w:pPr>
        <w:pStyle w:val="a3"/>
        <w:spacing w:before="0" w:beforeAutospacing="0" w:after="0" w:afterAutospacing="0"/>
        <w:ind w:right="-85"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3743325</wp:posOffset>
            </wp:positionH>
            <wp:positionV relativeFrom="paragraph">
              <wp:posOffset>703580</wp:posOffset>
            </wp:positionV>
            <wp:extent cx="2404110" cy="1352550"/>
            <wp:effectExtent l="19050" t="0" r="0" b="0"/>
            <wp:wrapThrough wrapText="bothSides">
              <wp:wrapPolygon edited="0">
                <wp:start x="685" y="0"/>
                <wp:lineTo x="-171" y="2130"/>
                <wp:lineTo x="-171" y="19470"/>
                <wp:lineTo x="342" y="21296"/>
                <wp:lineTo x="685" y="21296"/>
                <wp:lineTo x="20710" y="21296"/>
                <wp:lineTo x="21052" y="21296"/>
                <wp:lineTo x="21566" y="20079"/>
                <wp:lineTo x="21566" y="2130"/>
                <wp:lineTo x="21223" y="304"/>
                <wp:lineTo x="20710" y="0"/>
                <wp:lineTo x="685" y="0"/>
              </wp:wrapPolygon>
            </wp:wrapThrough>
            <wp:docPr id="25" name="Рисунок 4" descr="Копия SDC1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SDC13045"/>
                    <pic:cNvPicPr>
                      <a:picLocks noChangeAspect="1" noChangeArrowheads="1"/>
                    </pic:cNvPicPr>
                  </pic:nvPicPr>
                  <pic:blipFill>
                    <a:blip r:embed="rId39">
                      <a:lum bright="12000"/>
                    </a:blip>
                    <a:srcRect t="27586" r="3448"/>
                    <a:stretch>
                      <a:fillRect/>
                    </a:stretch>
                  </pic:blipFill>
                  <pic:spPr bwMode="auto">
                    <a:xfrm>
                      <a:off x="0" y="0"/>
                      <a:ext cx="2404110" cy="1352550"/>
                    </a:xfrm>
                    <a:prstGeom prst="rect">
                      <a:avLst/>
                    </a:prstGeom>
                    <a:ln>
                      <a:noFill/>
                    </a:ln>
                    <a:effectLst>
                      <a:softEdge rad="112500"/>
                    </a:effectLst>
                  </pic:spPr>
                </pic:pic>
              </a:graphicData>
            </a:graphic>
          </wp:anchor>
        </w:drawing>
      </w:r>
      <w:r w:rsidR="00083C36" w:rsidRPr="00083C36">
        <w:rPr>
          <w:rFonts w:ascii="Times New Roman" w:hAnsi="Times New Roman" w:cs="Times New Roman"/>
          <w:sz w:val="28"/>
          <w:szCs w:val="28"/>
        </w:rPr>
        <w:t>Для учащихся школ работает лекторий «Мастера и шедевры»</w:t>
      </w:r>
      <w:r w:rsidR="00083C36" w:rsidRPr="00083C36">
        <w:rPr>
          <w:rFonts w:ascii="Times New Roman" w:hAnsi="Times New Roman" w:cs="Times New Roman"/>
          <w:i/>
          <w:sz w:val="28"/>
          <w:szCs w:val="28"/>
        </w:rPr>
        <w:t>,</w:t>
      </w:r>
      <w:r w:rsidR="00083C36" w:rsidRPr="00083C36">
        <w:rPr>
          <w:rFonts w:ascii="Times New Roman" w:hAnsi="Times New Roman" w:cs="Times New Roman"/>
          <w:sz w:val="28"/>
          <w:szCs w:val="28"/>
        </w:rPr>
        <w:t xml:space="preserve"> цель которого –  познакомить с произведениями великих музыкантов и художников, развить художественный и эстетический вкус. Интересны вечера в лектории тем, что их ведут учащиеся школ и ПУ-87.</w:t>
      </w:r>
    </w:p>
    <w:p w:rsidR="00083C36" w:rsidRPr="00083C36" w:rsidRDefault="00285144" w:rsidP="00083C36">
      <w:pPr>
        <w:pStyle w:val="a3"/>
        <w:spacing w:before="0" w:beforeAutospacing="0" w:after="0" w:afterAutospacing="0"/>
        <w:ind w:right="-85" w:firstLine="567"/>
        <w:jc w:val="both"/>
        <w:rPr>
          <w:rFonts w:ascii="Times New Roman" w:hAnsi="Times New Roman" w:cs="Times New Roman"/>
          <w:sz w:val="28"/>
          <w:szCs w:val="28"/>
        </w:rPr>
      </w:pPr>
      <w:r w:rsidRPr="00285144">
        <w:rPr>
          <w:rFonts w:ascii="Times New Roman" w:hAnsi="Times New Roman"/>
          <w:b/>
          <w:noProof/>
        </w:rPr>
        <w:pict>
          <v:rect id="_x0000_s1033" style="position:absolute;left:0;text-align:left;margin-left:308.3pt;margin-top:100.5pt;width:168pt;height:42.75pt;z-index:-251626496" wrapcoords="-96 0 -96 21150 21600 21150 21600 0 -96 0" stroked="f">
            <v:textbox style="mso-next-textbox:#_x0000_s1033">
              <w:txbxContent>
                <w:p w:rsidR="009B244C" w:rsidRPr="00083C36" w:rsidRDefault="009B244C" w:rsidP="00083C36">
                  <w:pPr>
                    <w:jc w:val="center"/>
                    <w:rPr>
                      <w:b/>
                      <w:i/>
                      <w:sz w:val="22"/>
                      <w:szCs w:val="22"/>
                    </w:rPr>
                  </w:pPr>
                  <w:r w:rsidRPr="00083C36">
                    <w:rPr>
                      <w:b/>
                      <w:i/>
                      <w:sz w:val="22"/>
                      <w:szCs w:val="22"/>
                    </w:rPr>
                    <w:t xml:space="preserve">Занятие клуба </w:t>
                  </w:r>
                </w:p>
                <w:p w:rsidR="009B244C" w:rsidRPr="00083C36" w:rsidRDefault="009B244C" w:rsidP="00083C36">
                  <w:pPr>
                    <w:jc w:val="center"/>
                    <w:rPr>
                      <w:b/>
                      <w:i/>
                      <w:sz w:val="22"/>
                      <w:szCs w:val="22"/>
                    </w:rPr>
                  </w:pPr>
                  <w:r w:rsidRPr="00083C36">
                    <w:rPr>
                      <w:b/>
                      <w:i/>
                      <w:sz w:val="22"/>
                      <w:szCs w:val="22"/>
                    </w:rPr>
                    <w:t>«Молодежь и право»</w:t>
                  </w:r>
                </w:p>
              </w:txbxContent>
            </v:textbox>
            <w10:wrap type="tight"/>
          </v:rect>
        </w:pict>
      </w:r>
      <w:r w:rsidR="00083C36" w:rsidRPr="00083C36">
        <w:rPr>
          <w:rFonts w:ascii="Times New Roman" w:hAnsi="Times New Roman" w:cs="Times New Roman"/>
          <w:sz w:val="28"/>
          <w:szCs w:val="28"/>
        </w:rPr>
        <w:t>Правовому воспитанию молодежи уделена значительная часть массовых мероприятий, проводимых библиотекой. В целях формирования правовой культуры старшеклассников средних школ и студентов ПУ-87 на базе библиотеки</w:t>
      </w:r>
      <w:r w:rsidR="00083C36" w:rsidRPr="00083C36">
        <w:rPr>
          <w:rFonts w:ascii="Times New Roman" w:hAnsi="Times New Roman" w:cs="Times New Roman"/>
          <w:color w:val="800000"/>
          <w:sz w:val="28"/>
          <w:szCs w:val="28"/>
        </w:rPr>
        <w:t xml:space="preserve"> </w:t>
      </w:r>
      <w:r w:rsidR="00083C36" w:rsidRPr="00083C36">
        <w:rPr>
          <w:rFonts w:ascii="Times New Roman" w:hAnsi="Times New Roman" w:cs="Times New Roman"/>
          <w:sz w:val="28"/>
          <w:szCs w:val="28"/>
        </w:rPr>
        <w:t xml:space="preserve">работает клуб </w:t>
      </w:r>
      <w:r w:rsidR="00083C36" w:rsidRPr="00083C36">
        <w:rPr>
          <w:rFonts w:ascii="Times New Roman" w:hAnsi="Times New Roman" w:cs="Times New Roman"/>
          <w:b/>
          <w:sz w:val="28"/>
          <w:szCs w:val="28"/>
        </w:rPr>
        <w:t>«</w:t>
      </w:r>
      <w:r w:rsidR="00083C36" w:rsidRPr="00083C36">
        <w:rPr>
          <w:rFonts w:ascii="Times New Roman" w:hAnsi="Times New Roman" w:cs="Times New Roman"/>
          <w:sz w:val="28"/>
          <w:szCs w:val="28"/>
        </w:rPr>
        <w:t xml:space="preserve">Молодежь и право». </w:t>
      </w:r>
    </w:p>
    <w:p w:rsidR="00083C36" w:rsidRPr="00083C36" w:rsidRDefault="00083C36" w:rsidP="00083C36">
      <w:pPr>
        <w:pStyle w:val="a3"/>
        <w:tabs>
          <w:tab w:val="left" w:pos="1290"/>
        </w:tabs>
        <w:spacing w:before="0" w:beforeAutospacing="0" w:after="0" w:afterAutospacing="0"/>
        <w:ind w:right="-85" w:firstLine="567"/>
        <w:jc w:val="both"/>
        <w:rPr>
          <w:rFonts w:ascii="Times New Roman" w:hAnsi="Times New Roman" w:cs="Times New Roman"/>
          <w:sz w:val="28"/>
          <w:szCs w:val="28"/>
        </w:rPr>
      </w:pPr>
      <w:r w:rsidRPr="00083C36">
        <w:rPr>
          <w:rFonts w:ascii="Times New Roman" w:hAnsi="Times New Roman" w:cs="Times New Roman"/>
          <w:sz w:val="28"/>
          <w:szCs w:val="28"/>
        </w:rPr>
        <w:t>Формы организации и проведения занятий по правовому просвещению молодежи разнообразны: уроки информации, права, практические занятия, правовые турниры, деловые игры и т.д.</w:t>
      </w:r>
    </w:p>
    <w:p w:rsidR="00083C36" w:rsidRPr="00083C36" w:rsidRDefault="00083C36" w:rsidP="00083C36">
      <w:pPr>
        <w:ind w:right="-85" w:firstLine="567"/>
        <w:jc w:val="both"/>
        <w:rPr>
          <w:rFonts w:ascii="Times New Roman" w:hAnsi="Times New Roman"/>
        </w:rPr>
      </w:pPr>
      <w:r w:rsidRPr="00083C36">
        <w:rPr>
          <w:rFonts w:ascii="Times New Roman" w:hAnsi="Times New Roman"/>
        </w:rPr>
        <w:t>«Жилье – молодым» - такой теме было посвящено очередное заседание клуба «Молодежь и право», который третий год работает в Ордынской центральной районной библиотеке. На заседании присутствовали студенты ПУ-87. Специалисты администрации района познакомили с региональными программами «Жилище» и «Социальное развитие села», дающими возможность молодой семье приобрести или построить свое жилье.</w:t>
      </w:r>
    </w:p>
    <w:p w:rsidR="00083C36" w:rsidRPr="00083C36" w:rsidRDefault="00083C36" w:rsidP="00083C36">
      <w:pPr>
        <w:ind w:right="-85" w:firstLine="567"/>
        <w:jc w:val="both"/>
        <w:rPr>
          <w:rFonts w:ascii="Times New Roman" w:hAnsi="Times New Roman"/>
        </w:rPr>
      </w:pPr>
      <w:r w:rsidRPr="00083C36">
        <w:rPr>
          <w:rFonts w:ascii="Times New Roman" w:hAnsi="Times New Roman"/>
        </w:rPr>
        <w:t xml:space="preserve">В современном обществе, где мужчины и женщины живут и работают, зачастую не уступая друг другу, женщина-труженица, женщина-мать, девушка, будущая хозяйка домашнего очага, по-прежнему нуждается в особой правой </w:t>
      </w:r>
      <w:r w:rsidRPr="00083C36">
        <w:rPr>
          <w:rFonts w:ascii="Times New Roman" w:hAnsi="Times New Roman"/>
        </w:rPr>
        <w:lastRenderedPageBreak/>
        <w:t>защите: в трудовых отношениях, защите здоровья матери и ребенка. Об этом шла речь на заседании клуба по теме «Права женщин в современном мире», на котором присутствовали начальник отдела труда управления экономического развития администрации Ордынского района, начальник Ордынского ЗАГСа, врач акушер-гинеколог Ордынской ЦРБ.</w:t>
      </w:r>
    </w:p>
    <w:p w:rsidR="00083C36" w:rsidRPr="00083C36" w:rsidRDefault="00083C36" w:rsidP="00083C36">
      <w:pPr>
        <w:pStyle w:val="a3"/>
        <w:spacing w:before="0" w:beforeAutospacing="0" w:after="0" w:afterAutospacing="0"/>
        <w:ind w:right="-85" w:firstLine="567"/>
        <w:jc w:val="both"/>
        <w:rPr>
          <w:rFonts w:ascii="Times New Roman" w:hAnsi="Times New Roman" w:cs="Times New Roman"/>
          <w:sz w:val="28"/>
          <w:szCs w:val="28"/>
        </w:rPr>
      </w:pPr>
      <w:r w:rsidRPr="00083C36">
        <w:rPr>
          <w:rFonts w:ascii="Times New Roman" w:hAnsi="Times New Roman" w:cs="Times New Roman"/>
          <w:sz w:val="28"/>
          <w:szCs w:val="28"/>
        </w:rPr>
        <w:t>Воспитание, как известно, начинается в семье. Поэтому решено было эту старую истину совместить с формами библиотечной работы и работой школ с родителями. Пилотный проект «Родительское собрание в библиотеке» прошел успешно, и было решено продолжить проведение собраний для детей и родителей, разнообразив их как по форме, так и по содержанию. Темы встреч таковы: «Берегите детей от коварных сетей» (о различных зависимостях у подростков и о том, как их предупредить), «Нужны ли детям правовые знания».</w:t>
      </w:r>
    </w:p>
    <w:p w:rsidR="00083C36" w:rsidRPr="00083C36" w:rsidRDefault="00AC1EDD" w:rsidP="00083C36">
      <w:pPr>
        <w:ind w:right="-85" w:firstLine="567"/>
        <w:jc w:val="both"/>
        <w:rPr>
          <w:rFonts w:ascii="Times New Roman" w:hAnsi="Times New Roman"/>
        </w:rPr>
      </w:pPr>
      <w:r>
        <w:rPr>
          <w:rFonts w:ascii="Times New Roman" w:hAnsi="Times New Roman"/>
          <w:noProof/>
        </w:rPr>
        <w:drawing>
          <wp:anchor distT="0" distB="0" distL="114300" distR="114300" simplePos="0" relativeHeight="251692032" behindDoc="1" locked="0" layoutInCell="1" allowOverlap="1">
            <wp:simplePos x="0" y="0"/>
            <wp:positionH relativeFrom="column">
              <wp:posOffset>4336415</wp:posOffset>
            </wp:positionH>
            <wp:positionV relativeFrom="paragraph">
              <wp:posOffset>14605</wp:posOffset>
            </wp:positionV>
            <wp:extent cx="1790700" cy="2695575"/>
            <wp:effectExtent l="19050" t="0" r="0" b="0"/>
            <wp:wrapThrough wrapText="bothSides">
              <wp:wrapPolygon edited="0">
                <wp:start x="919" y="0"/>
                <wp:lineTo x="-230" y="1069"/>
                <wp:lineTo x="-230" y="19539"/>
                <wp:lineTo x="230" y="21524"/>
                <wp:lineTo x="919" y="21524"/>
                <wp:lineTo x="20451" y="21524"/>
                <wp:lineTo x="21140" y="21524"/>
                <wp:lineTo x="21600" y="20608"/>
                <wp:lineTo x="21600" y="1069"/>
                <wp:lineTo x="21140" y="153"/>
                <wp:lineTo x="20451" y="0"/>
                <wp:lineTo x="919" y="0"/>
              </wp:wrapPolygon>
            </wp:wrapThrough>
            <wp:docPr id="24" name="Рисунок 11" descr="новый год 12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вый год 12 137"/>
                    <pic:cNvPicPr>
                      <a:picLocks noChangeAspect="1" noChangeArrowheads="1"/>
                    </pic:cNvPicPr>
                  </pic:nvPicPr>
                  <pic:blipFill>
                    <a:blip r:embed="rId40">
                      <a:lum bright="18000"/>
                    </a:blip>
                    <a:srcRect/>
                    <a:stretch>
                      <a:fillRect/>
                    </a:stretch>
                  </pic:blipFill>
                  <pic:spPr bwMode="auto">
                    <a:xfrm>
                      <a:off x="0" y="0"/>
                      <a:ext cx="1790700" cy="2695575"/>
                    </a:xfrm>
                    <a:prstGeom prst="rect">
                      <a:avLst/>
                    </a:prstGeom>
                    <a:ln>
                      <a:noFill/>
                    </a:ln>
                    <a:effectLst>
                      <a:softEdge rad="112500"/>
                    </a:effectLst>
                  </pic:spPr>
                </pic:pic>
              </a:graphicData>
            </a:graphic>
          </wp:anchor>
        </w:drawing>
      </w:r>
      <w:r w:rsidR="00083C36" w:rsidRPr="00083C36">
        <w:rPr>
          <w:rFonts w:ascii="Times New Roman" w:hAnsi="Times New Roman"/>
        </w:rPr>
        <w:t>«Молодёжь и выборы» – эта тема актуальна на протяжении многих лет. В работе по повышению избирательной активности молодежи были использованы традиционные и новые формы. Для старшеклассников проведена ролевая игра «Сегодня ученик – завтра избиратель», где участники создавали свои политические партии и озвучивали программы, выдвигали своих кандидатов в депутаты, которые отвечали на наболевшие вопросы своих избирателей. Голосование проходило по всем правилам, тайно. Подсчет голосов показал, какая из партий лучше поработала на выборах и чья программа была более актуальна.</w:t>
      </w:r>
    </w:p>
    <w:p w:rsidR="00083C36" w:rsidRPr="00083C36" w:rsidRDefault="00285144" w:rsidP="00083C36">
      <w:pPr>
        <w:pStyle w:val="a3"/>
        <w:tabs>
          <w:tab w:val="left" w:pos="1290"/>
        </w:tabs>
        <w:spacing w:before="0" w:beforeAutospacing="0" w:after="0" w:afterAutospacing="0"/>
        <w:ind w:right="-85" w:firstLine="567"/>
        <w:jc w:val="both"/>
        <w:rPr>
          <w:rFonts w:ascii="Times New Roman" w:hAnsi="Times New Roman" w:cs="Times New Roman"/>
          <w:sz w:val="28"/>
          <w:szCs w:val="28"/>
        </w:rPr>
      </w:pPr>
      <w:r w:rsidRPr="00285144">
        <w:rPr>
          <w:rFonts w:ascii="Times New Roman" w:hAnsi="Times New Roman"/>
          <w:noProof/>
        </w:rPr>
        <w:pict>
          <v:rect id="_x0000_s1036" style="position:absolute;left:0;text-align:left;margin-left:343.35pt;margin-top:10.85pt;width:138pt;height:65.85pt;z-index:-251623424" wrapcoords="-117 0 -117 21316 21600 21316 21600 0 -117 0" stroked="f">
            <v:textbox style="mso-next-textbox:#_x0000_s1036">
              <w:txbxContent>
                <w:p w:rsidR="009B244C" w:rsidRPr="00917B69" w:rsidRDefault="009B244C" w:rsidP="00083C36">
                  <w:pPr>
                    <w:jc w:val="center"/>
                    <w:rPr>
                      <w:b/>
                      <w:i/>
                      <w:sz w:val="22"/>
                      <w:szCs w:val="22"/>
                    </w:rPr>
                  </w:pPr>
                  <w:r w:rsidRPr="00917B69">
                    <w:rPr>
                      <w:b/>
                      <w:i/>
                      <w:sz w:val="22"/>
                      <w:szCs w:val="22"/>
                    </w:rPr>
                    <w:t>Акция «Ночь в библиотеке»</w:t>
                  </w:r>
                </w:p>
                <w:p w:rsidR="009B244C" w:rsidRPr="00917B69" w:rsidRDefault="009B244C" w:rsidP="00083C36">
                  <w:pPr>
                    <w:jc w:val="center"/>
                    <w:rPr>
                      <w:b/>
                      <w:i/>
                      <w:sz w:val="22"/>
                      <w:szCs w:val="22"/>
                    </w:rPr>
                  </w:pPr>
                  <w:r w:rsidRPr="00917B69">
                    <w:rPr>
                      <w:b/>
                      <w:i/>
                      <w:sz w:val="22"/>
                      <w:szCs w:val="22"/>
                    </w:rPr>
                    <w:t>«Библиотека-территория для всех»</w:t>
                  </w:r>
                </w:p>
              </w:txbxContent>
            </v:textbox>
            <w10:wrap type="tight"/>
          </v:rect>
        </w:pict>
      </w:r>
      <w:r w:rsidR="00083C36" w:rsidRPr="00083C36">
        <w:rPr>
          <w:rFonts w:ascii="Times New Roman" w:hAnsi="Times New Roman" w:cs="Times New Roman"/>
          <w:sz w:val="28"/>
          <w:szCs w:val="28"/>
        </w:rPr>
        <w:t>В программу по повышению избирательной активности молодежи вошла интеллектуальная игра «Что мы знаем о выборах?». В игре участвовало более ста обучающихся ПУ-87.</w:t>
      </w:r>
    </w:p>
    <w:p w:rsidR="00083C36" w:rsidRPr="00083C36" w:rsidRDefault="00083C36" w:rsidP="00083C36">
      <w:pPr>
        <w:ind w:right="-85" w:firstLine="567"/>
        <w:jc w:val="both"/>
        <w:rPr>
          <w:rFonts w:ascii="Times New Roman" w:hAnsi="Times New Roman"/>
        </w:rPr>
      </w:pPr>
      <w:r w:rsidRPr="00083C36">
        <w:rPr>
          <w:rFonts w:ascii="Times New Roman" w:hAnsi="Times New Roman"/>
        </w:rPr>
        <w:t>Примером социального партнерства является участие образовательных учреждений в месячниках, направленных на популяризацию здорового образа жизни среди молодежи, профилактику наркомании, алкоголизма и табакокурения.</w:t>
      </w:r>
      <w:r w:rsidRPr="00083C36">
        <w:rPr>
          <w:rFonts w:ascii="Times New Roman" w:hAnsi="Times New Roman"/>
          <w:b/>
        </w:rPr>
        <w:t xml:space="preserve"> </w:t>
      </w:r>
      <w:r w:rsidRPr="00083C36">
        <w:rPr>
          <w:rFonts w:ascii="Times New Roman" w:hAnsi="Times New Roman"/>
        </w:rPr>
        <w:t xml:space="preserve">Что же может быть интересно современной молодежи, у которой много соблазнов: телевизор, компьютерные игры и Интернет? </w:t>
      </w:r>
      <w:r w:rsidRPr="00083C36">
        <w:rPr>
          <w:rFonts w:ascii="Times New Roman" w:hAnsi="Times New Roman"/>
          <w:color w:val="000000"/>
        </w:rPr>
        <w:t xml:space="preserve">Мы опираемся на психологические </w:t>
      </w:r>
      <w:r w:rsidRPr="00083C36">
        <w:rPr>
          <w:rFonts w:ascii="Times New Roman" w:hAnsi="Times New Roman"/>
        </w:rPr>
        <w:t>особенности школьного возраста.</w:t>
      </w:r>
    </w:p>
    <w:p w:rsidR="00083C36" w:rsidRPr="00083C36" w:rsidRDefault="00083C36" w:rsidP="00083C36">
      <w:pPr>
        <w:ind w:right="-85" w:firstLine="567"/>
        <w:jc w:val="both"/>
        <w:rPr>
          <w:rFonts w:ascii="Times New Roman" w:hAnsi="Times New Roman"/>
        </w:rPr>
      </w:pPr>
      <w:r w:rsidRPr="00083C36">
        <w:rPr>
          <w:rFonts w:ascii="Times New Roman" w:hAnsi="Times New Roman"/>
        </w:rPr>
        <w:t>Новые информационные технологии стали надёжным средством продвижения книги. 1 сентября для школьников прошел День открытых дверей с оригинальным названием «Библиоресторан «Вкусная книга», программа которого открылась «Бизнес-ланчем» в читальном зале, продолжилась «Вечеринкой «Пати для яппи» на абонементе. С интересом было рассказано о книжных новинках для молодежи.</w:t>
      </w:r>
    </w:p>
    <w:p w:rsidR="00083C36" w:rsidRPr="00083C36" w:rsidRDefault="00083C36" w:rsidP="00083C36">
      <w:pPr>
        <w:ind w:right="-85" w:firstLine="567"/>
        <w:jc w:val="both"/>
        <w:rPr>
          <w:rFonts w:ascii="Times New Roman" w:hAnsi="Times New Roman"/>
        </w:rPr>
      </w:pPr>
      <w:r w:rsidRPr="00083C36">
        <w:rPr>
          <w:rFonts w:ascii="Times New Roman" w:hAnsi="Times New Roman"/>
        </w:rPr>
        <w:t xml:space="preserve">На принципах партнерства строятся наши отношения с </w:t>
      </w:r>
      <w:r w:rsidRPr="00083C36">
        <w:rPr>
          <w:rStyle w:val="ac"/>
          <w:rFonts w:ascii="Times New Roman" w:hAnsi="Times New Roman"/>
          <w:b w:val="0"/>
        </w:rPr>
        <w:t>отделом молодежной политики администрации района, с которым совместно была проведена</w:t>
      </w:r>
      <w:r w:rsidRPr="00083C36">
        <w:rPr>
          <w:rStyle w:val="ac"/>
          <w:rFonts w:ascii="Times New Roman" w:hAnsi="Times New Roman"/>
          <w:b w:val="0"/>
          <w:color w:val="800000"/>
        </w:rPr>
        <w:t xml:space="preserve"> </w:t>
      </w:r>
      <w:r w:rsidRPr="00083C36">
        <w:rPr>
          <w:rFonts w:ascii="Times New Roman" w:hAnsi="Times New Roman"/>
        </w:rPr>
        <w:t xml:space="preserve">акция «Для тех, кому не спится, или Ночь в библиотеке», «Шляпный бал». Были привлечены партнеры: Краеведческий музей, Дом культуры, Детская </w:t>
      </w:r>
      <w:r w:rsidRPr="00083C36">
        <w:rPr>
          <w:rFonts w:ascii="Times New Roman" w:hAnsi="Times New Roman"/>
        </w:rPr>
        <w:lastRenderedPageBreak/>
        <w:t xml:space="preserve">школа искусств, учащиеся школ р.п. Ордынского. Благодаря участию </w:t>
      </w:r>
      <w:r w:rsidR="009B244C">
        <w:rPr>
          <w:rFonts w:ascii="Times New Roman" w:hAnsi="Times New Roman"/>
          <w:noProof/>
        </w:rPr>
        <w:drawing>
          <wp:anchor distT="0" distB="0" distL="114300" distR="114300" simplePos="0" relativeHeight="251685888" behindDoc="1" locked="0" layoutInCell="1" allowOverlap="1">
            <wp:simplePos x="0" y="0"/>
            <wp:positionH relativeFrom="column">
              <wp:posOffset>3936365</wp:posOffset>
            </wp:positionH>
            <wp:positionV relativeFrom="paragraph">
              <wp:posOffset>307340</wp:posOffset>
            </wp:positionV>
            <wp:extent cx="2172335" cy="2294255"/>
            <wp:effectExtent l="19050" t="0" r="0" b="0"/>
            <wp:wrapThrough wrapText="bothSides">
              <wp:wrapPolygon edited="0">
                <wp:start x="758" y="0"/>
                <wp:lineTo x="-189" y="1255"/>
                <wp:lineTo x="-189" y="20087"/>
                <wp:lineTo x="379" y="21343"/>
                <wp:lineTo x="758" y="21343"/>
                <wp:lineTo x="20647" y="21343"/>
                <wp:lineTo x="21025" y="21343"/>
                <wp:lineTo x="21594" y="20626"/>
                <wp:lineTo x="21594" y="1255"/>
                <wp:lineTo x="21215" y="179"/>
                <wp:lineTo x="20647" y="0"/>
                <wp:lineTo x="758" y="0"/>
              </wp:wrapPolygon>
            </wp:wrapThrough>
            <wp:docPr id="23" name="Рисунок 5" descr="Копия SDC1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пия SDC14550"/>
                    <pic:cNvPicPr>
                      <a:picLocks noChangeAspect="1" noChangeArrowheads="1"/>
                    </pic:cNvPicPr>
                  </pic:nvPicPr>
                  <pic:blipFill>
                    <a:blip r:embed="rId41"/>
                    <a:srcRect t="21053"/>
                    <a:stretch>
                      <a:fillRect/>
                    </a:stretch>
                  </pic:blipFill>
                  <pic:spPr bwMode="auto">
                    <a:xfrm>
                      <a:off x="0" y="0"/>
                      <a:ext cx="2172335" cy="2294255"/>
                    </a:xfrm>
                    <a:prstGeom prst="rect">
                      <a:avLst/>
                    </a:prstGeom>
                    <a:ln>
                      <a:noFill/>
                    </a:ln>
                    <a:effectLst>
                      <a:softEdge rad="112500"/>
                    </a:effectLst>
                  </pic:spPr>
                </pic:pic>
              </a:graphicData>
            </a:graphic>
          </wp:anchor>
        </w:drawing>
      </w:r>
      <w:r w:rsidRPr="00083C36">
        <w:rPr>
          <w:rFonts w:ascii="Times New Roman" w:hAnsi="Times New Roman"/>
        </w:rPr>
        <w:t>работников музея, местного отделения партии «Единая Россия» и при финансовой поддержке отдела молодежной политики эти мероприятия прошли с большим успехом. Местное телевидение и Ордынская газета способствовали тому, что мероприятие получило широкий общественный резонанс.</w:t>
      </w:r>
    </w:p>
    <w:p w:rsidR="00083C36" w:rsidRPr="00083C36" w:rsidRDefault="00285144" w:rsidP="00083C36">
      <w:pPr>
        <w:ind w:right="-85" w:firstLine="567"/>
        <w:jc w:val="both"/>
        <w:rPr>
          <w:rFonts w:ascii="Times New Roman" w:hAnsi="Times New Roman"/>
        </w:rPr>
      </w:pPr>
      <w:r>
        <w:rPr>
          <w:rFonts w:ascii="Times New Roman" w:hAnsi="Times New Roman"/>
          <w:noProof/>
        </w:rPr>
        <w:pict>
          <v:rect id="_x0000_s1034" style="position:absolute;left:0;text-align:left;margin-left:333.55pt;margin-top:80.45pt;width:126pt;height:48pt;z-index:-251625472" wrapcoords="-129 0 -129 21150 21600 21150 21600 0 -129 0" stroked="f">
            <v:textbox style="mso-next-textbox:#_x0000_s1034">
              <w:txbxContent>
                <w:p w:rsidR="009B244C" w:rsidRPr="00917B69" w:rsidRDefault="009B244C" w:rsidP="00083C36">
                  <w:pPr>
                    <w:jc w:val="center"/>
                    <w:rPr>
                      <w:b/>
                      <w:i/>
                      <w:sz w:val="22"/>
                      <w:szCs w:val="22"/>
                    </w:rPr>
                  </w:pPr>
                  <w:r w:rsidRPr="00917B69">
                    <w:rPr>
                      <w:b/>
                      <w:i/>
                      <w:sz w:val="22"/>
                      <w:szCs w:val="22"/>
                    </w:rPr>
                    <w:t xml:space="preserve">Лекторий </w:t>
                  </w:r>
                </w:p>
                <w:p w:rsidR="009B244C" w:rsidRPr="00917B69" w:rsidRDefault="009B244C" w:rsidP="00083C36">
                  <w:pPr>
                    <w:jc w:val="center"/>
                    <w:rPr>
                      <w:b/>
                      <w:i/>
                      <w:sz w:val="22"/>
                      <w:szCs w:val="22"/>
                    </w:rPr>
                  </w:pPr>
                  <w:r w:rsidRPr="00917B69">
                    <w:rPr>
                      <w:b/>
                      <w:i/>
                      <w:sz w:val="22"/>
                      <w:szCs w:val="22"/>
                    </w:rPr>
                    <w:t>«Через библиотеку к</w:t>
                  </w:r>
                  <w:r w:rsidRPr="00EC14E5">
                    <w:rPr>
                      <w:b/>
                      <w:i/>
                      <w:color w:val="800000"/>
                      <w:sz w:val="22"/>
                      <w:szCs w:val="22"/>
                    </w:rPr>
                    <w:t xml:space="preserve"> </w:t>
                  </w:r>
                  <w:r w:rsidRPr="00917B69">
                    <w:rPr>
                      <w:b/>
                      <w:i/>
                      <w:sz w:val="22"/>
                      <w:szCs w:val="22"/>
                    </w:rPr>
                    <w:t>профессии»</w:t>
                  </w:r>
                </w:p>
              </w:txbxContent>
            </v:textbox>
            <w10:wrap type="tight"/>
          </v:rect>
        </w:pict>
      </w:r>
      <w:r w:rsidR="00083C36" w:rsidRPr="00083C36">
        <w:rPr>
          <w:rFonts w:ascii="Times New Roman" w:hAnsi="Times New Roman"/>
        </w:rPr>
        <w:t>Центр занятости населения – один из наших давних партнеров. Основной аспект нашей совместной деятельности – работа по профориентации. Лекторий «Через библиотеку к профессии</w:t>
      </w:r>
      <w:r w:rsidR="00083C36" w:rsidRPr="00083C36">
        <w:rPr>
          <w:rFonts w:ascii="Times New Roman" w:hAnsi="Times New Roman"/>
          <w:i/>
        </w:rPr>
        <w:t>»</w:t>
      </w:r>
      <w:r w:rsidR="00083C36" w:rsidRPr="00083C36">
        <w:rPr>
          <w:rFonts w:ascii="Times New Roman" w:hAnsi="Times New Roman"/>
        </w:rPr>
        <w:t xml:space="preserve"> работает в библиотеке третий год. Учащиеся с большим интересом знакомятся с новыми профессиями. Так прошли занятия «Слушается дело №…» с участием главного судьи района, «Путешествие в мир денег», где школьники узнали много интересного о профессии банковского служащего.</w:t>
      </w:r>
    </w:p>
    <w:p w:rsidR="00083C36" w:rsidRPr="00083C36" w:rsidRDefault="00083C36" w:rsidP="00083C36">
      <w:pPr>
        <w:tabs>
          <w:tab w:val="left" w:pos="284"/>
        </w:tabs>
        <w:ind w:right="-85" w:firstLine="567"/>
        <w:jc w:val="both"/>
        <w:rPr>
          <w:rFonts w:ascii="Times New Roman" w:hAnsi="Times New Roman"/>
        </w:rPr>
      </w:pPr>
      <w:r w:rsidRPr="00083C36">
        <w:rPr>
          <w:rFonts w:ascii="Times New Roman" w:hAnsi="Times New Roman"/>
        </w:rPr>
        <w:t>Давним партнером можно назвать Комплексный центр Социального обслуживания населения. В течение последних трех лет реализовывалась совместная программа «Милосердие и книга».</w:t>
      </w:r>
    </w:p>
    <w:p w:rsidR="00083C36" w:rsidRPr="00083C36" w:rsidRDefault="00083C36" w:rsidP="00083C36">
      <w:pPr>
        <w:tabs>
          <w:tab w:val="left" w:pos="284"/>
        </w:tabs>
        <w:ind w:right="-85" w:firstLine="567"/>
        <w:jc w:val="both"/>
        <w:rPr>
          <w:rFonts w:ascii="Times New Roman" w:hAnsi="Times New Roman"/>
        </w:rPr>
      </w:pPr>
      <w:r w:rsidRPr="00083C36">
        <w:rPr>
          <w:rFonts w:ascii="Times New Roman" w:hAnsi="Times New Roman"/>
        </w:rPr>
        <w:t>В 2012 году стартовала новая программа «Особому читателю – особая книга». В практику работы с этой непростой категорией пользователей с 2011 года вошла организация тематических вечеров и творческих встреч, на которые приезжают жители из других сел района. Органично вписались в программу гуманитарные часы, которые готовит библиотека.</w:t>
      </w:r>
    </w:p>
    <w:p w:rsidR="00083C36" w:rsidRPr="00083C36" w:rsidRDefault="00083C36" w:rsidP="00083C36">
      <w:pPr>
        <w:ind w:right="-85" w:firstLine="567"/>
        <w:jc w:val="both"/>
        <w:rPr>
          <w:rFonts w:ascii="Times New Roman" w:hAnsi="Times New Roman"/>
        </w:rPr>
      </w:pPr>
      <w:r w:rsidRPr="00083C36">
        <w:rPr>
          <w:rFonts w:ascii="Times New Roman" w:hAnsi="Times New Roman"/>
        </w:rPr>
        <w:t>Эффективность социального партнерства связана с проблемой формирования нового образа библиотеки, прежде всего, это – реклама. И здесь открываются дополнительные партнерские возможности. Мы приглашаем на мероприятия корреспондентов местной газеты и телевидения, юных корреспондентов из «Перышек». Взаимоотношения со СМИ – необходимое условие создания привлекательности библиотечных сервисов.</w:t>
      </w:r>
    </w:p>
    <w:p w:rsidR="00083C36" w:rsidRPr="00083C36" w:rsidRDefault="00083C36" w:rsidP="00083C36">
      <w:pPr>
        <w:ind w:right="-85" w:firstLine="567"/>
        <w:jc w:val="both"/>
        <w:rPr>
          <w:rFonts w:ascii="Times New Roman" w:hAnsi="Times New Roman"/>
        </w:rPr>
      </w:pPr>
      <w:r w:rsidRPr="00083C36">
        <w:rPr>
          <w:rFonts w:ascii="Times New Roman" w:hAnsi="Times New Roman"/>
        </w:rPr>
        <w:t>В заключение хочется сказать, что коммуникативные связи «библиотека – общество» имеют перспективу в развитии именно в виде системы социального партнерства, причем по ряду объективных причин наша библиотека зачастую становится движущей силой развития партнерских отношений.</w:t>
      </w:r>
    </w:p>
    <w:p w:rsidR="00083C36" w:rsidRDefault="009B244C" w:rsidP="009B244C">
      <w:pPr>
        <w:rPr>
          <w:rFonts w:ascii="Times New Roman" w:hAnsi="Times New Roman"/>
        </w:rPr>
      </w:pPr>
      <w:r>
        <w:rPr>
          <w:rFonts w:ascii="Times New Roman" w:hAnsi="Times New Roman"/>
        </w:rPr>
        <w:br w:type="page"/>
      </w:r>
    </w:p>
    <w:p w:rsidR="009D0F2D" w:rsidRPr="00AC1EDD" w:rsidRDefault="009D0F2D" w:rsidP="00AC1EDD">
      <w:pPr>
        <w:pStyle w:val="1"/>
        <w:ind w:left="567" w:right="281"/>
        <w:jc w:val="center"/>
        <w:rPr>
          <w:rFonts w:ascii="Times New Roman" w:hAnsi="Times New Roman" w:cs="Times New Roman"/>
          <w:color w:val="auto"/>
        </w:rPr>
      </w:pPr>
      <w:bookmarkStart w:id="17" w:name="_Toc325893083"/>
      <w:r w:rsidRPr="00AC1EDD">
        <w:rPr>
          <w:rFonts w:ascii="Times New Roman" w:hAnsi="Times New Roman" w:cs="Times New Roman"/>
          <w:color w:val="auto"/>
        </w:rPr>
        <w:lastRenderedPageBreak/>
        <w:t>Мы вместе: опыт социального партнерства Усть-Таркской центральной библиотеки</w:t>
      </w:r>
      <w:bookmarkEnd w:id="17"/>
    </w:p>
    <w:p w:rsidR="009D0F2D" w:rsidRPr="00120958" w:rsidRDefault="009D0F2D" w:rsidP="009D0F2D">
      <w:pPr>
        <w:ind w:firstLine="567"/>
        <w:jc w:val="both"/>
        <w:rPr>
          <w:rFonts w:ascii="Times New Roman" w:hAnsi="Times New Roman"/>
        </w:rPr>
      </w:pPr>
    </w:p>
    <w:p w:rsidR="009D0F2D" w:rsidRPr="00120958" w:rsidRDefault="009D0F2D" w:rsidP="009D0F2D">
      <w:pPr>
        <w:ind w:left="1134"/>
        <w:jc w:val="right"/>
        <w:rPr>
          <w:rFonts w:ascii="Times New Roman" w:hAnsi="Times New Roman"/>
          <w:i/>
        </w:rPr>
      </w:pPr>
      <w:r w:rsidRPr="00120958">
        <w:rPr>
          <w:rFonts w:ascii="Times New Roman" w:hAnsi="Times New Roman"/>
          <w:b/>
          <w:i/>
        </w:rPr>
        <w:t>Лейболт Светлана Анатольевна,</w:t>
      </w:r>
      <w:r w:rsidRPr="00120958">
        <w:rPr>
          <w:rFonts w:ascii="Times New Roman" w:hAnsi="Times New Roman"/>
          <w:i/>
        </w:rPr>
        <w:t xml:space="preserve"> заведующая отделом обслуживания МБУК «Усть-Таркский культурно-досуговый центр», р.п. Усть-Тарка Новосибирской области</w:t>
      </w:r>
    </w:p>
    <w:p w:rsidR="009D0F2D" w:rsidRPr="00120958" w:rsidRDefault="009D0F2D" w:rsidP="009D0F2D">
      <w:pPr>
        <w:ind w:firstLine="567"/>
        <w:jc w:val="both"/>
        <w:rPr>
          <w:rFonts w:ascii="Times New Roman" w:hAnsi="Times New Roman"/>
        </w:rPr>
      </w:pPr>
    </w:p>
    <w:p w:rsidR="009D0F2D" w:rsidRPr="00120958" w:rsidRDefault="009D0F2D" w:rsidP="009D0F2D">
      <w:pPr>
        <w:ind w:firstLine="567"/>
        <w:jc w:val="both"/>
        <w:rPr>
          <w:rFonts w:ascii="Times New Roman" w:hAnsi="Times New Roman"/>
        </w:rPr>
      </w:pPr>
      <w:r w:rsidRPr="00120958">
        <w:rPr>
          <w:rFonts w:ascii="Times New Roman" w:hAnsi="Times New Roman"/>
        </w:rPr>
        <w:t>Библиотеки занимают особое место в системе социального партнерства. Являясь социальным институтом, библиотеки, по существу, выступают формой организации гражданских инициатив, становятся катализаторами активности различных слоев общества.</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Наша Усть-Таркская центральная районная библиотека сегодня выступает как равноправный партнер для других организаций, в качестве общественного центра информации, центра культурной жизни, общения и досуга.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Она демонстрирует большую гибкость и открытость интересам и потребностям граждан, удовлетворяет потребность в информации и культуре.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Мы выстраиваем партнерские отношения на условиях сотрудничества, взаимопонимания и взаимной выгоды. Совместные проекты охватывают широкий круг вопросов, которые решаются глубже и интереснее. Благодаря им, возможности библиотеки увеличиваются, расширяется сфера деятельности, формируется ее позитивный имидж.  </w:t>
      </w:r>
    </w:p>
    <w:p w:rsidR="009D0F2D" w:rsidRPr="00120958" w:rsidRDefault="009D0F2D" w:rsidP="009D0F2D">
      <w:pPr>
        <w:ind w:firstLine="567"/>
        <w:jc w:val="both"/>
        <w:rPr>
          <w:rFonts w:ascii="Times New Roman" w:hAnsi="Times New Roman"/>
        </w:rPr>
      </w:pPr>
      <w:r w:rsidRPr="00120958">
        <w:rPr>
          <w:rFonts w:ascii="Times New Roman" w:hAnsi="Times New Roman"/>
        </w:rPr>
        <w:t>ШКОЛА – один из основных партнеров библиотеки по привлечению молодежи к чтению, по работе с молодежью по всем направлениям деятельности. Это и проведение отдельных мероприятий различной тематики, организация тематических часов, уроков, родительских  собраний.</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Позиционируя чтение как престижное занятие, развивая познавательную и творческую активность подростков, мы предоставляем своим молодым читателям возможность участвовать в различных конкурсах, фестивалях, олимпиадах.  </w:t>
      </w:r>
    </w:p>
    <w:p w:rsidR="009D0F2D" w:rsidRPr="00120958" w:rsidRDefault="009D0F2D" w:rsidP="009D0F2D">
      <w:pPr>
        <w:ind w:firstLine="567"/>
        <w:jc w:val="both"/>
        <w:rPr>
          <w:rFonts w:ascii="Times New Roman" w:hAnsi="Times New Roman"/>
        </w:rPr>
      </w:pPr>
      <w:r w:rsidRPr="00120958">
        <w:rPr>
          <w:rFonts w:ascii="Times New Roman" w:hAnsi="Times New Roman"/>
        </w:rPr>
        <w:t>Традиционное участие в областном конкурсе «Юная библиотека» всегда дает огромный эмоциональный подъем для молодежи. В 2011 г. приняли участие в номинации «Виват, героям русских битв!»</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Верные помощники нашей библиотеки – волонтеры-старшеклассники. Они добровольные участники многих библиотечных мероприятий.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КЛУБЫ ПО ИНТЕРЕСАМ – это объединения, позволяющие вести постоянное партнерство с учителями и школьниками разных возрастов и интересов.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Клуб «ЗЕРКАЛО» - отражает все стороны жизни подростков. Поэтому тематика встреч очень разнообразна.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Это и психологические уроки с элементами тренинга, и православные экскурсы и, конечно же, совместные акции в поддержку книг и чтения.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В привлечении к чтению и библиотекам самых маленьких жителей, нашими партнерами являются детские сады:  «Солнышко», «Колосок». Проводятся ежегодные совместные акции «Подрастаю с книгой я», дни открытых дверей.  </w:t>
      </w:r>
    </w:p>
    <w:p w:rsidR="009D0F2D" w:rsidRPr="00120958" w:rsidRDefault="009D0F2D" w:rsidP="009D0F2D">
      <w:pPr>
        <w:ind w:firstLine="567"/>
        <w:jc w:val="both"/>
        <w:rPr>
          <w:rFonts w:ascii="Times New Roman" w:hAnsi="Times New Roman"/>
        </w:rPr>
      </w:pPr>
      <w:r w:rsidRPr="00120958">
        <w:rPr>
          <w:rFonts w:ascii="Times New Roman" w:hAnsi="Times New Roman"/>
        </w:rPr>
        <w:lastRenderedPageBreak/>
        <w:t xml:space="preserve">КЛУБ – это наши коллеги и основные партнеры в организации мероприятий, носящих масштабный характер и проводимых на сцене РДК. Такие совместные мероприятия позволяют библиотеке привлечь внимание большого количества населения к книге и библиотеке. Широко используется в практике совместной работы организация экспозиционной выставочной деятельности. Работники клуба – частые гости и у нас в библиотеке.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ШКОЛА ИСКУССТВ – это наши коллеги и партнеры в организации выставок картин. Они частые гости на наших мероприятиях.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СРЕДСТВА МАССОВОЙ ИНФОРМАЦИИ – наши давние  партнеры в популяризации книги, чтения, библиотеки. Районная газета «Знамя труда» постоянно публикует статьи о работе библиотек, библиотекарях. В газете печатаются постоянные библиотечные рубрики «Почитай-ка!» и «Одна минута с библиотекой», тематические страницы: «Книголюб», «Библиовация» и т.д.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Проводим совместные викторины, организуем круглые столы. Библиотека не раз организовывала выставки о газете, работникам редакции посвящены альбомы.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Газета «Селяночка» - наш партнер в организации различных акций по сбору материалов краеведческого характера: «История одной фотографии», «Невыдуманные истории о простых», акций по пропаганде чтения.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В Усть-Таркской Интернет-газете размещаем информацию о мероприятиях, проводимых в библиотеке.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В отдельных мероприятиях нашими партнерами выступают: медицинские работники, милиция и работники прокуратуры, работники бытового обслуживания и финансовых органов.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Семнадцать организаций и предприятий райцентра обслуживаются передвижными библиотеками. Постоянно получая от библиотеки во временное пользование новую художественную литературу, предприятия и сами не остаются в долгу. Часто материальную поддержку оказывают ХПП, РОВД – деньгами на книги, оргтехникой.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Периодически создаются партнерские программы: с центром социального обслуживания населения несколько лет работали по программе «Милосердие», результатом явилось создание клубов общения пожилых по всему району, в Усть-Тарке это клуб «Сударушка». Сейчас он работает совместно с «Советом ветеранов».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Досуг и отдых играет особо важную роль в жизни пожилого человека. Значение таких клубов огромно. Пенсионерам нужны малые островки духовности в море сегодняшнего безразличия и равнодушия. Они помогают жить. Встречи в нашем клубе «Сударушка» всегда насыщены интерактивными формами.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Также налажена работа с детьми-инвалидами и детьми из неблагополучных семей.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Детское отделение центральной библиотеки активно сотрудничает с отделением реабилитации несовершеннолетних. Ведет совместную работу в библиотеке, в отделении, и на летних площадках.  </w:t>
      </w:r>
    </w:p>
    <w:p w:rsidR="009D0F2D" w:rsidRPr="00120958" w:rsidRDefault="009D0F2D" w:rsidP="009D0F2D">
      <w:pPr>
        <w:ind w:firstLine="567"/>
        <w:jc w:val="both"/>
        <w:rPr>
          <w:rFonts w:ascii="Times New Roman" w:hAnsi="Times New Roman"/>
        </w:rPr>
      </w:pPr>
      <w:r w:rsidRPr="00120958">
        <w:rPr>
          <w:rFonts w:ascii="Times New Roman" w:hAnsi="Times New Roman"/>
        </w:rPr>
        <w:lastRenderedPageBreak/>
        <w:t xml:space="preserve">На протяжении многих лет Усть-Таркская центральная библиотека сотрудничает с местным Домом пожилого человека и комплексным центром социального обслуживания.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В работе с пожилыми людьми хорошо себя зарекомендовала клубная работа. Задачей клубов является организация конкурсных программ, вечеров, чайных посиделок к праздникам. Доброе участие и полезные советы библиотекарей помогают вернуть отчаявшегося человека к полноценной жизни. Пора старости и жизненных невзгод приходит столь неожиданно, что человек оказывается просто не готов к ней. И тут на помощь приходит чуткое сердце и доброе слово библиотекаря. Жители этого Дома всегда с радостью встречают библиотечных работников, которые доставляют им много счастливых мгновений.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Стали традиционными библиотечные акции совместно с волонтерами и психологами, которые способствуют развитию добрых человеческих взаимоотношений, отзывчивости и милосердию к окружающим и друг к другу.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Так, в декаду инвалидов проводилась акция «Твори добро!» с видеопрезентацией, с раздачей памятных буклетов. Социальное партнерство обогащает нашу взаимную работу с обеих сторон. Мы должны быть вместе. Только общими усилиями получим достойный результат.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Созданная нами районная программа «Твой выбор», направленная на пропаганду здорового образа жизни, была реализована совместно с отделом по делам молодежи. Отдел по делам молодежи выступил партнером и в программе по профориентации «Дороги, которые мы выбираем». Еще один партнер в этом проекте – районный центр занятости населения.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Программа «Дом нашего счастья» объединила работу библиотеки с отделом по делам молодежи, отделом социальной защиты, школой.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Все эти программы, обеспечивая социальное партнерство библиотеки, предусматривали не только организационную поддержку, но и, что немаловажно, материальную.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Опыт показывает, что муниципальная библиотека все чаще выступает в роли социального партнера организаций (в т.ч. общественных) и органов местного самоуправления, поскольку кто, как не библиотека, обладает многолетним опытом контактов со всеми социальными группами. Мы обладаем солидными информационными ресурсами и постоянно участвуем в сохранении и умножении культурных традиций района.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Развитие такого партнерства в год 75-летия нашего района играло особую роль.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Библиотека, обладая большими краеведческими ресурсами, имея опыт работы сбора и систематизации краеведческих материалов и бесценный опыт совместной работы со всеми структурами общества по всем направлениям деятельности, определяет целью своей работы координацию и объединение усилий по созданию и пропаганде информационных ресурсов, посвященных району.  </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Новизна проекта состоит в том, что все партнеры библиотеки, с которыми велась работа по разным направлениям деятельности, были в 2011 году объединены одной темой – «юбилей района» и работали над созданием </w:t>
      </w:r>
      <w:r w:rsidRPr="00120958">
        <w:rPr>
          <w:rFonts w:ascii="Times New Roman" w:hAnsi="Times New Roman"/>
        </w:rPr>
        <w:lastRenderedPageBreak/>
        <w:t xml:space="preserve">краеведческих информационных ресурсов и пропагандой поисковой и познавательной краеведческой деятельности.  </w:t>
      </w:r>
    </w:p>
    <w:p w:rsidR="009D0F2D" w:rsidRPr="00120958" w:rsidRDefault="009D0F2D" w:rsidP="009D0F2D">
      <w:pPr>
        <w:ind w:firstLine="567"/>
        <w:jc w:val="both"/>
        <w:rPr>
          <w:rFonts w:ascii="Times New Roman" w:hAnsi="Times New Roman"/>
        </w:rPr>
      </w:pPr>
      <w:r w:rsidRPr="00120958">
        <w:rPr>
          <w:rFonts w:ascii="Times New Roman" w:hAnsi="Times New Roman"/>
        </w:rPr>
        <w:t>Этот проект позволил на качественно новом уровне создать собственные информационные ресурсы. Наиболее ярко, насыщенно, результативно проводить мероприятия по пропаганде знаний о районе и людях.</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В этом году исполняется 75 лет со дня образования Новосибирской области. </w:t>
      </w:r>
    </w:p>
    <w:p w:rsidR="009D0F2D" w:rsidRPr="00120958" w:rsidRDefault="009D0F2D" w:rsidP="009D0F2D">
      <w:pPr>
        <w:ind w:firstLine="567"/>
        <w:jc w:val="both"/>
        <w:rPr>
          <w:rFonts w:ascii="Times New Roman" w:hAnsi="Times New Roman"/>
        </w:rPr>
      </w:pPr>
      <w:r w:rsidRPr="00120958">
        <w:rPr>
          <w:rFonts w:ascii="Times New Roman" w:hAnsi="Times New Roman"/>
        </w:rPr>
        <w:t>В нашей библиотеке прошел цикл совместных мероприятий, посвященных этой славной дате. Это краеведческий экскурс «Сибирский калейдоскоп», совместно со школой, краеведческая шкатулка «Я эту землю родиной зову» с комплексным центром. Она состояла из 2-х блоков: «Живая  память» (о воинах-сибиряках) и «Земли сибирской имена» (тематический рекомендательный обзор краеведческой литературы).</w:t>
      </w:r>
    </w:p>
    <w:p w:rsidR="009D0F2D" w:rsidRPr="00120958" w:rsidRDefault="009D0F2D" w:rsidP="009D0F2D">
      <w:pPr>
        <w:ind w:firstLine="567"/>
        <w:jc w:val="both"/>
        <w:rPr>
          <w:rFonts w:ascii="Times New Roman" w:hAnsi="Times New Roman"/>
        </w:rPr>
      </w:pPr>
      <w:r w:rsidRPr="00120958">
        <w:rPr>
          <w:rFonts w:ascii="Times New Roman" w:hAnsi="Times New Roman"/>
        </w:rPr>
        <w:t>Большой интерес наших читателей к народному творчеству побудил нас организовать совместную встречу библиотеки, школы, совета ветеранов «Талантов россыпь, гениев полет» в русской горнице. В этом стиле оформлялся читальный зал, поскольку в старину люди так и жили, украшая дом своими руками. Не перевелись мастера на нашей сибирской земле и поныне. Ведь очень важно сохранить и передать из поколения в поколение мастерство отцов, дедов и прадедов, дорожить всем, что создали золотые руки наших сельчан!</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Отзывы читателей о данных мероприятиях были напечатаны в газете «Селяночка», в районной Интернет-газете, а также в районной газете «Знамя труда».  </w:t>
      </w:r>
    </w:p>
    <w:p w:rsidR="009D0F2D" w:rsidRPr="00120958" w:rsidRDefault="009D0F2D" w:rsidP="009D0F2D">
      <w:pPr>
        <w:ind w:firstLine="567"/>
        <w:jc w:val="both"/>
        <w:rPr>
          <w:rFonts w:ascii="Times New Roman" w:hAnsi="Times New Roman"/>
        </w:rPr>
      </w:pPr>
      <w:r w:rsidRPr="00120958">
        <w:rPr>
          <w:rFonts w:ascii="Times New Roman" w:hAnsi="Times New Roman"/>
        </w:rPr>
        <w:t>«Вместе» - это не только название проекта, но и его девиз. Это итог совместного 75-летнего сотрудничества организаций района, ведь это год юбилейный не только для района, но и для нашей центральной библиотеки.</w:t>
      </w:r>
    </w:p>
    <w:p w:rsidR="009D0F2D" w:rsidRPr="00120958" w:rsidRDefault="009D0F2D" w:rsidP="009D0F2D">
      <w:pPr>
        <w:ind w:firstLine="567"/>
        <w:jc w:val="both"/>
        <w:rPr>
          <w:rFonts w:ascii="Times New Roman" w:hAnsi="Times New Roman"/>
        </w:rPr>
      </w:pPr>
      <w:r w:rsidRPr="00120958">
        <w:rPr>
          <w:rFonts w:ascii="Times New Roman" w:hAnsi="Times New Roman"/>
        </w:rPr>
        <w:t>Праздничное мероприятие проходило в День библиотек – 27 мая 2011 года. Оно объединило ветеранов труда, библиотекарей, читателей. В рамках проекта «Вместе» проведены конкурсы творческих работ: электронных и традиционных поздравительных открыток «С любовью к тебе, наш Усть-Таркский район!»</w:t>
      </w:r>
    </w:p>
    <w:p w:rsidR="009D0F2D" w:rsidRPr="00120958" w:rsidRDefault="009D0F2D" w:rsidP="009D0F2D">
      <w:pPr>
        <w:ind w:firstLine="567"/>
        <w:jc w:val="both"/>
        <w:rPr>
          <w:rFonts w:ascii="Times New Roman" w:hAnsi="Times New Roman"/>
        </w:rPr>
      </w:pPr>
      <w:r w:rsidRPr="00120958">
        <w:rPr>
          <w:rFonts w:ascii="Times New Roman" w:hAnsi="Times New Roman"/>
        </w:rPr>
        <w:t>Конкурс электронных презентаций и сочинений «Знакомьтесь: это Усть-Таркский район».</w:t>
      </w:r>
    </w:p>
    <w:p w:rsidR="009D0F2D" w:rsidRPr="00120958" w:rsidRDefault="009D0F2D" w:rsidP="009D0F2D">
      <w:pPr>
        <w:ind w:firstLine="567"/>
        <w:jc w:val="both"/>
        <w:rPr>
          <w:rFonts w:ascii="Times New Roman" w:hAnsi="Times New Roman"/>
        </w:rPr>
      </w:pPr>
      <w:r w:rsidRPr="00120958">
        <w:rPr>
          <w:rFonts w:ascii="Times New Roman" w:hAnsi="Times New Roman"/>
        </w:rPr>
        <w:t>Партнером библиотеки в этой работе выступила школа, организовав помощь детям в оформлении электронных презентаций, а также Дом культуры – предоставив площадку для демонстрации конкурсных материалов, Детская школа искусств организовала изготовление традиционных поздравительных открыток, Комитет по делам молодежи помог в организационных и материальных проблемах. Районная газета «Знамя труда» выступила проводником, опубликовав материалы, представленные на конкурс. На основе этих творческих работ началось создание информационного электронного ресурса.</w:t>
      </w:r>
    </w:p>
    <w:p w:rsidR="009D0F2D" w:rsidRPr="00120958" w:rsidRDefault="009D0F2D" w:rsidP="009D0F2D">
      <w:pPr>
        <w:ind w:firstLine="567"/>
        <w:jc w:val="both"/>
        <w:rPr>
          <w:rFonts w:ascii="Times New Roman" w:hAnsi="Times New Roman"/>
        </w:rPr>
      </w:pPr>
      <w:r w:rsidRPr="00120958">
        <w:rPr>
          <w:rFonts w:ascii="Times New Roman" w:hAnsi="Times New Roman"/>
        </w:rPr>
        <w:t>Данные конкурсы способствуют патриотическому воспитанию, развитию творческой инициативы.</w:t>
      </w:r>
    </w:p>
    <w:p w:rsidR="009D0F2D" w:rsidRPr="00120958" w:rsidRDefault="009D0F2D" w:rsidP="009D0F2D">
      <w:pPr>
        <w:ind w:firstLine="567"/>
        <w:jc w:val="both"/>
        <w:rPr>
          <w:rFonts w:ascii="Times New Roman" w:hAnsi="Times New Roman"/>
        </w:rPr>
      </w:pPr>
      <w:r w:rsidRPr="00120958">
        <w:rPr>
          <w:rFonts w:ascii="Times New Roman" w:hAnsi="Times New Roman"/>
        </w:rPr>
        <w:t xml:space="preserve">Совместно со СМИ, школой, Домом детского творчества проведена акция по сбору стихотворных сочинений, которые будут помещены в поэтический </w:t>
      </w:r>
      <w:r w:rsidRPr="00120958">
        <w:rPr>
          <w:rFonts w:ascii="Times New Roman" w:hAnsi="Times New Roman"/>
        </w:rPr>
        <w:lastRenderedPageBreak/>
        <w:t>сборник «О районе нашем слагаем мы песни». Издали сборник стихов местного поэта «Мой путь…», проведена творческая встреча.</w:t>
      </w:r>
    </w:p>
    <w:p w:rsidR="009D0F2D" w:rsidRPr="00120958" w:rsidRDefault="009D0F2D" w:rsidP="009D0F2D">
      <w:pPr>
        <w:ind w:firstLine="567"/>
        <w:jc w:val="both"/>
        <w:rPr>
          <w:rFonts w:ascii="Times New Roman" w:hAnsi="Times New Roman"/>
        </w:rPr>
      </w:pPr>
      <w:r w:rsidRPr="00120958">
        <w:rPr>
          <w:rFonts w:ascii="Times New Roman" w:hAnsi="Times New Roman"/>
        </w:rPr>
        <w:t>Акция-десант «Душа просит творчества» проводилась совместно с газетой «Селяночка» и Детской школой искусств. Она содействовала более полному сбору материалов о творческих людях нашего села.</w:t>
      </w:r>
    </w:p>
    <w:p w:rsidR="009D0F2D" w:rsidRPr="00120958" w:rsidRDefault="009D0F2D" w:rsidP="009D0F2D">
      <w:pPr>
        <w:ind w:firstLine="567"/>
        <w:jc w:val="both"/>
        <w:rPr>
          <w:rFonts w:ascii="Times New Roman" w:hAnsi="Times New Roman"/>
        </w:rPr>
      </w:pPr>
      <w:r w:rsidRPr="00120958">
        <w:rPr>
          <w:rFonts w:ascii="Times New Roman" w:hAnsi="Times New Roman"/>
        </w:rPr>
        <w:t>Совместно со школой искусств ежегодно проводили цикл выставок картин местных художников «Талантами район наш славится». Завершаются эти акции изданием серии буклетов «Жемчужины родного края».</w:t>
      </w:r>
    </w:p>
    <w:p w:rsidR="009D0F2D" w:rsidRPr="00120958" w:rsidRDefault="009D0F2D" w:rsidP="009D0F2D">
      <w:pPr>
        <w:ind w:firstLine="567"/>
        <w:jc w:val="both"/>
        <w:rPr>
          <w:rFonts w:ascii="Times New Roman" w:hAnsi="Times New Roman"/>
        </w:rPr>
      </w:pPr>
      <w:r w:rsidRPr="00120958">
        <w:rPr>
          <w:rFonts w:ascii="Times New Roman" w:hAnsi="Times New Roman"/>
        </w:rPr>
        <w:t>Школа, газета «Селяночка», архивная служба объединены фотоэкспедицией по сбору старинных фотографий для организации электронного фотоархива «Оглянись». Первый раздел, посвященный фотографиям военной поры, уже создан.</w:t>
      </w:r>
    </w:p>
    <w:p w:rsidR="009D0F2D" w:rsidRPr="00120958" w:rsidRDefault="009D0F2D" w:rsidP="009D0F2D">
      <w:pPr>
        <w:ind w:firstLine="567"/>
        <w:jc w:val="both"/>
        <w:rPr>
          <w:rFonts w:ascii="Times New Roman" w:hAnsi="Times New Roman"/>
        </w:rPr>
      </w:pPr>
      <w:r w:rsidRPr="00120958">
        <w:rPr>
          <w:rFonts w:ascii="Times New Roman" w:hAnsi="Times New Roman"/>
        </w:rPr>
        <w:t>На основе собранных краеведческих материалов проводится цикл мероприятий «Возвращение дней забытых». Так, проведен вечер воспоминаний для юношества со старожилами села, членами клуба «Сударушка», с Советом ветеранов под названием «Об Усть-Таркской стороне и старинной старине».</w:t>
      </w:r>
    </w:p>
    <w:p w:rsidR="009D0F2D" w:rsidRPr="00120958" w:rsidRDefault="009D0F2D" w:rsidP="009D0F2D">
      <w:pPr>
        <w:ind w:firstLine="567"/>
        <w:jc w:val="both"/>
        <w:rPr>
          <w:rFonts w:ascii="Times New Roman" w:hAnsi="Times New Roman"/>
        </w:rPr>
      </w:pPr>
      <w:r w:rsidRPr="00120958">
        <w:rPr>
          <w:rFonts w:ascii="Times New Roman" w:hAnsi="Times New Roman"/>
        </w:rPr>
        <w:t>Детское отделение и отдел социальной защиты провели фото-десант с ребятами из неблагополучных семей. Пройдя по улицам села, ребята создали презентацию и провели встречу для своих одноклассников «И в наших улицах история России».</w:t>
      </w:r>
    </w:p>
    <w:p w:rsidR="009D0F2D" w:rsidRPr="00120958" w:rsidRDefault="009D0F2D" w:rsidP="009D0F2D">
      <w:pPr>
        <w:ind w:firstLine="567"/>
        <w:jc w:val="both"/>
        <w:rPr>
          <w:rFonts w:ascii="Times New Roman" w:hAnsi="Times New Roman"/>
        </w:rPr>
      </w:pPr>
      <w:r w:rsidRPr="00120958">
        <w:rPr>
          <w:rFonts w:ascii="Times New Roman" w:hAnsi="Times New Roman"/>
        </w:rPr>
        <w:t>Итогом работы программы «Вместе» стал круглый стол «Село, в котором я хочу жить», в котором приняли участие редакция районной газеты, школа, сельский Совет, районная администрация, комитет по делам молодежи.</w:t>
      </w:r>
    </w:p>
    <w:p w:rsidR="009D0F2D" w:rsidRPr="00120958" w:rsidRDefault="009D0F2D" w:rsidP="009D0F2D">
      <w:pPr>
        <w:ind w:firstLine="567"/>
        <w:jc w:val="both"/>
        <w:rPr>
          <w:rFonts w:ascii="Times New Roman" w:hAnsi="Times New Roman"/>
        </w:rPr>
      </w:pPr>
      <w:r w:rsidRPr="00120958">
        <w:rPr>
          <w:rFonts w:ascii="Times New Roman" w:hAnsi="Times New Roman"/>
        </w:rPr>
        <w:t>Наше село маленькое, но любые организации, учреждения здесь открыты для сотрудничества. Мы просто однажды постучались в дверь и сделали предложение, от которого невозможно было отказаться.</w:t>
      </w:r>
    </w:p>
    <w:p w:rsidR="009D0F2D" w:rsidRPr="00120958" w:rsidRDefault="009D0F2D" w:rsidP="009D0F2D">
      <w:pPr>
        <w:ind w:firstLine="567"/>
        <w:jc w:val="both"/>
        <w:rPr>
          <w:rFonts w:ascii="Times New Roman" w:hAnsi="Times New Roman"/>
        </w:rPr>
      </w:pPr>
      <w:r w:rsidRPr="00120958">
        <w:rPr>
          <w:rFonts w:ascii="Times New Roman" w:hAnsi="Times New Roman"/>
        </w:rPr>
        <w:t>Рост авторитета, получение общественного признания, высокая оценка деятельности библиотеки со стороны властей и местного сообщества позволяют ей надеяться на реализацию своих дальнейших творческих планов в партнерстве с другими организациями. А наш проект «Вместе» не только продолжение традиций совместной работы, но и большой задел на будущее!</w:t>
      </w:r>
    </w:p>
    <w:p w:rsidR="00083C36" w:rsidRDefault="00083C36" w:rsidP="00EC5F92">
      <w:pPr>
        <w:widowControl w:val="0"/>
        <w:jc w:val="both"/>
        <w:rPr>
          <w:rFonts w:ascii="Times New Roman" w:hAnsi="Times New Roman"/>
        </w:rPr>
      </w:pPr>
    </w:p>
    <w:p w:rsidR="009D0F2D" w:rsidRDefault="009D0F2D" w:rsidP="00EC5F92">
      <w:pPr>
        <w:widowControl w:val="0"/>
        <w:jc w:val="both"/>
        <w:rPr>
          <w:rFonts w:ascii="Times New Roman" w:hAnsi="Times New Roman"/>
        </w:rPr>
      </w:pPr>
    </w:p>
    <w:p w:rsidR="004C5788" w:rsidRPr="004C5788" w:rsidRDefault="004C5788" w:rsidP="004C5788">
      <w:pPr>
        <w:pStyle w:val="1"/>
        <w:ind w:left="567" w:right="281"/>
        <w:jc w:val="center"/>
        <w:rPr>
          <w:rFonts w:ascii="Times New Roman" w:hAnsi="Times New Roman" w:cs="Times New Roman"/>
          <w:color w:val="auto"/>
        </w:rPr>
      </w:pPr>
      <w:r w:rsidRPr="004C5788">
        <w:rPr>
          <w:rFonts w:ascii="Times New Roman" w:hAnsi="Times New Roman" w:cs="Times New Roman"/>
          <w:color w:val="auto"/>
        </w:rPr>
        <w:t>Библиотека и молодежное объединение: условия и принципы социального партнерства</w:t>
      </w:r>
    </w:p>
    <w:p w:rsidR="004C5788" w:rsidRDefault="004C5788" w:rsidP="004C5788">
      <w:pPr>
        <w:ind w:firstLine="567"/>
        <w:contextualSpacing/>
        <w:jc w:val="right"/>
        <w:rPr>
          <w:rFonts w:ascii="Times New Roman" w:hAnsi="Times New Roman"/>
        </w:rPr>
      </w:pPr>
    </w:p>
    <w:p w:rsidR="004C5788" w:rsidRPr="00333FAE" w:rsidRDefault="004C5788" w:rsidP="004C5788">
      <w:pPr>
        <w:ind w:left="2835"/>
        <w:contextualSpacing/>
        <w:jc w:val="right"/>
        <w:rPr>
          <w:rFonts w:ascii="Times New Roman" w:hAnsi="Times New Roman"/>
          <w:i/>
        </w:rPr>
      </w:pPr>
      <w:r w:rsidRPr="00333FAE">
        <w:rPr>
          <w:rFonts w:ascii="Times New Roman" w:hAnsi="Times New Roman"/>
          <w:b/>
          <w:i/>
        </w:rPr>
        <w:t>Ондар Чойган,</w:t>
      </w:r>
      <w:r w:rsidRPr="00333FAE">
        <w:rPr>
          <w:rFonts w:ascii="Times New Roman" w:hAnsi="Times New Roman"/>
          <w:i/>
        </w:rPr>
        <w:t xml:space="preserve"> Председатель Молодежно-студенческого общества «Идегел»</w:t>
      </w:r>
      <w:r>
        <w:rPr>
          <w:rFonts w:ascii="Times New Roman" w:hAnsi="Times New Roman"/>
          <w:i/>
        </w:rPr>
        <w:t>, г. Новосибирск</w:t>
      </w:r>
      <w:r w:rsidRPr="00333FAE">
        <w:rPr>
          <w:rFonts w:ascii="Times New Roman" w:hAnsi="Times New Roman"/>
          <w:i/>
        </w:rPr>
        <w:t xml:space="preserve"> </w:t>
      </w:r>
    </w:p>
    <w:p w:rsidR="004C5788" w:rsidRDefault="004C5788" w:rsidP="004C5788">
      <w:pPr>
        <w:ind w:firstLine="567"/>
        <w:jc w:val="center"/>
        <w:rPr>
          <w:rFonts w:ascii="Times New Roman" w:hAnsi="Times New Roman"/>
          <w:b/>
        </w:rPr>
      </w:pPr>
    </w:p>
    <w:p w:rsidR="004C5788" w:rsidRDefault="004C5788" w:rsidP="004C5788">
      <w:pPr>
        <w:ind w:firstLine="567"/>
        <w:jc w:val="both"/>
        <w:rPr>
          <w:rFonts w:ascii="Times New Roman" w:hAnsi="Times New Roman"/>
        </w:rPr>
      </w:pPr>
      <w:r>
        <w:rPr>
          <w:rFonts w:ascii="Times New Roman" w:hAnsi="Times New Roman"/>
        </w:rPr>
        <w:t xml:space="preserve">Библиотека в нынешнее время проводит то, что обозначается модным понятием «реинженирование» – это процесс модернизации, перестройка деятельности организации, но отнюдь не базовых задач. Понятие «библиотека» теперь значительно шире, по крайней мере, для МСО «Идегел» оно звучит «иначе». </w:t>
      </w:r>
    </w:p>
    <w:p w:rsidR="004C5788" w:rsidRDefault="004C5788" w:rsidP="004C5788">
      <w:pPr>
        <w:ind w:firstLine="567"/>
        <w:jc w:val="both"/>
        <w:rPr>
          <w:rFonts w:ascii="Times New Roman" w:hAnsi="Times New Roman"/>
        </w:rPr>
      </w:pPr>
      <w:r>
        <w:rPr>
          <w:rFonts w:ascii="Times New Roman" w:hAnsi="Times New Roman"/>
        </w:rPr>
        <w:lastRenderedPageBreak/>
        <w:t xml:space="preserve">Партнерство между библиотекой и молодежными объединениями, на наш взгляд, очень плодотворно, если с обеих сторон имеются соответствующие условия и понимание некоторых принципов. На опыте партнерства МСО «Идегел» и Новосибирской областной юношеской библиотеки мы выделили несколько таких условий, которые создаются или выполняются сторонами, и принципов, которые направляют и координируют сотрудничество. </w:t>
      </w:r>
    </w:p>
    <w:p w:rsidR="004C5788" w:rsidRPr="00BE68AA" w:rsidRDefault="004C5788" w:rsidP="004C5788">
      <w:pPr>
        <w:jc w:val="center"/>
        <w:rPr>
          <w:rFonts w:ascii="Times New Roman" w:hAnsi="Times New Roman"/>
          <w:b/>
        </w:rPr>
      </w:pPr>
      <w:r w:rsidRPr="00BE68AA">
        <w:rPr>
          <w:rFonts w:ascii="Times New Roman" w:hAnsi="Times New Roman"/>
          <w:b/>
        </w:rPr>
        <w:t>Условия социального партнерства</w:t>
      </w:r>
      <w:r>
        <w:rPr>
          <w:rFonts w:ascii="Times New Roman" w:hAnsi="Times New Roman"/>
          <w:b/>
        </w:rPr>
        <w:t>.</w:t>
      </w:r>
    </w:p>
    <w:p w:rsidR="004C5788" w:rsidRPr="00BE68AA" w:rsidRDefault="004C5788" w:rsidP="004C5788">
      <w:pPr>
        <w:ind w:firstLine="567"/>
        <w:jc w:val="both"/>
        <w:rPr>
          <w:rFonts w:ascii="Times New Roman" w:hAnsi="Times New Roman"/>
          <w:b/>
          <w:i/>
        </w:rPr>
      </w:pPr>
      <w:r w:rsidRPr="00BE68AA">
        <w:rPr>
          <w:rFonts w:ascii="Times New Roman" w:hAnsi="Times New Roman"/>
          <w:b/>
          <w:i/>
        </w:rPr>
        <w:t>Условия партнерства со стороны библиотеки.</w:t>
      </w:r>
    </w:p>
    <w:p w:rsidR="004C5788" w:rsidRDefault="004C5788" w:rsidP="004C5788">
      <w:pPr>
        <w:ind w:firstLine="567"/>
        <w:jc w:val="both"/>
        <w:rPr>
          <w:rFonts w:ascii="Times New Roman" w:hAnsi="Times New Roman"/>
        </w:rPr>
      </w:pPr>
      <w:r>
        <w:rPr>
          <w:rFonts w:ascii="Times New Roman" w:hAnsi="Times New Roman"/>
        </w:rPr>
        <w:t xml:space="preserve">Первое условие можно назвать </w:t>
      </w:r>
      <w:r w:rsidRPr="00B638BF">
        <w:rPr>
          <w:rFonts w:ascii="Times New Roman" w:hAnsi="Times New Roman"/>
          <w:i/>
        </w:rPr>
        <w:t>«техническим»</w:t>
      </w:r>
      <w:r>
        <w:rPr>
          <w:rFonts w:ascii="Times New Roman" w:hAnsi="Times New Roman"/>
        </w:rPr>
        <w:t xml:space="preserve">. Здесь «условие» понимается как </w:t>
      </w:r>
      <w:r w:rsidRPr="00037B6A">
        <w:rPr>
          <w:rFonts w:ascii="Times New Roman" w:hAnsi="Times New Roman"/>
          <w:i/>
        </w:rPr>
        <w:t xml:space="preserve">обстоятельство, </w:t>
      </w:r>
      <w:r>
        <w:rPr>
          <w:rFonts w:ascii="Times New Roman" w:hAnsi="Times New Roman"/>
          <w:i/>
        </w:rPr>
        <w:t>которое</w:t>
      </w:r>
      <w:r w:rsidRPr="00037B6A">
        <w:rPr>
          <w:rFonts w:ascii="Times New Roman" w:hAnsi="Times New Roman"/>
          <w:i/>
        </w:rPr>
        <w:t xml:space="preserve"> </w:t>
      </w:r>
      <w:r>
        <w:rPr>
          <w:rFonts w:ascii="Times New Roman" w:hAnsi="Times New Roman"/>
          <w:i/>
        </w:rPr>
        <w:t xml:space="preserve">делает </w:t>
      </w:r>
      <w:r w:rsidRPr="00037B6A">
        <w:rPr>
          <w:rFonts w:ascii="Times New Roman" w:hAnsi="Times New Roman"/>
          <w:i/>
        </w:rPr>
        <w:t xml:space="preserve">что-нибудь </w:t>
      </w:r>
      <w:r>
        <w:rPr>
          <w:rFonts w:ascii="Times New Roman" w:hAnsi="Times New Roman"/>
          <w:i/>
        </w:rPr>
        <w:t>возможным.</w:t>
      </w:r>
      <w:r>
        <w:rPr>
          <w:rFonts w:ascii="Times New Roman" w:hAnsi="Times New Roman"/>
        </w:rPr>
        <w:t xml:space="preserve"> Это значит, молодежные объединения всегда готовы к сотрудничеству с теми, кто располагает совокупностью технических средств,</w:t>
      </w:r>
      <w:r w:rsidRPr="00871602">
        <w:rPr>
          <w:rFonts w:ascii="Times New Roman" w:hAnsi="Times New Roman"/>
        </w:rPr>
        <w:t xml:space="preserve"> </w:t>
      </w:r>
      <w:r>
        <w:rPr>
          <w:rFonts w:ascii="Times New Roman" w:hAnsi="Times New Roman"/>
        </w:rPr>
        <w:t>необходимой для реализации их идей: аудитории разного типа, доступное расположение, удобный график работы, необходимое техническое оснащение и т.д.</w:t>
      </w:r>
    </w:p>
    <w:p w:rsidR="004C5788" w:rsidRDefault="004C5788" w:rsidP="004C5788">
      <w:pPr>
        <w:ind w:firstLine="567"/>
        <w:jc w:val="both"/>
        <w:rPr>
          <w:rFonts w:ascii="Times New Roman" w:hAnsi="Times New Roman"/>
        </w:rPr>
      </w:pPr>
      <w:r>
        <w:rPr>
          <w:rFonts w:ascii="Times New Roman" w:hAnsi="Times New Roman"/>
        </w:rPr>
        <w:t xml:space="preserve">Второе условие – </w:t>
      </w:r>
      <w:r w:rsidRPr="00CB5096">
        <w:rPr>
          <w:rFonts w:ascii="Times New Roman" w:hAnsi="Times New Roman"/>
          <w:i/>
        </w:rPr>
        <w:t>«психологическое»</w:t>
      </w:r>
      <w:r>
        <w:rPr>
          <w:rFonts w:ascii="Times New Roman" w:hAnsi="Times New Roman"/>
        </w:rPr>
        <w:t xml:space="preserve">. Под «условием» в данном случае понимается </w:t>
      </w:r>
      <w:r w:rsidRPr="00CB5096">
        <w:rPr>
          <w:rFonts w:ascii="Times New Roman" w:hAnsi="Times New Roman"/>
          <w:i/>
        </w:rPr>
        <w:t>внутренняя</w:t>
      </w:r>
      <w:r>
        <w:rPr>
          <w:rFonts w:ascii="Times New Roman" w:hAnsi="Times New Roman"/>
        </w:rPr>
        <w:t xml:space="preserve"> </w:t>
      </w:r>
      <w:r w:rsidRPr="00037B6A">
        <w:rPr>
          <w:rFonts w:ascii="Times New Roman" w:hAnsi="Times New Roman"/>
          <w:i/>
        </w:rPr>
        <w:t>обстановка, в которой происходит, осуществляется что-</w:t>
      </w:r>
      <w:r>
        <w:rPr>
          <w:rFonts w:ascii="Times New Roman" w:hAnsi="Times New Roman"/>
          <w:i/>
        </w:rPr>
        <w:t>либо</w:t>
      </w:r>
      <w:r>
        <w:rPr>
          <w:rFonts w:ascii="Times New Roman" w:hAnsi="Times New Roman"/>
        </w:rPr>
        <w:t>. Во-первых, это готовность к новой форме работы с молодежью, приходящая с пониманием и принятием особенностей молодого поколения; во-вторых, это понимание ключевых потребностей молодежи. Такая готовность и такое понимание создают обстановку, в которой молодежь чувствует себя принятой, понятой и, следовательно, свободной.</w:t>
      </w:r>
    </w:p>
    <w:p w:rsidR="004C5788" w:rsidRDefault="004C5788" w:rsidP="004C5788">
      <w:pPr>
        <w:ind w:firstLine="567"/>
        <w:jc w:val="both"/>
        <w:rPr>
          <w:rFonts w:ascii="Times New Roman" w:hAnsi="Times New Roman"/>
          <w:u w:val="single"/>
        </w:rPr>
      </w:pPr>
      <w:r w:rsidRPr="004070BD">
        <w:rPr>
          <w:rFonts w:ascii="Times New Roman" w:hAnsi="Times New Roman"/>
          <w:b/>
          <w:i/>
        </w:rPr>
        <w:t>Условия партнерства, соблюдаемые молодежным объединением.</w:t>
      </w:r>
    </w:p>
    <w:p w:rsidR="004C5788" w:rsidRDefault="004C5788" w:rsidP="004C5788">
      <w:pPr>
        <w:ind w:firstLine="567"/>
        <w:jc w:val="both"/>
        <w:rPr>
          <w:rFonts w:ascii="Times New Roman" w:hAnsi="Times New Roman"/>
        </w:rPr>
      </w:pPr>
      <w:r>
        <w:rPr>
          <w:rFonts w:ascii="Times New Roman" w:hAnsi="Times New Roman"/>
        </w:rPr>
        <w:t xml:space="preserve">Первое условие – </w:t>
      </w:r>
      <w:r w:rsidRPr="00A54A1B">
        <w:rPr>
          <w:rFonts w:ascii="Times New Roman" w:hAnsi="Times New Roman"/>
          <w:i/>
        </w:rPr>
        <w:t>«ценностная ориентация»</w:t>
      </w:r>
      <w:r>
        <w:rPr>
          <w:rFonts w:ascii="Times New Roman" w:hAnsi="Times New Roman"/>
        </w:rPr>
        <w:t xml:space="preserve">. Здесь под «условием» понимается </w:t>
      </w:r>
      <w:r w:rsidRPr="00A54A1B">
        <w:rPr>
          <w:rFonts w:ascii="Times New Roman" w:hAnsi="Times New Roman"/>
          <w:i/>
        </w:rPr>
        <w:t>требование, предъявляемое одной из договаривающихся сторон</w:t>
      </w:r>
      <w:r>
        <w:rPr>
          <w:rFonts w:ascii="Times New Roman" w:hAnsi="Times New Roman"/>
          <w:i/>
        </w:rPr>
        <w:t>, в данном случае библиотекой</w:t>
      </w:r>
      <w:r>
        <w:rPr>
          <w:rFonts w:ascii="Times New Roman" w:hAnsi="Times New Roman"/>
        </w:rPr>
        <w:t>. Так как библиотека – это учреждение культуры, молодежное объединение, претендующее на партнерство с ней, должно отвечать основополагающим требованиям – нести идею духовно-нравственного развития, просвещения, получения знания и т.д. Когда молодого человека приглашают на мероприятие в библиотеку, то соответственно у него внутренний настрой уже ориентирован на просветительную, интеллектуальную деятельность, что должно поддерживаться сущностью объединения, которое призывает молодежь.</w:t>
      </w:r>
    </w:p>
    <w:p w:rsidR="004C5788" w:rsidRDefault="004C5788" w:rsidP="004C5788">
      <w:pPr>
        <w:ind w:firstLine="567"/>
        <w:jc w:val="both"/>
        <w:rPr>
          <w:rFonts w:ascii="Times New Roman" w:hAnsi="Times New Roman"/>
        </w:rPr>
      </w:pPr>
      <w:r>
        <w:rPr>
          <w:rFonts w:ascii="Times New Roman" w:hAnsi="Times New Roman"/>
        </w:rPr>
        <w:t xml:space="preserve">Второе условие – </w:t>
      </w:r>
      <w:r w:rsidRPr="00FA5FDA">
        <w:rPr>
          <w:rFonts w:ascii="Times New Roman" w:hAnsi="Times New Roman"/>
          <w:i/>
        </w:rPr>
        <w:t>«социальная ответственность»</w:t>
      </w:r>
      <w:r>
        <w:rPr>
          <w:rFonts w:ascii="Times New Roman" w:hAnsi="Times New Roman"/>
        </w:rPr>
        <w:t xml:space="preserve">. Тут под «условием» мы понимаем </w:t>
      </w:r>
      <w:r w:rsidRPr="00FA5FDA">
        <w:rPr>
          <w:rFonts w:ascii="Times New Roman" w:hAnsi="Times New Roman"/>
          <w:i/>
        </w:rPr>
        <w:t>правила, установленные в какой-нибудь области жизни, деятельности</w:t>
      </w:r>
      <w:r>
        <w:rPr>
          <w:rStyle w:val="af5"/>
          <w:i/>
        </w:rPr>
        <w:footnoteReference w:id="3"/>
      </w:r>
      <w:r>
        <w:rPr>
          <w:rFonts w:ascii="Times New Roman" w:hAnsi="Times New Roman"/>
        </w:rPr>
        <w:t xml:space="preserve">. Если молодежное объединение не в состоянии нести ответственность за все то, что предоставляется ему для осуществления его деятельности, то не получится партнерство между библиотекой и молодежным объединением. </w:t>
      </w:r>
    </w:p>
    <w:p w:rsidR="004C5788" w:rsidRPr="00125562" w:rsidRDefault="004C5788" w:rsidP="004C5788">
      <w:pPr>
        <w:jc w:val="center"/>
        <w:rPr>
          <w:rFonts w:ascii="Times New Roman" w:hAnsi="Times New Roman"/>
          <w:b/>
        </w:rPr>
      </w:pPr>
      <w:r w:rsidRPr="00125562">
        <w:rPr>
          <w:rFonts w:ascii="Times New Roman" w:hAnsi="Times New Roman"/>
          <w:b/>
        </w:rPr>
        <w:t>Принципы социального партнерства</w:t>
      </w:r>
      <w:r>
        <w:rPr>
          <w:rFonts w:ascii="Times New Roman" w:hAnsi="Times New Roman"/>
          <w:b/>
        </w:rPr>
        <w:t>.</w:t>
      </w:r>
    </w:p>
    <w:p w:rsidR="004C5788" w:rsidRDefault="004C5788" w:rsidP="004C5788">
      <w:pPr>
        <w:ind w:firstLine="567"/>
        <w:jc w:val="both"/>
        <w:rPr>
          <w:rFonts w:ascii="Times New Roman" w:hAnsi="Times New Roman"/>
        </w:rPr>
      </w:pPr>
      <w:r w:rsidRPr="00285459">
        <w:rPr>
          <w:rFonts w:ascii="Times New Roman" w:hAnsi="Times New Roman"/>
          <w:i/>
        </w:rPr>
        <w:t>«Принцип»</w:t>
      </w:r>
      <w:r>
        <w:rPr>
          <w:rFonts w:ascii="Times New Roman" w:hAnsi="Times New Roman"/>
        </w:rPr>
        <w:t xml:space="preserve"> в данном случае – это основное, исходное положение, основная особенность механизма партнерства библиотеки с молодежным объединением. </w:t>
      </w:r>
    </w:p>
    <w:p w:rsidR="004C5788" w:rsidRPr="00906BFB" w:rsidRDefault="004C5788" w:rsidP="004C5788">
      <w:pPr>
        <w:ind w:firstLine="567"/>
        <w:jc w:val="both"/>
        <w:rPr>
          <w:rFonts w:ascii="Times New Roman" w:hAnsi="Times New Roman"/>
          <w:b/>
        </w:rPr>
      </w:pPr>
      <w:r w:rsidRPr="00906BFB">
        <w:rPr>
          <w:rFonts w:ascii="Times New Roman" w:hAnsi="Times New Roman"/>
          <w:b/>
        </w:rPr>
        <w:t>1. Принцип перехода возможностей в способности</w:t>
      </w:r>
      <w:r>
        <w:rPr>
          <w:rFonts w:ascii="Times New Roman" w:hAnsi="Times New Roman"/>
          <w:b/>
        </w:rPr>
        <w:t>.</w:t>
      </w:r>
    </w:p>
    <w:p w:rsidR="004C5788" w:rsidRDefault="004C5788" w:rsidP="004C5788">
      <w:pPr>
        <w:ind w:firstLine="567"/>
        <w:jc w:val="both"/>
        <w:rPr>
          <w:rFonts w:ascii="Times New Roman" w:hAnsi="Times New Roman"/>
        </w:rPr>
      </w:pPr>
      <w:r>
        <w:rPr>
          <w:rFonts w:ascii="Times New Roman" w:hAnsi="Times New Roman"/>
        </w:rPr>
        <w:lastRenderedPageBreak/>
        <w:t xml:space="preserve">Данный принцип говорит о том, что при наличии условий со стороны библиотеки («технического» и «психологического») у молодежного объединения растет </w:t>
      </w:r>
      <w:r w:rsidRPr="00285459">
        <w:rPr>
          <w:rFonts w:ascii="Times New Roman" w:hAnsi="Times New Roman"/>
          <w:i/>
        </w:rPr>
        <w:t>творческий потенциал</w:t>
      </w:r>
      <w:r>
        <w:rPr>
          <w:rFonts w:ascii="Times New Roman" w:hAnsi="Times New Roman"/>
        </w:rPr>
        <w:t xml:space="preserve">, который способствует также росту </w:t>
      </w:r>
      <w:r w:rsidRPr="00285459">
        <w:rPr>
          <w:rFonts w:ascii="Times New Roman" w:hAnsi="Times New Roman"/>
          <w:i/>
        </w:rPr>
        <w:t>ресурсного потенциала</w:t>
      </w:r>
      <w:r>
        <w:rPr>
          <w:rFonts w:ascii="Times New Roman" w:hAnsi="Times New Roman"/>
        </w:rPr>
        <w:t xml:space="preserve"> библиотеки. Данный взаимозависимый рост потенциалов библиотеки и молодежи, в свою очередь, способствует росту </w:t>
      </w:r>
      <w:r w:rsidRPr="00285459">
        <w:rPr>
          <w:rFonts w:ascii="Times New Roman" w:hAnsi="Times New Roman"/>
          <w:i/>
        </w:rPr>
        <w:t>качества человеческого потенциала общества</w:t>
      </w:r>
      <w:r>
        <w:rPr>
          <w:rFonts w:ascii="Times New Roman" w:hAnsi="Times New Roman"/>
        </w:rPr>
        <w:t xml:space="preserve"> в целом. Так как задача библиотеки как учреждения культуры – способствовать развитию личности в данном обществе, то этот принцип является ключевым в построении партнерских отношений с молодежным объединением. </w:t>
      </w:r>
    </w:p>
    <w:p w:rsidR="004C5788" w:rsidRDefault="004C5788" w:rsidP="004C5788">
      <w:pPr>
        <w:ind w:firstLine="567"/>
        <w:jc w:val="both"/>
        <w:rPr>
          <w:rFonts w:ascii="Times New Roman" w:hAnsi="Times New Roman"/>
        </w:rPr>
      </w:pPr>
      <w:r>
        <w:rPr>
          <w:rFonts w:ascii="Times New Roman" w:hAnsi="Times New Roman"/>
        </w:rPr>
        <w:t xml:space="preserve">За время работы с Новосибирской областной юношеской библиотекой МСО «Идегел» непрерывно развивает свой идейный потенциал, что происходит за счет условий, существующих на территории библиотеки. Открытие новых клубов, реализация свежих проектов происходят в зависимости от тех обстоятельств и обстановок, которые создаются библиотекой. Также кажется, что библиотека, исходя из опыта взаимодействия с различными молодежными объединениями, находит все новые пути развития своих возможностей в решении задач. </w:t>
      </w:r>
    </w:p>
    <w:p w:rsidR="004C5788" w:rsidRPr="00906BFB" w:rsidRDefault="004C5788" w:rsidP="004C5788">
      <w:pPr>
        <w:ind w:firstLine="567"/>
        <w:jc w:val="both"/>
        <w:rPr>
          <w:rFonts w:ascii="Times New Roman" w:hAnsi="Times New Roman"/>
          <w:b/>
        </w:rPr>
      </w:pPr>
      <w:r w:rsidRPr="00906BFB">
        <w:rPr>
          <w:rFonts w:ascii="Times New Roman" w:hAnsi="Times New Roman"/>
          <w:b/>
        </w:rPr>
        <w:t>2. Принцип «почвы»</w:t>
      </w:r>
      <w:r>
        <w:rPr>
          <w:rFonts w:ascii="Times New Roman" w:hAnsi="Times New Roman"/>
          <w:b/>
        </w:rPr>
        <w:t>.</w:t>
      </w:r>
    </w:p>
    <w:p w:rsidR="004C5788" w:rsidRDefault="004C5788" w:rsidP="004C5788">
      <w:pPr>
        <w:ind w:firstLine="567"/>
        <w:jc w:val="both"/>
        <w:rPr>
          <w:rFonts w:ascii="Times New Roman" w:hAnsi="Times New Roman"/>
        </w:rPr>
      </w:pPr>
      <w:r>
        <w:rPr>
          <w:rFonts w:ascii="Times New Roman" w:hAnsi="Times New Roman"/>
        </w:rPr>
        <w:t xml:space="preserve">Молодые хотят признания прежде всего своими сверстниками. У молодежи из-за отсутствия опыта голова забита сомнениями, поиском и желанием укрепить свои позиции, поэтому молодые люди и ищут признания. Принцип «почвы» говорит о том, как появляется уважение к себе, следовательно, и уверенность в себе у молодежных объединений. </w:t>
      </w:r>
      <w:r w:rsidRPr="009222F3">
        <w:rPr>
          <w:rFonts w:ascii="Times New Roman" w:hAnsi="Times New Roman"/>
          <w:i/>
        </w:rPr>
        <w:t>Чувство собственного достоинства, чувство уважения к себе</w:t>
      </w:r>
      <w:r>
        <w:rPr>
          <w:rFonts w:ascii="Times New Roman" w:hAnsi="Times New Roman"/>
        </w:rPr>
        <w:t xml:space="preserve">, </w:t>
      </w:r>
      <w:r w:rsidRPr="009222F3">
        <w:rPr>
          <w:rFonts w:ascii="Times New Roman" w:hAnsi="Times New Roman"/>
          <w:i/>
        </w:rPr>
        <w:t>уверенность</w:t>
      </w:r>
      <w:r>
        <w:rPr>
          <w:rFonts w:ascii="Times New Roman" w:hAnsi="Times New Roman"/>
        </w:rPr>
        <w:t xml:space="preserve"> – это сумма доверия, понимания, признания и принятия.</w:t>
      </w:r>
    </w:p>
    <w:p w:rsidR="004C5788" w:rsidRDefault="004C5788" w:rsidP="004C5788">
      <w:pPr>
        <w:ind w:firstLine="567"/>
        <w:jc w:val="both"/>
        <w:rPr>
          <w:rFonts w:ascii="Times New Roman" w:hAnsi="Times New Roman"/>
        </w:rPr>
      </w:pPr>
      <w:r>
        <w:rPr>
          <w:rFonts w:ascii="Times New Roman" w:hAnsi="Times New Roman"/>
        </w:rPr>
        <w:t xml:space="preserve">Когда </w:t>
      </w:r>
      <w:r w:rsidRPr="009222F3">
        <w:rPr>
          <w:rFonts w:ascii="Times New Roman" w:hAnsi="Times New Roman"/>
          <w:i/>
        </w:rPr>
        <w:t>принимают</w:t>
      </w:r>
      <w:r>
        <w:rPr>
          <w:rFonts w:ascii="Times New Roman" w:hAnsi="Times New Roman"/>
          <w:i/>
        </w:rPr>
        <w:t>, доверяют, понимают, признают</w:t>
      </w:r>
      <w:r>
        <w:rPr>
          <w:rFonts w:ascii="Times New Roman" w:hAnsi="Times New Roman"/>
        </w:rPr>
        <w:t xml:space="preserve">, появляется твердая «почва». Когда стоишь крепко, уже можешь делать чуть больше, чем можешь и должен. Как говорится, «великие перемены случаются, когда кто-то делает больше, чем должен». </w:t>
      </w:r>
    </w:p>
    <w:p w:rsidR="004C5788" w:rsidRDefault="004C5788" w:rsidP="004C5788">
      <w:pPr>
        <w:ind w:firstLine="567"/>
        <w:jc w:val="both"/>
        <w:rPr>
          <w:rFonts w:ascii="Times New Roman" w:hAnsi="Times New Roman"/>
          <w:u w:val="single"/>
        </w:rPr>
      </w:pPr>
      <w:r>
        <w:rPr>
          <w:rFonts w:ascii="Times New Roman" w:hAnsi="Times New Roman"/>
        </w:rPr>
        <w:t xml:space="preserve">Когда в библиотеку приходят молодежные объединения, они обретают такую «почву». Молодежно-студенческое общество «Идегел» на базе Новосибирской областной юношеской библиотеки провело уже несколько крупных мероприятий, в их числе: </w:t>
      </w:r>
      <w:r>
        <w:rPr>
          <w:rFonts w:ascii="Times New Roman" w:hAnsi="Times New Roman"/>
          <w:lang w:val="en-US"/>
        </w:rPr>
        <w:t>I</w:t>
      </w:r>
      <w:r w:rsidRPr="009A2DAB">
        <w:rPr>
          <w:rFonts w:ascii="Times New Roman" w:hAnsi="Times New Roman"/>
        </w:rPr>
        <w:t xml:space="preserve"> </w:t>
      </w:r>
      <w:r>
        <w:rPr>
          <w:rFonts w:ascii="Times New Roman" w:hAnsi="Times New Roman"/>
        </w:rPr>
        <w:t>Межрегиональная конференция «Молодежные студенческие общества: теория и практика» (март 2012 г.), Межрегиональный круглый стол тувинских студенческих землячеств городов Сибири «Следующий шаг в развитии Тувинских студенческих землячеств, или вклад молодежи в развитие Республики Тыва» (апрель 2012 г.), три</w:t>
      </w:r>
      <w:r w:rsidRPr="009A2DAB">
        <w:rPr>
          <w:rFonts w:ascii="Times New Roman" w:hAnsi="Times New Roman"/>
        </w:rPr>
        <w:t xml:space="preserve"> </w:t>
      </w:r>
      <w:r>
        <w:rPr>
          <w:rFonts w:ascii="Times New Roman" w:hAnsi="Times New Roman"/>
        </w:rPr>
        <w:t>года подряд Молодежный фестиваль-конкурс тувинских песен под гитару «Тывам хөөнү» и др.</w:t>
      </w:r>
    </w:p>
    <w:p w:rsidR="004C5788" w:rsidRPr="00B52453" w:rsidRDefault="004C5788" w:rsidP="004C5788">
      <w:pPr>
        <w:ind w:firstLine="567"/>
        <w:jc w:val="both"/>
        <w:rPr>
          <w:rFonts w:ascii="Times New Roman" w:hAnsi="Times New Roman"/>
          <w:b/>
        </w:rPr>
      </w:pPr>
      <w:r w:rsidRPr="00B52453">
        <w:rPr>
          <w:rFonts w:ascii="Times New Roman" w:hAnsi="Times New Roman"/>
          <w:b/>
        </w:rPr>
        <w:t>3. Принцип мобильности.</w:t>
      </w:r>
    </w:p>
    <w:p w:rsidR="004C5788" w:rsidRDefault="004C5788" w:rsidP="004C5788">
      <w:pPr>
        <w:ind w:firstLine="567"/>
        <w:jc w:val="both"/>
        <w:rPr>
          <w:rFonts w:ascii="Times New Roman" w:hAnsi="Times New Roman"/>
        </w:rPr>
      </w:pPr>
      <w:r>
        <w:rPr>
          <w:rFonts w:ascii="Times New Roman" w:hAnsi="Times New Roman"/>
        </w:rPr>
        <w:t xml:space="preserve">Как известно, мышление у молодежи гибко, поведение спонтанно. Из-за отсутствия опыта у молодых людей часто нет готовых ответов, парадигмы, поэтому принятие решений происходит быстро, в зависимости от идей, посещающих их умы непрерывно. Из-за этой идейной спонтанности часто возникают проблемы с планированием. Принцип мобильности нам говорит о </w:t>
      </w:r>
      <w:r>
        <w:rPr>
          <w:rFonts w:ascii="Times New Roman" w:hAnsi="Times New Roman"/>
        </w:rPr>
        <w:lastRenderedPageBreak/>
        <w:t xml:space="preserve">том, что нужно быть начеку. Необходимо быть готовыми к изменениям и принимать их. Это свобода, которой лучше не лишать. </w:t>
      </w:r>
    </w:p>
    <w:p w:rsidR="004C5788" w:rsidRDefault="004C5788" w:rsidP="004C5788">
      <w:pPr>
        <w:ind w:firstLine="567"/>
        <w:jc w:val="both"/>
        <w:rPr>
          <w:rFonts w:ascii="Times New Roman" w:hAnsi="Times New Roman"/>
        </w:rPr>
      </w:pPr>
      <w:r>
        <w:rPr>
          <w:rFonts w:ascii="Times New Roman" w:hAnsi="Times New Roman"/>
        </w:rPr>
        <w:t xml:space="preserve">Новосибирская областная юношеская библиотека на удивление мобильна в этом плане, решения принимаются быстро, эффективно. Такая мобильность создает небольшие проблемы, но и дает огромные преимущества молодежным объединениям и самой библиотеке. </w:t>
      </w:r>
    </w:p>
    <w:p w:rsidR="004C5788" w:rsidRPr="00B52453" w:rsidRDefault="004C5788" w:rsidP="004C5788">
      <w:pPr>
        <w:ind w:firstLine="567"/>
        <w:jc w:val="both"/>
        <w:rPr>
          <w:rFonts w:ascii="Times New Roman" w:hAnsi="Times New Roman"/>
          <w:b/>
        </w:rPr>
      </w:pPr>
      <w:r w:rsidRPr="00B52453">
        <w:rPr>
          <w:rFonts w:ascii="Times New Roman" w:hAnsi="Times New Roman"/>
          <w:b/>
        </w:rPr>
        <w:t>4. Принцип здорового партнерства</w:t>
      </w:r>
      <w:r>
        <w:rPr>
          <w:rFonts w:ascii="Times New Roman" w:hAnsi="Times New Roman"/>
          <w:b/>
        </w:rPr>
        <w:t>.</w:t>
      </w:r>
    </w:p>
    <w:p w:rsidR="004C5788" w:rsidRDefault="004C5788" w:rsidP="004C5788">
      <w:pPr>
        <w:ind w:firstLine="567"/>
        <w:jc w:val="both"/>
        <w:rPr>
          <w:rFonts w:ascii="Times New Roman" w:hAnsi="Times New Roman"/>
        </w:rPr>
      </w:pPr>
      <w:r>
        <w:rPr>
          <w:rFonts w:ascii="Times New Roman" w:hAnsi="Times New Roman"/>
        </w:rPr>
        <w:t>Пожалуй, самый важный принцип партнерства библиотеки и молодежного объединения – это «принцип</w:t>
      </w:r>
      <w:r w:rsidRPr="008940E5">
        <w:rPr>
          <w:rFonts w:ascii="Times New Roman" w:hAnsi="Times New Roman"/>
          <w:i/>
        </w:rPr>
        <w:t xml:space="preserve"> здорового</w:t>
      </w:r>
      <w:r>
        <w:rPr>
          <w:rFonts w:ascii="Times New Roman" w:hAnsi="Times New Roman"/>
        </w:rPr>
        <w:t xml:space="preserve"> партнерства». Мы несем ответственность, у нас есть обязательства перед библиотекой. Задача лидеров молодежных объединений – дать понять своим ребятам, что нельзя воспринимать все те условия, которые создает библиотека, как должное. Мы меньше всего хотели бы быть потребителями. Если библиотеке от нас есть хоть какая-то польза, то мы рады, и, время от времени, задаемся вопросом: «А не слишком ли мы наглеем?». </w:t>
      </w:r>
    </w:p>
    <w:p w:rsidR="004C5788" w:rsidRDefault="004C5788" w:rsidP="004C5788">
      <w:pPr>
        <w:ind w:firstLine="567"/>
        <w:jc w:val="both"/>
        <w:rPr>
          <w:rFonts w:ascii="Times New Roman" w:hAnsi="Times New Roman"/>
        </w:rPr>
      </w:pPr>
      <w:r>
        <w:rPr>
          <w:rFonts w:ascii="Times New Roman" w:hAnsi="Times New Roman"/>
        </w:rPr>
        <w:t xml:space="preserve">Небрежное отношение к имуществу библиотеки, восприятие его как </w:t>
      </w:r>
      <w:r w:rsidRPr="0075771C">
        <w:rPr>
          <w:rFonts w:ascii="Times New Roman" w:hAnsi="Times New Roman"/>
          <w:i/>
        </w:rPr>
        <w:t>«должного»</w:t>
      </w:r>
      <w:r>
        <w:rPr>
          <w:rFonts w:ascii="Times New Roman" w:hAnsi="Times New Roman"/>
        </w:rPr>
        <w:t xml:space="preserve"> – является значимым препятствием. У молодежи особое отношение к собственности, так как они еще не прочувствовали, что такое собственность, своя собственность, чужая собственность. Они понимают, что такое «общая собственность», которая сначала с родителями, потом с соседями по комнате и т.д. </w:t>
      </w:r>
    </w:p>
    <w:p w:rsidR="004C5788" w:rsidRDefault="004C5788" w:rsidP="004C5788">
      <w:pPr>
        <w:ind w:firstLine="567"/>
        <w:jc w:val="both"/>
        <w:rPr>
          <w:rFonts w:ascii="Times New Roman" w:hAnsi="Times New Roman"/>
        </w:rPr>
      </w:pPr>
      <w:r>
        <w:rPr>
          <w:rFonts w:ascii="Times New Roman" w:hAnsi="Times New Roman"/>
        </w:rPr>
        <w:t>Никто никому ничего не должен, но если есть взаимный интерес и взаимная польза, то взаимное уважение необходимо. Вот в чем суть принципа здорового партнерства:</w:t>
      </w:r>
      <w:r w:rsidRPr="00B809A6">
        <w:rPr>
          <w:rFonts w:ascii="Times New Roman" w:hAnsi="Times New Roman"/>
          <w:i/>
        </w:rPr>
        <w:t xml:space="preserve"> </w:t>
      </w:r>
      <w:r>
        <w:rPr>
          <w:rFonts w:ascii="Times New Roman" w:hAnsi="Times New Roman"/>
          <w:i/>
        </w:rPr>
        <w:t xml:space="preserve">во </w:t>
      </w:r>
      <w:r w:rsidRPr="00B809A6">
        <w:rPr>
          <w:rFonts w:ascii="Times New Roman" w:hAnsi="Times New Roman"/>
          <w:i/>
        </w:rPr>
        <w:t>взаимной пользе, взаимном уважении и взаимном интересе</w:t>
      </w:r>
      <w:r>
        <w:rPr>
          <w:rFonts w:ascii="Times New Roman" w:hAnsi="Times New Roman"/>
        </w:rPr>
        <w:t>.</w:t>
      </w:r>
    </w:p>
    <w:p w:rsidR="004C5788" w:rsidRPr="00B918DB" w:rsidRDefault="004C5788" w:rsidP="004C5788">
      <w:pPr>
        <w:ind w:firstLine="567"/>
        <w:jc w:val="both"/>
        <w:rPr>
          <w:rFonts w:ascii="Times New Roman" w:hAnsi="Times New Roman"/>
          <w:b/>
        </w:rPr>
      </w:pPr>
      <w:r w:rsidRPr="00B918DB">
        <w:rPr>
          <w:rFonts w:ascii="Times New Roman" w:hAnsi="Times New Roman"/>
          <w:b/>
        </w:rPr>
        <w:t>5. Принцип разнообразия</w:t>
      </w:r>
      <w:r>
        <w:rPr>
          <w:rFonts w:ascii="Times New Roman" w:hAnsi="Times New Roman"/>
          <w:b/>
        </w:rPr>
        <w:t>.</w:t>
      </w:r>
    </w:p>
    <w:p w:rsidR="004C5788" w:rsidRDefault="004C5788" w:rsidP="004C5788">
      <w:pPr>
        <w:ind w:firstLine="567"/>
        <w:jc w:val="both"/>
        <w:rPr>
          <w:rFonts w:ascii="Times New Roman" w:hAnsi="Times New Roman"/>
        </w:rPr>
      </w:pPr>
      <w:r>
        <w:rPr>
          <w:rFonts w:ascii="Times New Roman" w:hAnsi="Times New Roman"/>
        </w:rPr>
        <w:t xml:space="preserve">Суть принципа разнообразия – «каждый, кто приходит, может увидеть себя в библиотеке». Здесь не говорится, что любое молодежное объединение может претендовать на роль «клуба библиотеки», но при соответствующих условиях, приведенных выше, это возможно. Наличие разных видов деятельности, обнаружение альтернатив сейчас актуально. Все это создает условия для проявления общей идеи, общего видения в обществе через контакты и взаимодействие. На примере Новосибирской областной юношеской библиотеки можно увидеть, как удивительным образом сосуществуют разноплановые отделы и объединения молодежи и взрослых. В современном мире компактность и разнообразие очень ценятся, в частности, сейчас популярны огромные торговые центры, где есть «все». </w:t>
      </w:r>
    </w:p>
    <w:p w:rsidR="004C5788" w:rsidRDefault="004C5788" w:rsidP="004C5788">
      <w:pPr>
        <w:ind w:firstLine="567"/>
        <w:jc w:val="both"/>
        <w:rPr>
          <w:rFonts w:ascii="Times New Roman" w:hAnsi="Times New Roman"/>
        </w:rPr>
      </w:pPr>
      <w:r>
        <w:rPr>
          <w:rFonts w:ascii="Times New Roman" w:hAnsi="Times New Roman"/>
        </w:rPr>
        <w:t xml:space="preserve">Что делает библиотека? </w:t>
      </w:r>
    </w:p>
    <w:p w:rsidR="004C5788" w:rsidRPr="009A2DAB" w:rsidRDefault="004C5788" w:rsidP="004C5788">
      <w:pPr>
        <w:ind w:firstLine="567"/>
        <w:jc w:val="both"/>
        <w:rPr>
          <w:rFonts w:ascii="Times New Roman" w:hAnsi="Times New Roman"/>
        </w:rPr>
      </w:pPr>
      <w:r>
        <w:rPr>
          <w:rFonts w:ascii="Times New Roman" w:hAnsi="Times New Roman"/>
        </w:rPr>
        <w:t xml:space="preserve">Отвечает на вызовы времени. </w:t>
      </w:r>
    </w:p>
    <w:p w:rsidR="009D0F2D" w:rsidRDefault="009B244C" w:rsidP="009B244C">
      <w:pPr>
        <w:rPr>
          <w:rFonts w:ascii="Times New Roman" w:hAnsi="Times New Roman"/>
        </w:rPr>
      </w:pPr>
      <w:r>
        <w:rPr>
          <w:rFonts w:ascii="Times New Roman" w:hAnsi="Times New Roman"/>
        </w:rPr>
        <w:br w:type="page"/>
      </w:r>
    </w:p>
    <w:p w:rsidR="00D22834" w:rsidRPr="005D055B" w:rsidRDefault="00D22834" w:rsidP="00AC1EDD">
      <w:pPr>
        <w:pStyle w:val="1"/>
        <w:ind w:left="567" w:right="281"/>
        <w:jc w:val="center"/>
        <w:rPr>
          <w:rFonts w:ascii="Times New Roman" w:hAnsi="Times New Roman"/>
        </w:rPr>
      </w:pPr>
      <w:bookmarkStart w:id="18" w:name="_Toc325893084"/>
      <w:r w:rsidRPr="00AC1EDD">
        <w:rPr>
          <w:rFonts w:ascii="Times New Roman" w:hAnsi="Times New Roman" w:cs="Times New Roman"/>
          <w:color w:val="auto"/>
        </w:rPr>
        <w:lastRenderedPageBreak/>
        <w:t>Пути сотрудничества или вариант успеха</w:t>
      </w:r>
      <w:bookmarkEnd w:id="18"/>
    </w:p>
    <w:p w:rsidR="00D22834" w:rsidRPr="005D055B" w:rsidRDefault="00D22834" w:rsidP="00D22834">
      <w:pPr>
        <w:ind w:right="-284"/>
        <w:jc w:val="both"/>
        <w:rPr>
          <w:rFonts w:ascii="Times New Roman" w:hAnsi="Times New Roman"/>
        </w:rPr>
      </w:pPr>
    </w:p>
    <w:p w:rsidR="00D22834" w:rsidRPr="006D593C" w:rsidRDefault="00D22834" w:rsidP="00D22834">
      <w:pPr>
        <w:ind w:left="2268" w:right="-284"/>
        <w:jc w:val="right"/>
        <w:rPr>
          <w:rFonts w:ascii="Times New Roman" w:hAnsi="Times New Roman"/>
          <w:i/>
        </w:rPr>
      </w:pPr>
      <w:r w:rsidRPr="006D593C">
        <w:rPr>
          <w:rFonts w:ascii="Times New Roman" w:hAnsi="Times New Roman"/>
          <w:b/>
          <w:i/>
        </w:rPr>
        <w:t>Полеева Людмила Викторовна,</w:t>
      </w:r>
      <w:r w:rsidRPr="006D593C">
        <w:rPr>
          <w:rFonts w:ascii="Times New Roman" w:hAnsi="Times New Roman"/>
          <w:i/>
        </w:rPr>
        <w:t xml:space="preserve"> библиотекарь отдела обслуживания МКУК «Межпоселенческая  библиотека» Чистоозерного района Новосибирской области</w:t>
      </w:r>
    </w:p>
    <w:p w:rsidR="00D22834" w:rsidRPr="005D055B" w:rsidRDefault="00D22834" w:rsidP="00D22834">
      <w:pPr>
        <w:ind w:right="-284" w:firstLine="567"/>
        <w:jc w:val="both"/>
        <w:rPr>
          <w:rFonts w:ascii="Times New Roman" w:hAnsi="Times New Roman"/>
        </w:rPr>
      </w:pPr>
    </w:p>
    <w:p w:rsidR="00D22834" w:rsidRPr="005D055B" w:rsidRDefault="00D22834" w:rsidP="00D22834">
      <w:pPr>
        <w:ind w:right="-284" w:firstLine="567"/>
        <w:jc w:val="both"/>
        <w:rPr>
          <w:rFonts w:ascii="Times New Roman" w:hAnsi="Times New Roman"/>
        </w:rPr>
      </w:pPr>
      <w:r w:rsidRPr="005D055B">
        <w:rPr>
          <w:rFonts w:ascii="Times New Roman" w:hAnsi="Times New Roman"/>
        </w:rPr>
        <w:t>Библиотека сегодня является тем учреждением, которое аккумулирует интересы широких слоев общества. Этим обусловлена возможность сотрудничества с различными учреждениями и организациями.</w:t>
      </w:r>
    </w:p>
    <w:p w:rsidR="00D22834" w:rsidRPr="005D055B" w:rsidRDefault="00D22834" w:rsidP="00D22834">
      <w:pPr>
        <w:ind w:right="-284" w:firstLine="567"/>
        <w:jc w:val="both"/>
        <w:rPr>
          <w:rFonts w:ascii="Times New Roman" w:hAnsi="Times New Roman"/>
        </w:rPr>
      </w:pPr>
      <w:r w:rsidRPr="005D055B">
        <w:rPr>
          <w:rFonts w:ascii="Times New Roman" w:hAnsi="Times New Roman"/>
        </w:rPr>
        <w:t>Социальное партнерство – новый тип взаимодействия библиотеки с разными субъектами общества</w:t>
      </w:r>
      <w:r>
        <w:rPr>
          <w:rFonts w:ascii="Times New Roman" w:hAnsi="Times New Roman"/>
        </w:rPr>
        <w:t>, в</w:t>
      </w:r>
      <w:r w:rsidRPr="005D055B">
        <w:rPr>
          <w:rFonts w:ascii="Times New Roman" w:hAnsi="Times New Roman"/>
        </w:rPr>
        <w:t>едь в итоге взаимодействия получается значительно лучший результат.</w:t>
      </w:r>
    </w:p>
    <w:p w:rsidR="00D22834" w:rsidRPr="005D055B" w:rsidRDefault="00D22834" w:rsidP="00D22834">
      <w:pPr>
        <w:ind w:right="-284" w:firstLine="567"/>
        <w:jc w:val="both"/>
        <w:rPr>
          <w:rFonts w:ascii="Times New Roman" w:hAnsi="Times New Roman"/>
        </w:rPr>
      </w:pPr>
      <w:r w:rsidRPr="005D055B">
        <w:rPr>
          <w:rFonts w:ascii="Times New Roman" w:hAnsi="Times New Roman"/>
        </w:rPr>
        <w:t>На собственном опыте мы убедились, что успешная работа библиотеки, ее общественное и финансовое положение все более зависят от общественного признания. Престиж открывает дополнительные возможности для развития, а мы немало позаботились о своей доброй репутации, о формировании положительного имиджа библиотеки.</w:t>
      </w:r>
    </w:p>
    <w:p w:rsidR="00D22834" w:rsidRPr="005D055B" w:rsidRDefault="00D22834" w:rsidP="00D22834">
      <w:pPr>
        <w:ind w:right="-284" w:firstLine="567"/>
        <w:jc w:val="both"/>
        <w:rPr>
          <w:rFonts w:ascii="Times New Roman" w:hAnsi="Times New Roman"/>
        </w:rPr>
      </w:pPr>
      <w:r w:rsidRPr="005D055B">
        <w:rPr>
          <w:rFonts w:ascii="Times New Roman" w:hAnsi="Times New Roman"/>
        </w:rPr>
        <w:t>Итак, среди партнеров нашей библиотеки можно выделить:</w:t>
      </w:r>
    </w:p>
    <w:p w:rsidR="00D22834" w:rsidRPr="005D055B" w:rsidRDefault="00D22834" w:rsidP="00D22834">
      <w:pPr>
        <w:pStyle w:val="a6"/>
        <w:numPr>
          <w:ilvl w:val="0"/>
          <w:numId w:val="14"/>
        </w:numPr>
        <w:ind w:left="567" w:right="-284" w:hanging="567"/>
        <w:jc w:val="both"/>
        <w:rPr>
          <w:sz w:val="28"/>
          <w:szCs w:val="28"/>
        </w:rPr>
      </w:pPr>
      <w:r>
        <w:rPr>
          <w:sz w:val="28"/>
          <w:szCs w:val="28"/>
        </w:rPr>
        <w:t>о</w:t>
      </w:r>
      <w:r w:rsidRPr="005D055B">
        <w:rPr>
          <w:sz w:val="28"/>
          <w:szCs w:val="28"/>
        </w:rPr>
        <w:t>тдел молодежной политики</w:t>
      </w:r>
      <w:r>
        <w:rPr>
          <w:sz w:val="28"/>
          <w:szCs w:val="28"/>
        </w:rPr>
        <w:t>;</w:t>
      </w:r>
    </w:p>
    <w:p w:rsidR="00D22834" w:rsidRPr="00C749FD" w:rsidRDefault="00D22834" w:rsidP="00D22834">
      <w:pPr>
        <w:pStyle w:val="a6"/>
        <w:numPr>
          <w:ilvl w:val="0"/>
          <w:numId w:val="14"/>
        </w:numPr>
        <w:ind w:left="567" w:right="-284" w:hanging="567"/>
        <w:jc w:val="both"/>
        <w:rPr>
          <w:sz w:val="28"/>
          <w:szCs w:val="28"/>
        </w:rPr>
      </w:pPr>
      <w:r>
        <w:rPr>
          <w:sz w:val="28"/>
          <w:szCs w:val="28"/>
        </w:rPr>
        <w:t>п</w:t>
      </w:r>
      <w:r w:rsidRPr="00C749FD">
        <w:rPr>
          <w:sz w:val="28"/>
          <w:szCs w:val="28"/>
        </w:rPr>
        <w:t>олицию</w:t>
      </w:r>
      <w:r>
        <w:rPr>
          <w:sz w:val="28"/>
          <w:szCs w:val="28"/>
        </w:rPr>
        <w:t>;</w:t>
      </w:r>
    </w:p>
    <w:p w:rsidR="00D22834" w:rsidRPr="00C749FD" w:rsidRDefault="00D22834" w:rsidP="00D22834">
      <w:pPr>
        <w:pStyle w:val="a6"/>
        <w:numPr>
          <w:ilvl w:val="0"/>
          <w:numId w:val="14"/>
        </w:numPr>
        <w:ind w:left="567" w:right="-284" w:hanging="567"/>
        <w:jc w:val="both"/>
        <w:rPr>
          <w:sz w:val="28"/>
          <w:szCs w:val="28"/>
        </w:rPr>
      </w:pPr>
      <w:r w:rsidRPr="00C749FD">
        <w:rPr>
          <w:sz w:val="28"/>
          <w:szCs w:val="28"/>
        </w:rPr>
        <w:t>ЦРБ</w:t>
      </w:r>
      <w:r>
        <w:rPr>
          <w:sz w:val="28"/>
          <w:szCs w:val="28"/>
        </w:rPr>
        <w:t>;</w:t>
      </w:r>
    </w:p>
    <w:p w:rsidR="00D22834" w:rsidRPr="005D055B" w:rsidRDefault="00D22834" w:rsidP="00D22834">
      <w:pPr>
        <w:pStyle w:val="a6"/>
        <w:numPr>
          <w:ilvl w:val="0"/>
          <w:numId w:val="14"/>
        </w:numPr>
        <w:ind w:left="567" w:right="-284" w:hanging="567"/>
        <w:jc w:val="both"/>
        <w:rPr>
          <w:sz w:val="28"/>
          <w:szCs w:val="28"/>
        </w:rPr>
      </w:pPr>
      <w:r w:rsidRPr="005D055B">
        <w:rPr>
          <w:sz w:val="28"/>
          <w:szCs w:val="28"/>
        </w:rPr>
        <w:t>Церков</w:t>
      </w:r>
      <w:r>
        <w:rPr>
          <w:sz w:val="28"/>
          <w:szCs w:val="28"/>
        </w:rPr>
        <w:t>ь Успения Пресвятой Богородицы;</w:t>
      </w:r>
    </w:p>
    <w:p w:rsidR="00D22834" w:rsidRPr="005D055B" w:rsidRDefault="00D22834" w:rsidP="00D22834">
      <w:pPr>
        <w:pStyle w:val="a6"/>
        <w:numPr>
          <w:ilvl w:val="0"/>
          <w:numId w:val="14"/>
        </w:numPr>
        <w:ind w:left="567" w:right="-284" w:hanging="567"/>
        <w:jc w:val="both"/>
        <w:rPr>
          <w:sz w:val="28"/>
          <w:szCs w:val="28"/>
        </w:rPr>
      </w:pPr>
      <w:r>
        <w:rPr>
          <w:sz w:val="28"/>
          <w:szCs w:val="28"/>
        </w:rPr>
        <w:t>к</w:t>
      </w:r>
      <w:r w:rsidRPr="005D055B">
        <w:rPr>
          <w:sz w:val="28"/>
          <w:szCs w:val="28"/>
        </w:rPr>
        <w:t>омиссию</w:t>
      </w:r>
      <w:r>
        <w:rPr>
          <w:sz w:val="28"/>
          <w:szCs w:val="28"/>
        </w:rPr>
        <w:t xml:space="preserve"> по делам несовершеннолетних;</w:t>
      </w:r>
    </w:p>
    <w:p w:rsidR="00D22834" w:rsidRPr="005D055B" w:rsidRDefault="00D22834" w:rsidP="00D22834">
      <w:pPr>
        <w:pStyle w:val="a6"/>
        <w:numPr>
          <w:ilvl w:val="0"/>
          <w:numId w:val="14"/>
        </w:numPr>
        <w:ind w:left="567" w:right="-284" w:hanging="567"/>
        <w:jc w:val="both"/>
        <w:rPr>
          <w:sz w:val="28"/>
          <w:szCs w:val="28"/>
        </w:rPr>
      </w:pPr>
      <w:r>
        <w:rPr>
          <w:sz w:val="28"/>
          <w:szCs w:val="28"/>
        </w:rPr>
        <w:t>у</w:t>
      </w:r>
      <w:r w:rsidRPr="005D055B">
        <w:rPr>
          <w:sz w:val="28"/>
          <w:szCs w:val="28"/>
        </w:rPr>
        <w:t>головно</w:t>
      </w:r>
      <w:r>
        <w:rPr>
          <w:sz w:val="28"/>
          <w:szCs w:val="28"/>
        </w:rPr>
        <w:t>-</w:t>
      </w:r>
      <w:r w:rsidRPr="005D055B">
        <w:rPr>
          <w:sz w:val="28"/>
          <w:szCs w:val="28"/>
        </w:rPr>
        <w:t>исполнительную инспекцию г.</w:t>
      </w:r>
      <w:r>
        <w:rPr>
          <w:sz w:val="28"/>
          <w:szCs w:val="28"/>
        </w:rPr>
        <w:t xml:space="preserve"> Татарска;</w:t>
      </w:r>
    </w:p>
    <w:p w:rsidR="00D22834" w:rsidRPr="005D055B" w:rsidRDefault="00D22834" w:rsidP="00D22834">
      <w:pPr>
        <w:pStyle w:val="a6"/>
        <w:numPr>
          <w:ilvl w:val="0"/>
          <w:numId w:val="14"/>
        </w:numPr>
        <w:ind w:left="567" w:right="-284" w:hanging="567"/>
        <w:jc w:val="both"/>
        <w:rPr>
          <w:sz w:val="28"/>
          <w:szCs w:val="28"/>
        </w:rPr>
      </w:pPr>
      <w:r>
        <w:rPr>
          <w:sz w:val="28"/>
          <w:szCs w:val="28"/>
        </w:rPr>
        <w:t>образовательные учреждения;</w:t>
      </w:r>
    </w:p>
    <w:p w:rsidR="00D22834" w:rsidRPr="005D055B" w:rsidRDefault="00D22834" w:rsidP="00D22834">
      <w:pPr>
        <w:pStyle w:val="a6"/>
        <w:numPr>
          <w:ilvl w:val="0"/>
          <w:numId w:val="14"/>
        </w:numPr>
        <w:ind w:left="567" w:right="-284" w:hanging="567"/>
        <w:jc w:val="both"/>
        <w:rPr>
          <w:sz w:val="28"/>
          <w:szCs w:val="28"/>
        </w:rPr>
      </w:pPr>
      <w:r>
        <w:rPr>
          <w:sz w:val="28"/>
          <w:szCs w:val="28"/>
        </w:rPr>
        <w:t>дошкольные учреждения;</w:t>
      </w:r>
    </w:p>
    <w:p w:rsidR="00D22834" w:rsidRPr="005D055B" w:rsidRDefault="00D22834" w:rsidP="00D22834">
      <w:pPr>
        <w:pStyle w:val="a6"/>
        <w:numPr>
          <w:ilvl w:val="0"/>
          <w:numId w:val="14"/>
        </w:numPr>
        <w:ind w:left="567" w:right="-284" w:hanging="567"/>
        <w:jc w:val="both"/>
        <w:rPr>
          <w:sz w:val="28"/>
          <w:szCs w:val="28"/>
        </w:rPr>
      </w:pPr>
      <w:r>
        <w:rPr>
          <w:sz w:val="28"/>
          <w:szCs w:val="28"/>
        </w:rPr>
        <w:t>органы социальной защиты;</w:t>
      </w:r>
    </w:p>
    <w:p w:rsidR="00D22834" w:rsidRPr="005D055B" w:rsidRDefault="00D22834" w:rsidP="00D22834">
      <w:pPr>
        <w:pStyle w:val="a6"/>
        <w:numPr>
          <w:ilvl w:val="0"/>
          <w:numId w:val="14"/>
        </w:numPr>
        <w:ind w:left="567" w:right="-284" w:hanging="567"/>
        <w:jc w:val="both"/>
        <w:rPr>
          <w:sz w:val="28"/>
          <w:szCs w:val="28"/>
        </w:rPr>
      </w:pPr>
      <w:r>
        <w:rPr>
          <w:sz w:val="28"/>
          <w:szCs w:val="28"/>
        </w:rPr>
        <w:t>о</w:t>
      </w:r>
      <w:r w:rsidRPr="005D055B">
        <w:rPr>
          <w:sz w:val="28"/>
          <w:szCs w:val="28"/>
        </w:rPr>
        <w:t>рганизации культуры: РМСКЦ – районный методический социально</w:t>
      </w:r>
      <w:r>
        <w:rPr>
          <w:sz w:val="28"/>
          <w:szCs w:val="28"/>
        </w:rPr>
        <w:t>-</w:t>
      </w:r>
      <w:r w:rsidRPr="005D055B">
        <w:rPr>
          <w:sz w:val="28"/>
          <w:szCs w:val="28"/>
        </w:rPr>
        <w:t>культурный центр,</w:t>
      </w:r>
      <w:r>
        <w:rPr>
          <w:sz w:val="28"/>
          <w:szCs w:val="28"/>
        </w:rPr>
        <w:t xml:space="preserve"> КДС, Краеведческий музей;</w:t>
      </w:r>
    </w:p>
    <w:p w:rsidR="00D22834" w:rsidRPr="005D055B" w:rsidRDefault="00D22834" w:rsidP="00D22834">
      <w:pPr>
        <w:pStyle w:val="a6"/>
        <w:numPr>
          <w:ilvl w:val="0"/>
          <w:numId w:val="14"/>
        </w:numPr>
        <w:ind w:left="567" w:right="-284" w:hanging="567"/>
        <w:jc w:val="both"/>
        <w:rPr>
          <w:sz w:val="28"/>
          <w:szCs w:val="28"/>
        </w:rPr>
      </w:pPr>
      <w:r>
        <w:rPr>
          <w:sz w:val="28"/>
          <w:szCs w:val="28"/>
        </w:rPr>
        <w:t>средства массовой информации;</w:t>
      </w:r>
    </w:p>
    <w:p w:rsidR="00D22834" w:rsidRPr="005D055B" w:rsidRDefault="00D22834" w:rsidP="00D22834">
      <w:pPr>
        <w:pStyle w:val="a6"/>
        <w:numPr>
          <w:ilvl w:val="0"/>
          <w:numId w:val="14"/>
        </w:numPr>
        <w:ind w:left="567" w:right="-284" w:hanging="567"/>
        <w:jc w:val="both"/>
        <w:rPr>
          <w:sz w:val="28"/>
          <w:szCs w:val="28"/>
        </w:rPr>
      </w:pPr>
      <w:r>
        <w:rPr>
          <w:sz w:val="28"/>
          <w:szCs w:val="28"/>
        </w:rPr>
        <w:t>о</w:t>
      </w:r>
      <w:r w:rsidRPr="005D055B">
        <w:rPr>
          <w:sz w:val="28"/>
          <w:szCs w:val="28"/>
        </w:rPr>
        <w:t>бщественные организации: клуб «Вет</w:t>
      </w:r>
      <w:r>
        <w:rPr>
          <w:sz w:val="28"/>
          <w:szCs w:val="28"/>
        </w:rPr>
        <w:t>еран», районный Совет ветеранов;</w:t>
      </w:r>
    </w:p>
    <w:p w:rsidR="00D22834" w:rsidRPr="005D055B" w:rsidRDefault="00D22834" w:rsidP="00D22834">
      <w:pPr>
        <w:pStyle w:val="a6"/>
        <w:numPr>
          <w:ilvl w:val="0"/>
          <w:numId w:val="14"/>
        </w:numPr>
        <w:ind w:left="567" w:right="-284" w:hanging="567"/>
        <w:jc w:val="both"/>
        <w:rPr>
          <w:sz w:val="28"/>
          <w:szCs w:val="28"/>
        </w:rPr>
      </w:pPr>
      <w:r>
        <w:rPr>
          <w:sz w:val="28"/>
          <w:szCs w:val="28"/>
        </w:rPr>
        <w:t>м</w:t>
      </w:r>
      <w:r w:rsidRPr="005D055B">
        <w:rPr>
          <w:sz w:val="28"/>
          <w:szCs w:val="28"/>
        </w:rPr>
        <w:t>униципальные органы власти</w:t>
      </w:r>
      <w:r>
        <w:rPr>
          <w:sz w:val="28"/>
          <w:szCs w:val="28"/>
        </w:rPr>
        <w:t>.</w:t>
      </w:r>
    </w:p>
    <w:p w:rsidR="00D22834" w:rsidRPr="006C6946" w:rsidRDefault="00D22834" w:rsidP="00D22834">
      <w:pPr>
        <w:pStyle w:val="a6"/>
        <w:ind w:left="0" w:right="-284" w:firstLine="567"/>
        <w:jc w:val="both"/>
        <w:rPr>
          <w:sz w:val="28"/>
          <w:szCs w:val="28"/>
        </w:rPr>
      </w:pPr>
      <w:r w:rsidRPr="005D055B">
        <w:rPr>
          <w:sz w:val="28"/>
          <w:szCs w:val="28"/>
        </w:rPr>
        <w:t>Объединение возможностей нашей библиотеки, общественных объединений и госструктур дает нам возможность оказывать социальную, культурную поддержку</w:t>
      </w:r>
      <w:r>
        <w:rPr>
          <w:sz w:val="28"/>
          <w:szCs w:val="28"/>
        </w:rPr>
        <w:t xml:space="preserve"> н</w:t>
      </w:r>
      <w:r w:rsidRPr="005D055B">
        <w:rPr>
          <w:sz w:val="28"/>
          <w:szCs w:val="28"/>
        </w:rPr>
        <w:t>е только населению района, но и</w:t>
      </w:r>
      <w:r>
        <w:rPr>
          <w:sz w:val="28"/>
          <w:szCs w:val="28"/>
        </w:rPr>
        <w:t xml:space="preserve"> молодежи из социально</w:t>
      </w:r>
      <w:r w:rsidRPr="005D055B">
        <w:rPr>
          <w:sz w:val="28"/>
          <w:szCs w:val="28"/>
        </w:rPr>
        <w:t xml:space="preserve"> незащищенных слоев,</w:t>
      </w:r>
      <w:r>
        <w:rPr>
          <w:sz w:val="28"/>
          <w:szCs w:val="28"/>
        </w:rPr>
        <w:t xml:space="preserve"> </w:t>
      </w:r>
      <w:r w:rsidRPr="005D055B">
        <w:rPr>
          <w:sz w:val="28"/>
          <w:szCs w:val="28"/>
        </w:rPr>
        <w:t>пенсионерам,</w:t>
      </w:r>
      <w:r>
        <w:rPr>
          <w:sz w:val="28"/>
          <w:szCs w:val="28"/>
        </w:rPr>
        <w:t xml:space="preserve"> </w:t>
      </w:r>
      <w:r w:rsidRPr="006C6946">
        <w:rPr>
          <w:sz w:val="28"/>
          <w:szCs w:val="28"/>
        </w:rPr>
        <w:t>людям с ограниченными возможностями</w:t>
      </w:r>
      <w:r>
        <w:rPr>
          <w:sz w:val="28"/>
          <w:szCs w:val="28"/>
        </w:rPr>
        <w:t>.</w:t>
      </w:r>
    </w:p>
    <w:p w:rsidR="00D22834" w:rsidRPr="005D055B" w:rsidRDefault="00D22834" w:rsidP="00D22834">
      <w:pPr>
        <w:ind w:right="-284" w:firstLine="567"/>
        <w:jc w:val="both"/>
        <w:rPr>
          <w:rFonts w:ascii="Times New Roman" w:hAnsi="Times New Roman"/>
        </w:rPr>
      </w:pPr>
      <w:r w:rsidRPr="005D055B">
        <w:rPr>
          <w:rFonts w:ascii="Times New Roman" w:hAnsi="Times New Roman"/>
        </w:rPr>
        <w:t xml:space="preserve">В «Межпоселенческой библиотеке» </w:t>
      </w:r>
      <w:r w:rsidRPr="008206F2">
        <w:rPr>
          <w:rFonts w:ascii="Times New Roman" w:hAnsi="Times New Roman"/>
          <w:b/>
        </w:rPr>
        <w:t>при поддержке органов социальной защиты</w:t>
      </w:r>
      <w:r w:rsidRPr="005D055B">
        <w:rPr>
          <w:rFonts w:ascii="Times New Roman" w:hAnsi="Times New Roman"/>
        </w:rPr>
        <w:t xml:space="preserve"> создан информационный центр для обслуживания категории социально незащищенных слоев населения, в состав которого входят</w:t>
      </w:r>
      <w:r>
        <w:rPr>
          <w:rFonts w:ascii="Times New Roman" w:hAnsi="Times New Roman"/>
        </w:rPr>
        <w:t xml:space="preserve"> </w:t>
      </w:r>
      <w:r w:rsidRPr="005D055B">
        <w:rPr>
          <w:rFonts w:ascii="Times New Roman" w:hAnsi="Times New Roman"/>
        </w:rPr>
        <w:t>«Бюро добрых услуг»</w:t>
      </w:r>
      <w:r>
        <w:rPr>
          <w:rFonts w:ascii="Times New Roman" w:hAnsi="Times New Roman"/>
        </w:rPr>
        <w:t xml:space="preserve">, </w:t>
      </w:r>
      <w:r w:rsidRPr="005D055B">
        <w:rPr>
          <w:rFonts w:ascii="Times New Roman" w:hAnsi="Times New Roman"/>
        </w:rPr>
        <w:t>«Станция»</w:t>
      </w:r>
      <w:r>
        <w:rPr>
          <w:rFonts w:ascii="Times New Roman" w:hAnsi="Times New Roman"/>
        </w:rPr>
        <w:t xml:space="preserve">, </w:t>
      </w:r>
      <w:r w:rsidRPr="005D055B">
        <w:rPr>
          <w:rFonts w:ascii="Times New Roman" w:hAnsi="Times New Roman"/>
        </w:rPr>
        <w:t>Клуб «Ветеран»</w:t>
      </w:r>
      <w:r>
        <w:rPr>
          <w:rFonts w:ascii="Times New Roman" w:hAnsi="Times New Roman"/>
        </w:rPr>
        <w:t>.</w:t>
      </w:r>
    </w:p>
    <w:p w:rsidR="00D22834" w:rsidRPr="007D0965" w:rsidRDefault="00D22834" w:rsidP="007D0965">
      <w:pPr>
        <w:ind w:firstLine="567"/>
        <w:jc w:val="both"/>
        <w:rPr>
          <w:rFonts w:ascii="Times New Roman" w:hAnsi="Times New Roman"/>
        </w:rPr>
      </w:pPr>
      <w:r w:rsidRPr="007D0965">
        <w:rPr>
          <w:rFonts w:ascii="Times New Roman" w:hAnsi="Times New Roman"/>
        </w:rPr>
        <w:t xml:space="preserve">Вот уже четыре года в библиотеке работает </w:t>
      </w:r>
      <w:r w:rsidRPr="007D0965">
        <w:rPr>
          <w:rFonts w:ascii="Times New Roman" w:hAnsi="Times New Roman"/>
          <w:b/>
        </w:rPr>
        <w:t xml:space="preserve">«Бюро добрых услуг» </w:t>
      </w:r>
      <w:r w:rsidRPr="007D0965">
        <w:rPr>
          <w:rFonts w:ascii="Times New Roman" w:hAnsi="Times New Roman"/>
        </w:rPr>
        <w:t>для людей с ограниченными возможностями и населения преклонного возраста.</w:t>
      </w:r>
      <w:r w:rsidRPr="007D0965">
        <w:rPr>
          <w:rFonts w:ascii="Times New Roman" w:hAnsi="Times New Roman"/>
          <w:b/>
        </w:rPr>
        <w:t xml:space="preserve"> </w:t>
      </w:r>
      <w:r w:rsidRPr="007D0965">
        <w:rPr>
          <w:rFonts w:ascii="Times New Roman" w:hAnsi="Times New Roman"/>
        </w:rPr>
        <w:t xml:space="preserve">Мы оказываем адресную помощь, обслуживая на дому эту категорию  населения. Доброе и внимательное отношение к проблемам людей преклонного возраста, формирует ощущение внимания со стороны сотрудников библиотеки </w:t>
      </w:r>
      <w:r w:rsidRPr="007D0965">
        <w:rPr>
          <w:rFonts w:ascii="Times New Roman" w:hAnsi="Times New Roman"/>
        </w:rPr>
        <w:lastRenderedPageBreak/>
        <w:t>и социальной защиты, приводит к поднятию самооценки и эмоционального тонуса пожилых людей.</w:t>
      </w:r>
    </w:p>
    <w:p w:rsidR="00D22834" w:rsidRPr="007D0965" w:rsidRDefault="00D22834" w:rsidP="007D0965">
      <w:pPr>
        <w:ind w:firstLine="567"/>
        <w:jc w:val="both"/>
        <w:rPr>
          <w:rFonts w:ascii="Times New Roman" w:hAnsi="Times New Roman"/>
        </w:rPr>
      </w:pPr>
      <w:r w:rsidRPr="007D0965">
        <w:rPr>
          <w:rFonts w:ascii="Times New Roman" w:hAnsi="Times New Roman"/>
        </w:rPr>
        <w:t xml:space="preserve">Стала традиционной работа с Домом ветеранов. Сотрудники библиотеки не только предлагают им книги, но и выходят с массовыми мероприятиями. </w:t>
      </w:r>
      <w:r w:rsidRPr="007D0965">
        <w:rPr>
          <w:rFonts w:ascii="Times New Roman" w:hAnsi="Times New Roman"/>
          <w:b/>
        </w:rPr>
        <w:t>Совместно с органами социальной защиты и культурно-досуговым центром</w:t>
      </w:r>
      <w:r w:rsidRPr="007D0965">
        <w:rPr>
          <w:rFonts w:ascii="Times New Roman" w:hAnsi="Times New Roman"/>
        </w:rPr>
        <w:t xml:space="preserve"> наша библиотека для жителей дома ветеранов организовывает различные мероприятия, такие как «Осенние посиделки» в День пожилых людей; в День матери проводятся литературно-музыкальные гостиные, в канун Нового года – концертно-игровые программы.</w:t>
      </w:r>
    </w:p>
    <w:p w:rsidR="00D22834" w:rsidRPr="007D0965" w:rsidRDefault="00D22834" w:rsidP="007D0965">
      <w:pPr>
        <w:ind w:firstLine="567"/>
        <w:jc w:val="both"/>
        <w:rPr>
          <w:rFonts w:ascii="Times New Roman" w:hAnsi="Times New Roman"/>
        </w:rPr>
      </w:pPr>
      <w:r w:rsidRPr="007D0965">
        <w:rPr>
          <w:rFonts w:ascii="Times New Roman" w:hAnsi="Times New Roman"/>
        </w:rPr>
        <w:t>Наша работа в этом направлении часто освещается на страницах СМИ, эти мероприятия содержательны и интересны.</w:t>
      </w:r>
    </w:p>
    <w:p w:rsidR="00D22834" w:rsidRPr="007D0965" w:rsidRDefault="00D22834" w:rsidP="007D0965">
      <w:pPr>
        <w:ind w:firstLine="567"/>
        <w:jc w:val="both"/>
        <w:rPr>
          <w:rFonts w:ascii="Times New Roman" w:hAnsi="Times New Roman"/>
          <w:b/>
        </w:rPr>
      </w:pPr>
      <w:r w:rsidRPr="007D0965">
        <w:rPr>
          <w:rFonts w:ascii="Times New Roman" w:hAnsi="Times New Roman"/>
        </w:rPr>
        <w:t xml:space="preserve">Более 7 лет при библиотеке работает клуб «Ветеран». Активными членами клуба являются люди элегантного возраста. Для них работает литературно-музыкальная гостиная. Встречи проводятся </w:t>
      </w:r>
      <w:r w:rsidRPr="007D0965">
        <w:rPr>
          <w:rFonts w:ascii="Times New Roman" w:hAnsi="Times New Roman"/>
          <w:b/>
        </w:rPr>
        <w:t>совместно с Детской школой искусств, культурно-досуговым центром, а также поэтами нашего поселка.</w:t>
      </w:r>
    </w:p>
    <w:p w:rsidR="00D22834" w:rsidRPr="007D0965" w:rsidRDefault="00D22834" w:rsidP="007D0965">
      <w:pPr>
        <w:ind w:firstLine="567"/>
        <w:jc w:val="both"/>
        <w:rPr>
          <w:rFonts w:ascii="Times New Roman" w:hAnsi="Times New Roman"/>
        </w:rPr>
      </w:pPr>
      <w:r w:rsidRPr="007D0965">
        <w:rPr>
          <w:rFonts w:ascii="Times New Roman" w:hAnsi="Times New Roman"/>
        </w:rPr>
        <w:t>Библиотека ведет совместную работу с органами внутренних дел, Центральной районной больницей, ГИБДД, с настоятелем церкви Успения Пресвятой Богородицы отцом Михаилом, с секретарем комиссии по делам несовершеннолетних и защите их прав, с психологами и учителями школ. С этими специалистами проводятся совместные мероприятия профилактического характера для детей из неблагополучных семей и подростков из группы риска.</w:t>
      </w:r>
    </w:p>
    <w:p w:rsidR="00D22834" w:rsidRPr="007D0965" w:rsidRDefault="00D22834" w:rsidP="007D0965">
      <w:pPr>
        <w:ind w:firstLine="567"/>
        <w:jc w:val="both"/>
        <w:rPr>
          <w:rFonts w:ascii="Times New Roman" w:hAnsi="Times New Roman"/>
        </w:rPr>
      </w:pPr>
      <w:r w:rsidRPr="007D0965">
        <w:rPr>
          <w:rFonts w:ascii="Times New Roman" w:hAnsi="Times New Roman"/>
        </w:rPr>
        <w:t xml:space="preserve">Именно совместная работа с этими организациями и подтолкнула нас на создание и внедрение новой формы работы под названием «Станция». </w:t>
      </w:r>
      <w:r w:rsidRPr="007D0965">
        <w:rPr>
          <w:rFonts w:ascii="Times New Roman" w:hAnsi="Times New Roman"/>
          <w:b/>
        </w:rPr>
        <w:t xml:space="preserve">«Станция» – </w:t>
      </w:r>
      <w:r w:rsidRPr="007D0965">
        <w:rPr>
          <w:rFonts w:ascii="Times New Roman" w:hAnsi="Times New Roman"/>
        </w:rPr>
        <w:t>контрольно-профилактическое мероприятие, проводимое в стенах нашей библиотеки с 2009 года. Подростку предлагается пройти каждую «станцию», где находится определенный специалист, для индивидуальной беседы с представителем каждой профессии. Подросток без стеснения в открытой форме может поговорить с каждым специалистом и поделиться своими проблемами и трудностями, спросить совета, так как на обычных массовых мероприятиях мы не имеем возможности индивидуально побеседовать с каждым ребенком.</w:t>
      </w:r>
    </w:p>
    <w:p w:rsidR="00D22834" w:rsidRPr="007D0965" w:rsidRDefault="00D22834" w:rsidP="007D0965">
      <w:pPr>
        <w:ind w:firstLine="567"/>
        <w:jc w:val="both"/>
        <w:rPr>
          <w:rFonts w:ascii="Times New Roman" w:hAnsi="Times New Roman"/>
        </w:rPr>
      </w:pPr>
      <w:r w:rsidRPr="007D0965">
        <w:rPr>
          <w:rFonts w:ascii="Times New Roman" w:hAnsi="Times New Roman"/>
        </w:rPr>
        <w:t>В ходе работы «Станции» сотрудниками библиотеки проводятся:</w:t>
      </w:r>
    </w:p>
    <w:p w:rsidR="00D22834" w:rsidRPr="007D0965" w:rsidRDefault="00D22834" w:rsidP="007D0965">
      <w:pPr>
        <w:pStyle w:val="a6"/>
        <w:numPr>
          <w:ilvl w:val="0"/>
          <w:numId w:val="41"/>
        </w:numPr>
        <w:ind w:left="567" w:hanging="567"/>
        <w:jc w:val="both"/>
        <w:rPr>
          <w:sz w:val="28"/>
          <w:szCs w:val="28"/>
        </w:rPr>
      </w:pPr>
      <w:r w:rsidRPr="007D0965">
        <w:rPr>
          <w:sz w:val="28"/>
          <w:szCs w:val="28"/>
        </w:rPr>
        <w:t>акции «Скажи вредным привычкам нет!», «Мы против табака!»;</w:t>
      </w:r>
    </w:p>
    <w:p w:rsidR="00D22834" w:rsidRPr="007D0965" w:rsidRDefault="00D22834" w:rsidP="007D0965">
      <w:pPr>
        <w:pStyle w:val="a6"/>
        <w:numPr>
          <w:ilvl w:val="0"/>
          <w:numId w:val="41"/>
        </w:numPr>
        <w:ind w:left="567" w:hanging="567"/>
        <w:jc w:val="both"/>
        <w:rPr>
          <w:sz w:val="28"/>
          <w:szCs w:val="28"/>
        </w:rPr>
      </w:pPr>
      <w:r w:rsidRPr="007D0965">
        <w:rPr>
          <w:sz w:val="28"/>
          <w:szCs w:val="28"/>
        </w:rPr>
        <w:t>беседы «Как найти свое место в жизни?», «Легко ли быть молодым?»;</w:t>
      </w:r>
    </w:p>
    <w:p w:rsidR="00D22834" w:rsidRPr="007D0965" w:rsidRDefault="00D22834" w:rsidP="007D0965">
      <w:pPr>
        <w:pStyle w:val="a6"/>
        <w:numPr>
          <w:ilvl w:val="0"/>
          <w:numId w:val="41"/>
        </w:numPr>
        <w:ind w:left="567" w:hanging="567"/>
        <w:jc w:val="both"/>
        <w:rPr>
          <w:sz w:val="28"/>
          <w:szCs w:val="28"/>
        </w:rPr>
      </w:pPr>
      <w:r w:rsidRPr="007D0965">
        <w:rPr>
          <w:sz w:val="28"/>
          <w:szCs w:val="28"/>
        </w:rPr>
        <w:t>анкетирование ребят «Ты и твои права», «Проверь свою грамотность» и другие. В заключение каждого мероприятия детям вручаются рекомендательные списки литературы, закладки, буклеты, листовки о здоровом образе жизни, разработанные специалистами нашей библиотеки.</w:t>
      </w:r>
    </w:p>
    <w:p w:rsidR="00D22834" w:rsidRPr="005D055B" w:rsidRDefault="00D22834" w:rsidP="00D22834">
      <w:pPr>
        <w:pStyle w:val="a6"/>
        <w:ind w:left="0" w:right="-284" w:firstLine="567"/>
        <w:jc w:val="both"/>
        <w:rPr>
          <w:sz w:val="28"/>
          <w:szCs w:val="28"/>
        </w:rPr>
      </w:pPr>
      <w:r w:rsidRPr="005D055B">
        <w:rPr>
          <w:sz w:val="28"/>
          <w:szCs w:val="28"/>
        </w:rPr>
        <w:t>Подобные мероприятия, помогают детям измениться, посмотреть на мир другими глазами и увидеть, что кроме скандалов, вредных пагубных привычек, в мире есть множество прекрасных и увлекательных вещей.</w:t>
      </w:r>
    </w:p>
    <w:p w:rsidR="00D22834" w:rsidRPr="005D055B" w:rsidRDefault="00D22834" w:rsidP="00D22834">
      <w:pPr>
        <w:pStyle w:val="a6"/>
        <w:ind w:left="0" w:right="-284" w:firstLine="567"/>
        <w:jc w:val="both"/>
        <w:rPr>
          <w:b/>
          <w:i/>
          <w:sz w:val="28"/>
          <w:szCs w:val="28"/>
        </w:rPr>
      </w:pPr>
      <w:r w:rsidRPr="008206F2">
        <w:rPr>
          <w:b/>
          <w:sz w:val="28"/>
          <w:szCs w:val="28"/>
        </w:rPr>
        <w:t>Совместно с отделом молодежной политики и молодежным парламентом</w:t>
      </w:r>
      <w:r w:rsidRPr="00C43565">
        <w:rPr>
          <w:b/>
          <w:sz w:val="28"/>
          <w:szCs w:val="28"/>
        </w:rPr>
        <w:t xml:space="preserve"> района</w:t>
      </w:r>
      <w:r>
        <w:rPr>
          <w:sz w:val="28"/>
          <w:szCs w:val="28"/>
        </w:rPr>
        <w:t xml:space="preserve"> </w:t>
      </w:r>
      <w:r w:rsidRPr="005D055B">
        <w:rPr>
          <w:sz w:val="28"/>
          <w:szCs w:val="28"/>
        </w:rPr>
        <w:t xml:space="preserve">молодые сотрудники нашей библиотеки принимали участие в межрайонном фестивале интеллектуальных игр: </w:t>
      </w:r>
      <w:r w:rsidRPr="005D055B">
        <w:rPr>
          <w:b/>
          <w:sz w:val="28"/>
          <w:szCs w:val="28"/>
        </w:rPr>
        <w:t>«Что</w:t>
      </w:r>
      <w:r>
        <w:rPr>
          <w:b/>
          <w:sz w:val="28"/>
          <w:szCs w:val="28"/>
        </w:rPr>
        <w:t>?</w:t>
      </w:r>
      <w:r w:rsidRPr="005D055B">
        <w:rPr>
          <w:b/>
          <w:sz w:val="28"/>
          <w:szCs w:val="28"/>
        </w:rPr>
        <w:t xml:space="preserve"> Где</w:t>
      </w:r>
      <w:r>
        <w:rPr>
          <w:b/>
          <w:sz w:val="28"/>
          <w:szCs w:val="28"/>
        </w:rPr>
        <w:t>?</w:t>
      </w:r>
      <w:r w:rsidRPr="005D055B">
        <w:rPr>
          <w:b/>
          <w:sz w:val="28"/>
          <w:szCs w:val="28"/>
        </w:rPr>
        <w:t xml:space="preserve"> Когда?», </w:t>
      </w:r>
      <w:r w:rsidRPr="000022EA">
        <w:rPr>
          <w:sz w:val="28"/>
          <w:szCs w:val="28"/>
        </w:rPr>
        <w:t>проходившем в поселке Баган.</w:t>
      </w:r>
      <w:r w:rsidRPr="005D055B">
        <w:rPr>
          <w:sz w:val="28"/>
          <w:szCs w:val="28"/>
        </w:rPr>
        <w:t xml:space="preserve"> Также </w:t>
      </w:r>
      <w:r w:rsidRPr="008206F2">
        <w:rPr>
          <w:b/>
          <w:sz w:val="28"/>
          <w:szCs w:val="28"/>
        </w:rPr>
        <w:t xml:space="preserve">при финансовой поддержке </w:t>
      </w:r>
      <w:r>
        <w:rPr>
          <w:b/>
          <w:sz w:val="28"/>
          <w:szCs w:val="28"/>
        </w:rPr>
        <w:t>о</w:t>
      </w:r>
      <w:r w:rsidRPr="008206F2">
        <w:rPr>
          <w:b/>
          <w:sz w:val="28"/>
          <w:szCs w:val="28"/>
        </w:rPr>
        <w:t>тдела молодежной политики</w:t>
      </w:r>
      <w:r w:rsidRPr="005D055B">
        <w:rPr>
          <w:b/>
          <w:i/>
          <w:sz w:val="28"/>
          <w:szCs w:val="28"/>
        </w:rPr>
        <w:t xml:space="preserve"> </w:t>
      </w:r>
      <w:r w:rsidRPr="005D055B">
        <w:rPr>
          <w:sz w:val="28"/>
          <w:szCs w:val="28"/>
        </w:rPr>
        <w:t xml:space="preserve">нашей библиотекой были проведены районные конкурсы </w:t>
      </w:r>
      <w:r w:rsidRPr="005D055B">
        <w:rPr>
          <w:sz w:val="28"/>
          <w:szCs w:val="28"/>
        </w:rPr>
        <w:lastRenderedPageBreak/>
        <w:t>«Молодое лицо района» - в рамках года молодежи, «Мужество, творящее историю», посвященный 65</w:t>
      </w:r>
      <w:r>
        <w:rPr>
          <w:sz w:val="28"/>
          <w:szCs w:val="28"/>
        </w:rPr>
        <w:t>-летию</w:t>
      </w:r>
      <w:r w:rsidRPr="005D055B">
        <w:rPr>
          <w:sz w:val="28"/>
          <w:szCs w:val="28"/>
        </w:rPr>
        <w:t xml:space="preserve"> Победы в </w:t>
      </w:r>
      <w:r>
        <w:rPr>
          <w:sz w:val="28"/>
          <w:szCs w:val="28"/>
        </w:rPr>
        <w:t>Великой Отечественной войне</w:t>
      </w:r>
      <w:r w:rsidRPr="005D055B">
        <w:rPr>
          <w:sz w:val="28"/>
          <w:szCs w:val="28"/>
        </w:rPr>
        <w:t xml:space="preserve">. В этом году мы вновь с 1 февраля проводим районный конкурс </w:t>
      </w:r>
      <w:r w:rsidRPr="005D055B">
        <w:rPr>
          <w:b/>
          <w:sz w:val="28"/>
          <w:szCs w:val="28"/>
        </w:rPr>
        <w:t>«С милым краем дышу заодно</w:t>
      </w:r>
      <w:r>
        <w:rPr>
          <w:b/>
          <w:sz w:val="28"/>
          <w:szCs w:val="28"/>
        </w:rPr>
        <w:t>»</w:t>
      </w:r>
      <w:r w:rsidRPr="005D055B">
        <w:rPr>
          <w:b/>
          <w:sz w:val="28"/>
          <w:szCs w:val="28"/>
        </w:rPr>
        <w:t xml:space="preserve"> </w:t>
      </w:r>
      <w:r w:rsidRPr="008206F2">
        <w:rPr>
          <w:sz w:val="28"/>
          <w:szCs w:val="28"/>
        </w:rPr>
        <w:t xml:space="preserve">к 75-летию Новосибирской области. </w:t>
      </w:r>
      <w:r w:rsidRPr="005D055B">
        <w:rPr>
          <w:sz w:val="28"/>
          <w:szCs w:val="28"/>
        </w:rPr>
        <w:t xml:space="preserve">Цель данного конкурса – зажечь искорку любви и интереса к жизни родного края в разное историческое время, к его истории и культуре, к природе родного края. И </w:t>
      </w:r>
      <w:r>
        <w:rPr>
          <w:sz w:val="28"/>
          <w:szCs w:val="28"/>
        </w:rPr>
        <w:t xml:space="preserve">это – </w:t>
      </w:r>
      <w:r w:rsidRPr="005D055B">
        <w:rPr>
          <w:sz w:val="28"/>
          <w:szCs w:val="28"/>
        </w:rPr>
        <w:t xml:space="preserve">вновь </w:t>
      </w:r>
      <w:r w:rsidRPr="00C43565">
        <w:rPr>
          <w:b/>
          <w:sz w:val="28"/>
          <w:szCs w:val="28"/>
        </w:rPr>
        <w:t xml:space="preserve">при поддержке </w:t>
      </w:r>
      <w:r>
        <w:rPr>
          <w:b/>
          <w:sz w:val="28"/>
          <w:szCs w:val="28"/>
        </w:rPr>
        <w:t>а</w:t>
      </w:r>
      <w:r w:rsidRPr="00C43565">
        <w:rPr>
          <w:b/>
          <w:sz w:val="28"/>
          <w:szCs w:val="28"/>
        </w:rPr>
        <w:t xml:space="preserve">дминистрации Чистоозерного района и </w:t>
      </w:r>
      <w:r>
        <w:rPr>
          <w:b/>
          <w:sz w:val="28"/>
          <w:szCs w:val="28"/>
        </w:rPr>
        <w:t>о</w:t>
      </w:r>
      <w:r w:rsidRPr="00C43565">
        <w:rPr>
          <w:b/>
          <w:sz w:val="28"/>
          <w:szCs w:val="28"/>
        </w:rPr>
        <w:t xml:space="preserve">тдела </w:t>
      </w:r>
      <w:r>
        <w:rPr>
          <w:b/>
          <w:sz w:val="28"/>
          <w:szCs w:val="28"/>
        </w:rPr>
        <w:t>м</w:t>
      </w:r>
      <w:r w:rsidRPr="00C43565">
        <w:rPr>
          <w:b/>
          <w:sz w:val="28"/>
          <w:szCs w:val="28"/>
        </w:rPr>
        <w:t>олодежной политики района</w:t>
      </w:r>
      <w:r w:rsidRPr="005D055B">
        <w:rPr>
          <w:b/>
          <w:i/>
          <w:sz w:val="28"/>
          <w:szCs w:val="28"/>
        </w:rPr>
        <w:t>.</w:t>
      </w:r>
    </w:p>
    <w:p w:rsidR="00D22834" w:rsidRPr="005D055B" w:rsidRDefault="00D22834" w:rsidP="00D22834">
      <w:pPr>
        <w:pStyle w:val="a6"/>
        <w:ind w:left="0" w:right="-284" w:firstLine="567"/>
        <w:jc w:val="both"/>
        <w:rPr>
          <w:sz w:val="28"/>
          <w:szCs w:val="28"/>
        </w:rPr>
      </w:pPr>
      <w:r w:rsidRPr="005D055B">
        <w:rPr>
          <w:sz w:val="28"/>
          <w:szCs w:val="28"/>
        </w:rPr>
        <w:t xml:space="preserve">При проведении различных акций необходима информационная поддержка СМИ, и опять же помощь </w:t>
      </w:r>
      <w:r>
        <w:rPr>
          <w:sz w:val="28"/>
          <w:szCs w:val="28"/>
        </w:rPr>
        <w:t>о</w:t>
      </w:r>
      <w:r w:rsidRPr="005D055B">
        <w:rPr>
          <w:sz w:val="28"/>
          <w:szCs w:val="28"/>
        </w:rPr>
        <w:t xml:space="preserve">тдела молодежной политики, как спонсора, и молодежного парламента, как помощника. В мае будет проведена очередная акция «Молодежь в рамках </w:t>
      </w:r>
      <w:r w:rsidRPr="005D055B">
        <w:rPr>
          <w:sz w:val="28"/>
          <w:szCs w:val="28"/>
          <w:lang w:val="en-US"/>
        </w:rPr>
        <w:t>ZO</w:t>
      </w:r>
      <w:r w:rsidRPr="005D055B">
        <w:rPr>
          <w:sz w:val="28"/>
          <w:szCs w:val="28"/>
        </w:rPr>
        <w:t>Ж».</w:t>
      </w:r>
    </w:p>
    <w:p w:rsidR="00D22834" w:rsidRPr="005D055B" w:rsidRDefault="00D22834" w:rsidP="00D22834">
      <w:pPr>
        <w:ind w:right="-284" w:firstLine="567"/>
        <w:jc w:val="both"/>
        <w:rPr>
          <w:rFonts w:ascii="Times New Roman" w:hAnsi="Times New Roman"/>
        </w:rPr>
      </w:pPr>
      <w:r w:rsidRPr="005D055B">
        <w:rPr>
          <w:rFonts w:ascii="Times New Roman" w:hAnsi="Times New Roman"/>
        </w:rPr>
        <w:t xml:space="preserve">Благодаря такому партнерству улучшается качество обслуживания наших читателей, </w:t>
      </w:r>
      <w:r>
        <w:rPr>
          <w:rFonts w:ascii="Times New Roman" w:hAnsi="Times New Roman"/>
        </w:rPr>
        <w:t>ф</w:t>
      </w:r>
      <w:r w:rsidRPr="005D055B">
        <w:rPr>
          <w:rFonts w:ascii="Times New Roman" w:hAnsi="Times New Roman"/>
        </w:rPr>
        <w:t>ормируется общество друзей библиотеки, включающее главу администрации, главу поселка, руководителей и директоров, а также частных предпринимателей.</w:t>
      </w:r>
    </w:p>
    <w:p w:rsidR="00D22834" w:rsidRPr="005D055B" w:rsidRDefault="00D22834" w:rsidP="00D22834">
      <w:pPr>
        <w:ind w:right="-284" w:firstLine="567"/>
        <w:jc w:val="both"/>
        <w:rPr>
          <w:rFonts w:ascii="Times New Roman" w:hAnsi="Times New Roman"/>
        </w:rPr>
      </w:pPr>
      <w:r w:rsidRPr="005D055B">
        <w:rPr>
          <w:rFonts w:ascii="Times New Roman" w:hAnsi="Times New Roman"/>
        </w:rPr>
        <w:t>У библиотеки появилась возможность принимать участие в разработке различных проектов, программ, принимать непосредственное участие в семинарах.</w:t>
      </w:r>
    </w:p>
    <w:p w:rsidR="00D22834" w:rsidRPr="005D055B" w:rsidRDefault="00D22834" w:rsidP="00D22834">
      <w:pPr>
        <w:ind w:right="-284" w:firstLine="567"/>
        <w:jc w:val="both"/>
        <w:rPr>
          <w:rFonts w:ascii="Times New Roman" w:hAnsi="Times New Roman"/>
        </w:rPr>
      </w:pPr>
      <w:r w:rsidRPr="005D055B">
        <w:rPr>
          <w:rFonts w:ascii="Times New Roman" w:hAnsi="Times New Roman"/>
        </w:rPr>
        <w:t>В результате совмест</w:t>
      </w:r>
      <w:r>
        <w:rPr>
          <w:rFonts w:ascii="Times New Roman" w:hAnsi="Times New Roman"/>
        </w:rPr>
        <w:t>ного сотрудничества мы получаем:</w:t>
      </w:r>
    </w:p>
    <w:p w:rsidR="00D22834" w:rsidRPr="001901A1" w:rsidRDefault="00D22834" w:rsidP="00D22834">
      <w:pPr>
        <w:pStyle w:val="a6"/>
        <w:numPr>
          <w:ilvl w:val="0"/>
          <w:numId w:val="15"/>
        </w:numPr>
        <w:ind w:left="142" w:right="-284" w:firstLine="0"/>
        <w:jc w:val="both"/>
        <w:rPr>
          <w:sz w:val="28"/>
          <w:szCs w:val="28"/>
        </w:rPr>
      </w:pPr>
      <w:r w:rsidRPr="001901A1">
        <w:rPr>
          <w:sz w:val="28"/>
          <w:szCs w:val="28"/>
        </w:rPr>
        <w:t>рекламу;</w:t>
      </w:r>
    </w:p>
    <w:p w:rsidR="00D22834" w:rsidRPr="001901A1" w:rsidRDefault="00D22834" w:rsidP="00D22834">
      <w:pPr>
        <w:pStyle w:val="a6"/>
        <w:numPr>
          <w:ilvl w:val="0"/>
          <w:numId w:val="15"/>
        </w:numPr>
        <w:ind w:left="142" w:right="-284" w:firstLine="0"/>
        <w:jc w:val="both"/>
        <w:rPr>
          <w:sz w:val="28"/>
          <w:szCs w:val="28"/>
        </w:rPr>
      </w:pPr>
      <w:r w:rsidRPr="001901A1">
        <w:rPr>
          <w:sz w:val="28"/>
          <w:szCs w:val="28"/>
        </w:rPr>
        <w:t>нетрадиционные подходы в решении задач;</w:t>
      </w:r>
    </w:p>
    <w:p w:rsidR="00D22834" w:rsidRPr="001901A1" w:rsidRDefault="00D22834" w:rsidP="00D22834">
      <w:pPr>
        <w:pStyle w:val="a6"/>
        <w:numPr>
          <w:ilvl w:val="0"/>
          <w:numId w:val="15"/>
        </w:numPr>
        <w:ind w:left="142" w:right="-284" w:firstLine="0"/>
        <w:jc w:val="both"/>
        <w:rPr>
          <w:sz w:val="28"/>
          <w:szCs w:val="28"/>
        </w:rPr>
      </w:pPr>
      <w:r w:rsidRPr="001901A1">
        <w:rPr>
          <w:sz w:val="28"/>
          <w:szCs w:val="28"/>
        </w:rPr>
        <w:t>подсказку в поиске новых направлений деятельности;</w:t>
      </w:r>
    </w:p>
    <w:p w:rsidR="00D22834" w:rsidRPr="001901A1" w:rsidRDefault="00D22834" w:rsidP="00D22834">
      <w:pPr>
        <w:pStyle w:val="a6"/>
        <w:numPr>
          <w:ilvl w:val="0"/>
          <w:numId w:val="15"/>
        </w:numPr>
        <w:ind w:left="142" w:right="-284" w:firstLine="0"/>
        <w:jc w:val="both"/>
        <w:rPr>
          <w:sz w:val="28"/>
          <w:szCs w:val="28"/>
        </w:rPr>
      </w:pPr>
      <w:r w:rsidRPr="001901A1">
        <w:rPr>
          <w:sz w:val="28"/>
          <w:szCs w:val="28"/>
        </w:rPr>
        <w:t>финансовую поддержку;</w:t>
      </w:r>
    </w:p>
    <w:p w:rsidR="00D22834" w:rsidRPr="001901A1" w:rsidRDefault="00D22834" w:rsidP="00D22834">
      <w:pPr>
        <w:pStyle w:val="a6"/>
        <w:numPr>
          <w:ilvl w:val="0"/>
          <w:numId w:val="15"/>
        </w:numPr>
        <w:ind w:left="142" w:right="-284" w:firstLine="0"/>
        <w:jc w:val="both"/>
        <w:rPr>
          <w:sz w:val="28"/>
          <w:szCs w:val="28"/>
        </w:rPr>
      </w:pPr>
      <w:r w:rsidRPr="001901A1">
        <w:rPr>
          <w:sz w:val="28"/>
          <w:szCs w:val="28"/>
        </w:rPr>
        <w:t>новые дополнительные ресурсы;</w:t>
      </w:r>
    </w:p>
    <w:p w:rsidR="00D22834" w:rsidRPr="001901A1" w:rsidRDefault="00D22834" w:rsidP="00D22834">
      <w:pPr>
        <w:pStyle w:val="a6"/>
        <w:numPr>
          <w:ilvl w:val="0"/>
          <w:numId w:val="15"/>
        </w:numPr>
        <w:ind w:left="142" w:right="-284" w:firstLine="0"/>
        <w:jc w:val="both"/>
        <w:rPr>
          <w:sz w:val="28"/>
          <w:szCs w:val="28"/>
        </w:rPr>
      </w:pPr>
      <w:r w:rsidRPr="001901A1">
        <w:rPr>
          <w:sz w:val="28"/>
          <w:szCs w:val="28"/>
        </w:rPr>
        <w:t>поддержку общественности;</w:t>
      </w:r>
    </w:p>
    <w:p w:rsidR="00D22834" w:rsidRPr="001901A1" w:rsidRDefault="00D22834" w:rsidP="00D22834">
      <w:pPr>
        <w:pStyle w:val="a6"/>
        <w:numPr>
          <w:ilvl w:val="0"/>
          <w:numId w:val="15"/>
        </w:numPr>
        <w:ind w:left="709" w:right="-284" w:hanging="567"/>
        <w:jc w:val="both"/>
        <w:rPr>
          <w:sz w:val="28"/>
          <w:szCs w:val="28"/>
        </w:rPr>
      </w:pPr>
      <w:r w:rsidRPr="001901A1">
        <w:rPr>
          <w:sz w:val="28"/>
          <w:szCs w:val="28"/>
        </w:rPr>
        <w:t>союзников в деле сохранения и поддержки престижа чтения, книги, библиотеки.</w:t>
      </w:r>
    </w:p>
    <w:p w:rsidR="00D22834" w:rsidRPr="005D055B" w:rsidRDefault="00D22834" w:rsidP="00D22834">
      <w:pPr>
        <w:ind w:right="-284" w:firstLine="567"/>
        <w:jc w:val="both"/>
        <w:rPr>
          <w:rFonts w:ascii="Times New Roman" w:hAnsi="Times New Roman"/>
        </w:rPr>
      </w:pPr>
      <w:r w:rsidRPr="005D055B">
        <w:rPr>
          <w:rFonts w:ascii="Times New Roman" w:hAnsi="Times New Roman"/>
        </w:rPr>
        <w:t>Мы уверены в том, что партнерство – это путь к успеху, ведь вместе мы выполняем главную задачу</w:t>
      </w:r>
      <w:r>
        <w:rPr>
          <w:rFonts w:ascii="Times New Roman" w:hAnsi="Times New Roman"/>
        </w:rPr>
        <w:t>:</w:t>
      </w:r>
      <w:r w:rsidRPr="005D055B">
        <w:rPr>
          <w:rFonts w:ascii="Times New Roman" w:hAnsi="Times New Roman"/>
        </w:rPr>
        <w:t xml:space="preserve"> сохранение и развитие культурного наследия страны и становление гражданского общества в России.</w:t>
      </w:r>
    </w:p>
    <w:p w:rsidR="00D22834" w:rsidRPr="005D055B" w:rsidRDefault="00D22834" w:rsidP="00D22834">
      <w:pPr>
        <w:ind w:right="-284" w:firstLine="567"/>
        <w:jc w:val="both"/>
        <w:rPr>
          <w:rFonts w:ascii="Times New Roman" w:hAnsi="Times New Roman"/>
        </w:rPr>
      </w:pPr>
      <w:r w:rsidRPr="005D055B">
        <w:rPr>
          <w:rFonts w:ascii="Times New Roman" w:hAnsi="Times New Roman"/>
        </w:rPr>
        <w:t>Высту</w:t>
      </w:r>
      <w:r>
        <w:rPr>
          <w:rFonts w:ascii="Times New Roman" w:hAnsi="Times New Roman"/>
        </w:rPr>
        <w:t>пая на Гражданском форуме, В.В. </w:t>
      </w:r>
      <w:r w:rsidRPr="005D055B">
        <w:rPr>
          <w:rFonts w:ascii="Times New Roman" w:hAnsi="Times New Roman"/>
        </w:rPr>
        <w:t>Путин подчеркнул, что «без действительно партнерских отношений между государством и обществом не может быть ни сильного государства, ни благополучного гражданского общества: здесь нужен диалог на равных».</w:t>
      </w:r>
    </w:p>
    <w:p w:rsidR="00D22834" w:rsidRDefault="00D22834" w:rsidP="00EC5F92">
      <w:pPr>
        <w:widowControl w:val="0"/>
        <w:jc w:val="both"/>
        <w:rPr>
          <w:rFonts w:ascii="Times New Roman" w:hAnsi="Times New Roman"/>
        </w:rPr>
      </w:pPr>
    </w:p>
    <w:p w:rsidR="00D22834" w:rsidRPr="00D22834" w:rsidRDefault="002507A8" w:rsidP="002507A8">
      <w:pPr>
        <w:rPr>
          <w:rFonts w:ascii="Times New Roman" w:hAnsi="Times New Roman"/>
        </w:rPr>
      </w:pPr>
      <w:r>
        <w:rPr>
          <w:rFonts w:ascii="Times New Roman" w:hAnsi="Times New Roman"/>
        </w:rPr>
        <w:br w:type="page"/>
      </w:r>
    </w:p>
    <w:p w:rsidR="00D22834" w:rsidRPr="00C10217" w:rsidRDefault="00D22834" w:rsidP="00AC1EDD">
      <w:pPr>
        <w:pStyle w:val="1"/>
        <w:ind w:left="567" w:right="281"/>
        <w:jc w:val="center"/>
        <w:rPr>
          <w:rFonts w:ascii="Times New Roman" w:hAnsi="Times New Roman" w:cs="Times New Roman"/>
          <w:color w:val="auto"/>
        </w:rPr>
      </w:pPr>
      <w:bookmarkStart w:id="19" w:name="_Toc325893085"/>
      <w:r w:rsidRPr="00C10217">
        <w:rPr>
          <w:rFonts w:ascii="Times New Roman" w:hAnsi="Times New Roman" w:cs="Times New Roman"/>
          <w:color w:val="auto"/>
        </w:rPr>
        <w:lastRenderedPageBreak/>
        <w:t>Современная молодёжь, современная библиотека</w:t>
      </w:r>
      <w:bookmarkEnd w:id="19"/>
    </w:p>
    <w:p w:rsidR="00D22834" w:rsidRPr="00C10217" w:rsidRDefault="00D22834" w:rsidP="00D22834">
      <w:pPr>
        <w:pStyle w:val="data3"/>
        <w:spacing w:line="240" w:lineRule="auto"/>
        <w:jc w:val="right"/>
        <w:rPr>
          <w:rFonts w:ascii="Times New Roman" w:hAnsi="Times New Roman" w:cs="Times New Roman"/>
          <w:b/>
          <w:i/>
          <w:color w:val="auto"/>
          <w:sz w:val="28"/>
          <w:szCs w:val="28"/>
        </w:rPr>
      </w:pPr>
    </w:p>
    <w:p w:rsidR="00D22834" w:rsidRPr="00C10217" w:rsidRDefault="00D22834" w:rsidP="00D22834">
      <w:pPr>
        <w:pStyle w:val="data3"/>
        <w:spacing w:line="240" w:lineRule="auto"/>
        <w:ind w:left="2835"/>
        <w:jc w:val="right"/>
        <w:rPr>
          <w:rFonts w:ascii="Times New Roman" w:hAnsi="Times New Roman" w:cs="Times New Roman"/>
          <w:i/>
          <w:color w:val="auto"/>
          <w:sz w:val="28"/>
          <w:szCs w:val="28"/>
        </w:rPr>
      </w:pPr>
      <w:r w:rsidRPr="00C10217">
        <w:rPr>
          <w:rFonts w:ascii="Times New Roman" w:hAnsi="Times New Roman" w:cs="Times New Roman"/>
          <w:b/>
          <w:i/>
          <w:color w:val="auto"/>
          <w:sz w:val="28"/>
          <w:szCs w:val="28"/>
        </w:rPr>
        <w:t xml:space="preserve">Кадырова Гульнар Казыгаевна, </w:t>
      </w:r>
      <w:r w:rsidRPr="00C10217">
        <w:rPr>
          <w:rFonts w:ascii="Times New Roman" w:hAnsi="Times New Roman" w:cs="Times New Roman"/>
          <w:i/>
          <w:color w:val="auto"/>
          <w:sz w:val="28"/>
          <w:szCs w:val="28"/>
        </w:rPr>
        <w:t>начальник отдела обслуживания Восточно-Казахстанской областной детско-юношеской библиотеки, г. Усть-Каменогорск</w:t>
      </w:r>
    </w:p>
    <w:p w:rsidR="00D22834" w:rsidRPr="00C10217" w:rsidRDefault="00D22834" w:rsidP="00D22834">
      <w:pPr>
        <w:pStyle w:val="data3"/>
        <w:spacing w:line="240" w:lineRule="auto"/>
        <w:jc w:val="right"/>
        <w:rPr>
          <w:rFonts w:ascii="Times New Roman" w:hAnsi="Times New Roman" w:cs="Times New Roman"/>
          <w:b/>
          <w:i/>
          <w:color w:val="auto"/>
          <w:sz w:val="28"/>
          <w:szCs w:val="28"/>
        </w:rPr>
      </w:pPr>
    </w:p>
    <w:p w:rsidR="00D22834" w:rsidRPr="00C10217" w:rsidRDefault="00D22834" w:rsidP="00AC1EDD">
      <w:pPr>
        <w:pStyle w:val="data3"/>
        <w:spacing w:line="240" w:lineRule="auto"/>
        <w:ind w:left="4253"/>
        <w:jc w:val="both"/>
        <w:rPr>
          <w:rFonts w:ascii="Times New Roman" w:hAnsi="Times New Roman" w:cs="Times New Roman"/>
          <w:color w:val="auto"/>
          <w:sz w:val="24"/>
          <w:szCs w:val="24"/>
        </w:rPr>
      </w:pPr>
      <w:r w:rsidRPr="00C10217">
        <w:rPr>
          <w:rFonts w:ascii="Times New Roman" w:hAnsi="Times New Roman" w:cs="Times New Roman"/>
          <w:color w:val="auto"/>
          <w:sz w:val="24"/>
          <w:szCs w:val="24"/>
        </w:rPr>
        <w:t>Ключ к успеху – в инновациях, которые, в свою очередь, рождаются креативностью.</w:t>
      </w:r>
    </w:p>
    <w:p w:rsidR="00D22834" w:rsidRPr="00C10217" w:rsidRDefault="00D22834" w:rsidP="00AC1EDD">
      <w:pPr>
        <w:pStyle w:val="data3"/>
        <w:spacing w:line="240" w:lineRule="auto"/>
        <w:jc w:val="right"/>
        <w:rPr>
          <w:rFonts w:ascii="Times New Roman" w:hAnsi="Times New Roman" w:cs="Times New Roman"/>
          <w:color w:val="auto"/>
          <w:sz w:val="24"/>
          <w:szCs w:val="24"/>
        </w:rPr>
      </w:pPr>
      <w:r w:rsidRPr="00C10217">
        <w:rPr>
          <w:rFonts w:ascii="Times New Roman" w:hAnsi="Times New Roman" w:cs="Times New Roman"/>
          <w:color w:val="auto"/>
          <w:sz w:val="24"/>
          <w:szCs w:val="24"/>
        </w:rPr>
        <w:t>Джеймс Гуднайт</w:t>
      </w:r>
    </w:p>
    <w:p w:rsidR="00D22834" w:rsidRPr="00C10217" w:rsidRDefault="00D22834" w:rsidP="00D22834">
      <w:pPr>
        <w:ind w:firstLine="567"/>
        <w:jc w:val="both"/>
        <w:rPr>
          <w:rFonts w:ascii="Times New Roman" w:hAnsi="Times New Roman"/>
        </w:rPr>
      </w:pPr>
    </w:p>
    <w:p w:rsidR="00D22834" w:rsidRPr="00C10217" w:rsidRDefault="00D22834" w:rsidP="00D22834">
      <w:pPr>
        <w:ind w:firstLine="567"/>
        <w:jc w:val="both"/>
        <w:rPr>
          <w:rFonts w:ascii="Times New Roman" w:hAnsi="Times New Roman"/>
          <w:lang w:val="kk-KZ"/>
        </w:rPr>
      </w:pPr>
      <w:r w:rsidRPr="00C10217">
        <w:rPr>
          <w:rFonts w:ascii="Times New Roman" w:hAnsi="Times New Roman"/>
        </w:rPr>
        <w:t xml:space="preserve">Эпиграфом </w:t>
      </w:r>
      <w:r w:rsidRPr="00C10217">
        <w:rPr>
          <w:rFonts w:ascii="Times New Roman" w:hAnsi="Times New Roman"/>
          <w:lang w:val="kk-KZ"/>
        </w:rPr>
        <w:t xml:space="preserve">к своему сообщению я взяла </w:t>
      </w:r>
      <w:r w:rsidRPr="00C10217">
        <w:rPr>
          <w:rFonts w:ascii="Times New Roman" w:hAnsi="Times New Roman"/>
        </w:rPr>
        <w:t xml:space="preserve">высказывание американского исследователя и предпринимателя Джеймса Гуднайта, ярко раскрывающее </w:t>
      </w:r>
      <w:r w:rsidRPr="00C10217">
        <w:rPr>
          <w:rFonts w:ascii="Times New Roman" w:hAnsi="Times New Roman"/>
          <w:lang w:val="kk-KZ"/>
        </w:rPr>
        <w:t xml:space="preserve">основное направление во всех сферах </w:t>
      </w:r>
      <w:r w:rsidRPr="00C10217">
        <w:rPr>
          <w:rFonts w:ascii="Times New Roman" w:hAnsi="Times New Roman"/>
        </w:rPr>
        <w:t>деятельности,</w:t>
      </w:r>
      <w:r w:rsidRPr="00C10217">
        <w:rPr>
          <w:rFonts w:ascii="Times New Roman" w:hAnsi="Times New Roman"/>
          <w:lang w:val="kk-KZ"/>
        </w:rPr>
        <w:t xml:space="preserve"> в том числе и в библиотеках. </w:t>
      </w:r>
    </w:p>
    <w:p w:rsidR="00D22834" w:rsidRPr="00D22834" w:rsidRDefault="00D22834" w:rsidP="00D22834">
      <w:pPr>
        <w:ind w:firstLine="567"/>
        <w:jc w:val="both"/>
        <w:rPr>
          <w:rFonts w:ascii="Times New Roman" w:hAnsi="Times New Roman"/>
        </w:rPr>
      </w:pPr>
      <w:r w:rsidRPr="00C10217">
        <w:rPr>
          <w:rFonts w:ascii="Times New Roman" w:hAnsi="Times New Roman"/>
        </w:rPr>
        <w:t>Молодежь – наиболее мобильная, инициативная, активная и креативная часть общества, с часто меняющимися вкусами</w:t>
      </w:r>
      <w:r w:rsidRPr="00D22834">
        <w:rPr>
          <w:rFonts w:ascii="Times New Roman" w:hAnsi="Times New Roman"/>
        </w:rPr>
        <w:t xml:space="preserve"> и предпочтениями, быстро воспринимающая все новое, как хорошее, так и плохое. И мы, сотрудники Восточно-Казахстанской областной детско-юношеской библиотеки, стараемся своевременно реагировать на запросы, вкусы, интересы, потребности наших читателей, отдавая предпочтение интерактивным, дискуссионным, интеллектуальным и творческим формам работы. Хочу остановиться на некоторых из них. </w:t>
      </w:r>
    </w:p>
    <w:p w:rsidR="00D22834" w:rsidRPr="00D22834" w:rsidRDefault="00D22834" w:rsidP="00D22834">
      <w:pPr>
        <w:ind w:firstLine="567"/>
        <w:jc w:val="both"/>
        <w:rPr>
          <w:rFonts w:ascii="Times New Roman" w:hAnsi="Times New Roman"/>
        </w:rPr>
      </w:pPr>
      <w:r w:rsidRPr="00D22834">
        <w:rPr>
          <w:rFonts w:ascii="Times New Roman" w:hAnsi="Times New Roman"/>
        </w:rPr>
        <w:t xml:space="preserve">Итак, </w:t>
      </w:r>
      <w:r w:rsidRPr="00D22834">
        <w:rPr>
          <w:rFonts w:ascii="Times New Roman" w:hAnsi="Times New Roman"/>
          <w:b/>
        </w:rPr>
        <w:t xml:space="preserve">буккроссинг. </w:t>
      </w:r>
      <w:r w:rsidRPr="00D22834">
        <w:rPr>
          <w:rFonts w:ascii="Times New Roman" w:hAnsi="Times New Roman"/>
        </w:rPr>
        <w:t xml:space="preserve">Для стимулирования читательской активности в рамках программы «Добро по кругу» нами организуется буккроссинг. В последнее время это движение стало популярным в мире. Взяв за основу его принцип – свободное путешествие книг от одного читателя к другому, мы стали проводить мероприятия, соответствующие идее буккроссинга. Со всеми учреждениями, вовлеченными в это движение, заключены договоры о творческом сотрудничестве. Сегодня активными его участниками являются средние, средне-специальные учебные заведения города, спецучреждение ОВ 156/3. Например, шоу-дилижанс </w:t>
      </w:r>
      <w:r w:rsidRPr="00D22834">
        <w:rPr>
          <w:rFonts w:ascii="Times New Roman" w:hAnsi="Times New Roman"/>
          <w:b/>
        </w:rPr>
        <w:t>«Дружба да братство – двойное богатство»</w:t>
      </w:r>
      <w:r w:rsidRPr="00D22834">
        <w:rPr>
          <w:rFonts w:ascii="Times New Roman" w:hAnsi="Times New Roman"/>
        </w:rPr>
        <w:t xml:space="preserve"> доставил в эти учреждения книги о культуре, традициях, обычаях народов, населяющих Казахстан, а также художественные произведения разных народов.  </w:t>
      </w:r>
    </w:p>
    <w:p w:rsidR="00D22834" w:rsidRPr="00D22834" w:rsidRDefault="00D22834" w:rsidP="00D22834">
      <w:pPr>
        <w:ind w:firstLine="567"/>
        <w:jc w:val="both"/>
        <w:rPr>
          <w:rFonts w:ascii="Times New Roman" w:hAnsi="Times New Roman"/>
        </w:rPr>
      </w:pPr>
      <w:r w:rsidRPr="00D22834">
        <w:rPr>
          <w:rFonts w:ascii="Times New Roman" w:hAnsi="Times New Roman"/>
        </w:rPr>
        <w:t xml:space="preserve">Благодаря этому движению мы привлекаем к чтению «пассивную, нечитающую» молодёжь. </w:t>
      </w:r>
    </w:p>
    <w:p w:rsidR="00D22834" w:rsidRPr="00D22834" w:rsidRDefault="00D22834" w:rsidP="00D22834">
      <w:pPr>
        <w:ind w:firstLine="567"/>
        <w:jc w:val="both"/>
        <w:rPr>
          <w:rFonts w:ascii="Times New Roman" w:hAnsi="Times New Roman"/>
          <w:b/>
        </w:rPr>
      </w:pPr>
      <w:r w:rsidRPr="00D22834">
        <w:rPr>
          <w:rFonts w:ascii="Times New Roman" w:hAnsi="Times New Roman"/>
          <w:b/>
        </w:rPr>
        <w:t xml:space="preserve">Бэкпэк. </w:t>
      </w:r>
      <w:r w:rsidRPr="00D22834">
        <w:rPr>
          <w:rFonts w:ascii="Times New Roman" w:hAnsi="Times New Roman"/>
        </w:rPr>
        <w:t xml:space="preserve">Интересной формой в продвижении чтения мы считаем библиотечный бэкпэк (backpack – рюкзак), который размещается на абонементах и в читальных залах библиотеки. Как мы с ним работаем? Наш бэкпэк аналогичен почтовому ящику. Читатели сбрасывают в него свои пожелания, заказы на книги по нужной тематике, отзывы о прочитанной литературе, делятся своими мнениями и впечатлениями. Раз в неделю библиотекарь вынимает из библиотечного рюкзачка листочки с записями. По результатам их анализа производится доукомплектование фонда, эффективнее становится обслуживание в библиотеке, оформляются по просьбе пользователей электронные и аудиовыставки, которые демонстрируются на </w:t>
      </w:r>
      <w:r w:rsidRPr="00D22834">
        <w:rPr>
          <w:rFonts w:ascii="Times New Roman" w:hAnsi="Times New Roman"/>
        </w:rPr>
        <w:lastRenderedPageBreak/>
        <w:t xml:space="preserve">тайм-ленте в фойе библиотеки: </w:t>
      </w:r>
      <w:r w:rsidRPr="00D22834">
        <w:rPr>
          <w:rFonts w:ascii="Times New Roman" w:hAnsi="Times New Roman"/>
          <w:b/>
        </w:rPr>
        <w:t xml:space="preserve">«Мне интересно! А тебе?», «Твои права от «А» до «Я», «Мы – за равноправие».  </w:t>
      </w:r>
    </w:p>
    <w:p w:rsidR="00D22834" w:rsidRPr="00D22834" w:rsidRDefault="00D22834" w:rsidP="00D22834">
      <w:pPr>
        <w:ind w:firstLine="567"/>
        <w:jc w:val="both"/>
        <w:rPr>
          <w:rFonts w:ascii="Times New Roman" w:hAnsi="Times New Roman"/>
        </w:rPr>
      </w:pPr>
      <w:r w:rsidRPr="00D22834">
        <w:rPr>
          <w:rFonts w:ascii="Times New Roman" w:hAnsi="Times New Roman"/>
        </w:rPr>
        <w:t>Таким образом, библиотечный бэкпэк ненавязчиво способствует диалогу с читателем. Приведу несколько примеров  записок ребят.</w:t>
      </w:r>
    </w:p>
    <w:p w:rsidR="00C10217" w:rsidRDefault="00C10217" w:rsidP="00D22834">
      <w:pPr>
        <w:ind w:firstLine="567"/>
        <w:jc w:val="both"/>
        <w:rPr>
          <w:rFonts w:ascii="Times New Roman" w:hAnsi="Times New Roman"/>
          <w:i/>
          <w:lang w:val="kk-KZ"/>
        </w:rPr>
      </w:pPr>
    </w:p>
    <w:p w:rsidR="00D22834" w:rsidRPr="00D22834" w:rsidRDefault="00D22834" w:rsidP="00D22834">
      <w:pPr>
        <w:ind w:firstLine="567"/>
        <w:jc w:val="both"/>
        <w:rPr>
          <w:rFonts w:ascii="Times New Roman" w:hAnsi="Times New Roman"/>
          <w:i/>
        </w:rPr>
      </w:pPr>
      <w:r w:rsidRPr="00D22834">
        <w:rPr>
          <w:rFonts w:ascii="Times New Roman" w:hAnsi="Times New Roman"/>
          <w:i/>
          <w:lang w:val="kk-KZ"/>
        </w:rPr>
        <w:t>Когда я был маленьким, я любил читать книги</w:t>
      </w:r>
      <w:r w:rsidRPr="00D22834">
        <w:rPr>
          <w:rFonts w:ascii="Times New Roman" w:hAnsi="Times New Roman"/>
          <w:i/>
        </w:rPr>
        <w:t>,</w:t>
      </w:r>
      <w:r w:rsidRPr="00D22834">
        <w:rPr>
          <w:rFonts w:ascii="Times New Roman" w:hAnsi="Times New Roman"/>
          <w:i/>
          <w:lang w:val="kk-KZ"/>
        </w:rPr>
        <w:t xml:space="preserve"> которые объясняли мне</w:t>
      </w:r>
      <w:r w:rsidRPr="00D22834">
        <w:rPr>
          <w:rFonts w:ascii="Times New Roman" w:hAnsi="Times New Roman"/>
          <w:i/>
        </w:rPr>
        <w:t>: почему дует ветер? Что такое молния? Почему комар пищит тоненько, а шмели жужжат басом. Когда я стал старше, я полюбил книги о приключениях, пиратах, кладах. Мне нравилось листать энциклопедии о животных, космосе, оружии. Сегодня я студент Технического колледжа, и мне необходимы учебники по моей специальности. Но я по-прежнему люблю читать фантастику, детективы и триллеры. Кенесханов Жандос.</w:t>
      </w:r>
    </w:p>
    <w:p w:rsidR="00D22834" w:rsidRPr="00D22834" w:rsidRDefault="00D22834" w:rsidP="00D22834">
      <w:pPr>
        <w:ind w:right="-150" w:firstLine="567"/>
        <w:jc w:val="both"/>
        <w:rPr>
          <w:rFonts w:ascii="Times New Roman" w:hAnsi="Times New Roman"/>
          <w:i/>
        </w:rPr>
      </w:pPr>
    </w:p>
    <w:p w:rsidR="00D22834" w:rsidRPr="00D22834" w:rsidRDefault="00D22834" w:rsidP="00D22834">
      <w:pPr>
        <w:ind w:right="-150" w:firstLine="567"/>
        <w:jc w:val="both"/>
        <w:rPr>
          <w:rFonts w:ascii="Times New Roman" w:hAnsi="Times New Roman"/>
          <w:i/>
          <w:lang w:val="kk-KZ"/>
        </w:rPr>
      </w:pPr>
      <w:r w:rsidRPr="00D22834">
        <w:rPr>
          <w:rFonts w:ascii="Times New Roman" w:hAnsi="Times New Roman"/>
          <w:i/>
        </w:rPr>
        <w:t>В моей семье есть большая домашняя библиотека. Отец всегда заставлял меня склеивать порванные книги. Однажды, когда я склеивал толстый том, мне стало интересно, и я начал читать. Оказалось, это книга Михаила Булгакова «Мастер и Маргарита». Теперь это моя любимая книга. Я несколько раз ее перечитывал. На сегодняшний день я прочитал почти всего Булгакова и продолжаю с удовольствием читать другие книги классиков, которые беру в вашей библиотеке. С/у студент ВТГК Самбаев Олжас.</w:t>
      </w:r>
    </w:p>
    <w:p w:rsidR="00D22834" w:rsidRPr="00D22834" w:rsidRDefault="00D22834" w:rsidP="00D22834">
      <w:pPr>
        <w:ind w:right="-148" w:firstLine="567"/>
        <w:rPr>
          <w:rFonts w:ascii="Times New Roman" w:hAnsi="Times New Roman"/>
          <w:i/>
          <w:lang w:val="kk-KZ"/>
        </w:rPr>
      </w:pPr>
    </w:p>
    <w:p w:rsidR="00D22834" w:rsidRPr="00D22834" w:rsidRDefault="00D22834" w:rsidP="00D22834">
      <w:pPr>
        <w:ind w:right="-148" w:firstLine="567"/>
        <w:jc w:val="both"/>
        <w:rPr>
          <w:rFonts w:ascii="Times New Roman" w:hAnsi="Times New Roman"/>
          <w:i/>
        </w:rPr>
      </w:pPr>
      <w:r w:rsidRPr="00D22834">
        <w:rPr>
          <w:rFonts w:ascii="Times New Roman" w:hAnsi="Times New Roman"/>
          <w:i/>
          <w:lang w:val="kk-KZ"/>
        </w:rPr>
        <w:t>Отличная экскурсия в мир книг! Очень занимательная и интересная</w:t>
      </w:r>
      <w:r w:rsidRPr="00D22834">
        <w:rPr>
          <w:rFonts w:ascii="Times New Roman" w:hAnsi="Times New Roman"/>
          <w:i/>
        </w:rPr>
        <w:t>. Благодарю за то, что позволили снова влюбиться в книги! И снова поверить в то, что есть намного привлекательнее Интернета! Все работники вежливые, обстановка располагает к работе! Приятно бывать в вашей библиотеке.</w:t>
      </w:r>
    </w:p>
    <w:p w:rsidR="00D22834" w:rsidRPr="00D22834" w:rsidRDefault="00D22834" w:rsidP="00D22834">
      <w:pPr>
        <w:ind w:right="-148" w:firstLine="567"/>
        <w:jc w:val="right"/>
        <w:rPr>
          <w:rFonts w:ascii="Times New Roman" w:hAnsi="Times New Roman"/>
          <w:i/>
        </w:rPr>
      </w:pPr>
      <w:r w:rsidRPr="00D22834">
        <w:rPr>
          <w:rFonts w:ascii="Times New Roman" w:hAnsi="Times New Roman"/>
          <w:i/>
        </w:rPr>
        <w:t>Каранова  Олеся, 10 кл., школа–гимназия №38.</w:t>
      </w:r>
    </w:p>
    <w:p w:rsidR="00D22834" w:rsidRPr="00D22834" w:rsidRDefault="00D22834" w:rsidP="00D22834">
      <w:pPr>
        <w:tabs>
          <w:tab w:val="left" w:pos="5220"/>
        </w:tabs>
        <w:ind w:firstLine="567"/>
        <w:jc w:val="both"/>
        <w:rPr>
          <w:rFonts w:ascii="Times New Roman" w:hAnsi="Times New Roman"/>
          <w:b/>
        </w:rPr>
      </w:pPr>
    </w:p>
    <w:p w:rsidR="00D22834" w:rsidRPr="00D22834" w:rsidRDefault="00D22834" w:rsidP="00D22834">
      <w:pPr>
        <w:tabs>
          <w:tab w:val="left" w:pos="5220"/>
        </w:tabs>
        <w:ind w:firstLine="567"/>
        <w:jc w:val="both"/>
        <w:rPr>
          <w:rFonts w:ascii="Times New Roman" w:hAnsi="Times New Roman"/>
          <w:b/>
        </w:rPr>
      </w:pPr>
      <w:r w:rsidRPr="00D22834">
        <w:rPr>
          <w:rFonts w:ascii="Times New Roman" w:hAnsi="Times New Roman"/>
          <w:b/>
        </w:rPr>
        <w:t>Электронные демонстрационные документы.</w:t>
      </w:r>
    </w:p>
    <w:p w:rsidR="00D22834" w:rsidRPr="00D22834" w:rsidRDefault="00D22834" w:rsidP="00D22834">
      <w:pPr>
        <w:tabs>
          <w:tab w:val="left" w:pos="5220"/>
        </w:tabs>
        <w:ind w:firstLine="567"/>
        <w:jc w:val="both"/>
        <w:rPr>
          <w:rFonts w:ascii="Times New Roman" w:hAnsi="Times New Roman"/>
        </w:rPr>
      </w:pPr>
      <w:r w:rsidRPr="00D22834">
        <w:rPr>
          <w:rFonts w:ascii="Times New Roman" w:hAnsi="Times New Roman"/>
        </w:rPr>
        <w:t xml:space="preserve">Отметим, что электронные демонстрационные документы являются мобильными инструментами взаимодействия с  молодёжной аудиторией. К ним следует отнести электронные выставки, пособия и др.  </w:t>
      </w:r>
    </w:p>
    <w:p w:rsidR="00D22834" w:rsidRPr="00D22834" w:rsidRDefault="00D22834" w:rsidP="00D22834">
      <w:pPr>
        <w:ind w:firstLine="567"/>
        <w:jc w:val="both"/>
        <w:rPr>
          <w:rFonts w:ascii="Times New Roman" w:hAnsi="Times New Roman"/>
        </w:rPr>
      </w:pPr>
      <w:r w:rsidRPr="00D22834">
        <w:rPr>
          <w:rFonts w:ascii="Times New Roman" w:hAnsi="Times New Roman"/>
        </w:rPr>
        <w:t xml:space="preserve">Особую ценность представляет полнотекстовый материал, сочетающий в себе фактографическую и библиографическую информацию. Яркий пример тому – рекомендательные библиографические пособия в электронном виде: </w:t>
      </w:r>
      <w:r w:rsidRPr="00D22834">
        <w:rPr>
          <w:rFonts w:ascii="Times New Roman" w:hAnsi="Times New Roman"/>
          <w:b/>
        </w:rPr>
        <w:t>«Прерванная песня», «Серебро – металл луны»</w:t>
      </w:r>
      <w:r w:rsidRPr="00D22834">
        <w:rPr>
          <w:rFonts w:ascii="Times New Roman" w:hAnsi="Times New Roman"/>
        </w:rPr>
        <w:t xml:space="preserve"> (к выставке-инсталляции), </w:t>
      </w:r>
      <w:r w:rsidRPr="00D22834">
        <w:rPr>
          <w:rFonts w:ascii="Times New Roman" w:hAnsi="Times New Roman"/>
          <w:b/>
        </w:rPr>
        <w:t>«Риддер – сердце Алтая»</w:t>
      </w:r>
      <w:r w:rsidRPr="00D22834">
        <w:rPr>
          <w:rFonts w:ascii="Times New Roman" w:hAnsi="Times New Roman"/>
        </w:rPr>
        <w:t xml:space="preserve"> (к  200-летию города).</w:t>
      </w:r>
    </w:p>
    <w:p w:rsidR="00D22834" w:rsidRPr="00D22834" w:rsidRDefault="00D22834" w:rsidP="00D22834">
      <w:pPr>
        <w:ind w:firstLine="567"/>
        <w:jc w:val="both"/>
        <w:rPr>
          <w:rFonts w:ascii="Times New Roman" w:hAnsi="Times New Roman"/>
        </w:rPr>
      </w:pPr>
      <w:r w:rsidRPr="00D22834">
        <w:rPr>
          <w:rFonts w:ascii="Times New Roman" w:hAnsi="Times New Roman"/>
        </w:rPr>
        <w:t xml:space="preserve">Сейчас в мире остро стоит вопрос о ядерной безопасности, о чем свидетельствует и проведенный в марте этого года в Сеуле международный саммит. Вклад, который Казахстан и его лидер внесли и продолжают вносить в дело ядерного разоружения и нераспространения, огромен. Сегодня международный авторитет нашей страны в этих процессах общепризнан. Республика Казахстан после закрытия Семипалатинского полигона добровольно отказалась от обладания и полностью разоружила четвертый в мире по мощности ядерный арсенал, чем внесла весомый вклад в укрепление глобальной безопасности. Значение закрытия Семипалатинского полигона не только для Казахстана, но и для всего мира подтверждается тем фактом, что в </w:t>
      </w:r>
      <w:r w:rsidRPr="00D22834">
        <w:rPr>
          <w:rFonts w:ascii="Times New Roman" w:hAnsi="Times New Roman"/>
        </w:rPr>
        <w:lastRenderedPageBreak/>
        <w:t>декабре 2009 года Генеральная Ассамблея ООН единогласно провозгласила 29 августа – День закрытия полигона – Международным днем действий против ядерных испытаний. Рассказать читателям о том, что закрытие Семипалатинского полигона – это не только прошлое, это яркий символ разоружения, движения к миру, свободному от ядерного оружия, помогает электронное библиографическое пособие «</w:t>
      </w:r>
      <w:r w:rsidRPr="00D22834">
        <w:rPr>
          <w:rFonts w:ascii="Times New Roman" w:hAnsi="Times New Roman"/>
          <w:b/>
        </w:rPr>
        <w:t>Ядерная трагедия Казахстана: Семипалатинский полигон».</w:t>
      </w:r>
      <w:r w:rsidRPr="00D22834">
        <w:rPr>
          <w:rFonts w:ascii="Times New Roman" w:hAnsi="Times New Roman"/>
          <w:bCs/>
        </w:rPr>
        <w:t xml:space="preserve"> </w:t>
      </w:r>
    </w:p>
    <w:p w:rsidR="00D22834" w:rsidRPr="00D22834" w:rsidRDefault="00D22834" w:rsidP="00D22834">
      <w:pPr>
        <w:ind w:firstLine="567"/>
        <w:jc w:val="both"/>
        <w:rPr>
          <w:rFonts w:ascii="Times New Roman" w:hAnsi="Times New Roman"/>
          <w:b/>
          <w:bCs/>
          <w:iCs/>
        </w:rPr>
      </w:pPr>
      <w:r w:rsidRPr="00D22834">
        <w:rPr>
          <w:rFonts w:ascii="Times New Roman" w:hAnsi="Times New Roman"/>
          <w:bCs/>
        </w:rPr>
        <w:t>Такие документы становятся хорошим подспорьем при проведении массовых мероприятий.</w:t>
      </w:r>
      <w:r w:rsidRPr="00D22834">
        <w:rPr>
          <w:rFonts w:ascii="Times New Roman" w:hAnsi="Times New Roman"/>
        </w:rPr>
        <w:t xml:space="preserve"> Например, во многих мероприятия по профессиональной ориентации главное место отводится </w:t>
      </w:r>
      <w:r w:rsidRPr="00D22834">
        <w:rPr>
          <w:rFonts w:ascii="Times New Roman" w:hAnsi="Times New Roman"/>
          <w:b/>
        </w:rPr>
        <w:t>электронному пособию «Кем быть?».</w:t>
      </w:r>
      <w:r w:rsidRPr="00D22834">
        <w:rPr>
          <w:rFonts w:ascii="Times New Roman" w:hAnsi="Times New Roman"/>
        </w:rPr>
        <w:t xml:space="preserve"> В нем на трех языках (казахском, русском и английском) представлена информация о более чем 100 профессиях, востребованных на сегодняшний день.</w:t>
      </w:r>
    </w:p>
    <w:p w:rsidR="00D22834" w:rsidRPr="00D22834" w:rsidRDefault="00D22834" w:rsidP="00D22834">
      <w:pPr>
        <w:ind w:firstLine="567"/>
        <w:jc w:val="both"/>
        <w:rPr>
          <w:rFonts w:ascii="Times New Roman" w:hAnsi="Times New Roman"/>
          <w:b/>
        </w:rPr>
      </w:pPr>
      <w:r w:rsidRPr="00D22834">
        <w:rPr>
          <w:rFonts w:ascii="Times New Roman" w:hAnsi="Times New Roman"/>
          <w:b/>
        </w:rPr>
        <w:t>Массовая работа.</w:t>
      </w:r>
    </w:p>
    <w:p w:rsidR="00D22834" w:rsidRPr="00D22834" w:rsidRDefault="00D22834" w:rsidP="00D22834">
      <w:pPr>
        <w:ind w:firstLine="567"/>
        <w:jc w:val="both"/>
        <w:rPr>
          <w:rFonts w:ascii="Times New Roman" w:hAnsi="Times New Roman"/>
          <w:b/>
        </w:rPr>
      </w:pPr>
      <w:r w:rsidRPr="00D22834">
        <w:rPr>
          <w:rFonts w:ascii="Times New Roman" w:hAnsi="Times New Roman"/>
        </w:rPr>
        <w:t>Сотрудники библиотеки находятся в постоянном поиске новых идей. Наряду с обычными формами работы в практику внедряются: читательский тьюторинг, библиотечный коучинг, тимбилдинг, контрастный библиообзор, литературное рандеву, литературная гонка, литературный десант, книжная сессия, слайд-вопросник, шоу-викторина, дежа-вю, креатив-драйв.</w:t>
      </w:r>
    </w:p>
    <w:p w:rsidR="00D22834" w:rsidRPr="00D22834" w:rsidRDefault="00D22834" w:rsidP="00D22834">
      <w:pPr>
        <w:ind w:firstLine="567"/>
        <w:jc w:val="both"/>
        <w:rPr>
          <w:rFonts w:ascii="Times New Roman" w:hAnsi="Times New Roman"/>
        </w:rPr>
      </w:pPr>
      <w:r w:rsidRPr="00D22834">
        <w:rPr>
          <w:rFonts w:ascii="Times New Roman" w:hAnsi="Times New Roman"/>
        </w:rPr>
        <w:t>К 20-летию Независимости Республики Казахстан проведены интернет-конференции</w:t>
      </w:r>
      <w:r w:rsidRPr="00D22834">
        <w:rPr>
          <w:rFonts w:ascii="Times New Roman" w:hAnsi="Times New Roman"/>
          <w:b/>
        </w:rPr>
        <w:t xml:space="preserve"> «Мы ровесники Независимости</w:t>
      </w:r>
      <w:r w:rsidRPr="00D22834">
        <w:rPr>
          <w:rFonts w:ascii="Times New Roman" w:hAnsi="Times New Roman"/>
          <w:b/>
          <w:i/>
        </w:rPr>
        <w:t>»</w:t>
      </w:r>
      <w:r w:rsidRPr="00D22834">
        <w:rPr>
          <w:rFonts w:ascii="Times New Roman" w:hAnsi="Times New Roman"/>
          <w:b/>
        </w:rPr>
        <w:t xml:space="preserve"> </w:t>
      </w:r>
      <w:r w:rsidRPr="00D22834">
        <w:rPr>
          <w:rFonts w:ascii="Times New Roman" w:hAnsi="Times New Roman"/>
          <w:bCs/>
        </w:rPr>
        <w:t>с</w:t>
      </w:r>
      <w:r w:rsidRPr="00D22834">
        <w:rPr>
          <w:rFonts w:ascii="Times New Roman" w:hAnsi="Times New Roman"/>
          <w:b/>
        </w:rPr>
        <w:t xml:space="preserve"> </w:t>
      </w:r>
      <w:r w:rsidRPr="00D22834">
        <w:rPr>
          <w:rFonts w:ascii="Times New Roman" w:hAnsi="Times New Roman"/>
        </w:rPr>
        <w:t>читателями Южно-Казахстанской юношеской (г. Шымкент) и Северо-Казахстанской</w:t>
      </w:r>
      <w:r w:rsidRPr="00D22834">
        <w:rPr>
          <w:rFonts w:ascii="Times New Roman" w:hAnsi="Times New Roman"/>
          <w:b/>
        </w:rPr>
        <w:t xml:space="preserve"> </w:t>
      </w:r>
      <w:r w:rsidRPr="00D22834">
        <w:rPr>
          <w:rFonts w:ascii="Times New Roman" w:hAnsi="Times New Roman"/>
        </w:rPr>
        <w:t xml:space="preserve"> областной детско-юношеской (г. Петропавловск) библиотеками. В конференции принимали участие лидеры молодежи, родители, представители Восточно-Казахстанского филиала Ассоциации стипендиатов «Болашак», учителя школ города. В онлайн-режиме присутствующие обсудили вопросы о роли молодежи в сохранении и укреплении Независимости государства, об образовании за рубежом, предложили свое видение казахстанцев будущего и попытались определить свою роль в нем. </w:t>
      </w:r>
    </w:p>
    <w:p w:rsidR="00D22834" w:rsidRPr="00D22834" w:rsidRDefault="00D22834" w:rsidP="00D22834">
      <w:pPr>
        <w:ind w:firstLine="567"/>
        <w:jc w:val="both"/>
        <w:rPr>
          <w:rFonts w:ascii="Times New Roman" w:hAnsi="Times New Roman"/>
        </w:rPr>
      </w:pPr>
      <w:r w:rsidRPr="00D22834">
        <w:rPr>
          <w:rFonts w:ascii="Times New Roman" w:hAnsi="Times New Roman"/>
        </w:rPr>
        <w:t xml:space="preserve">В рамках Дня борьбы со СПИДом для молодежи ежегодно проходит традиционная благотворительная акция </w:t>
      </w:r>
      <w:r w:rsidRPr="00D22834">
        <w:rPr>
          <w:rFonts w:ascii="Times New Roman" w:hAnsi="Times New Roman"/>
          <w:b/>
        </w:rPr>
        <w:t>«Интернет за чашкой кофе».</w:t>
      </w:r>
      <w:r w:rsidRPr="00D22834">
        <w:rPr>
          <w:rFonts w:ascii="Times New Roman" w:hAnsi="Times New Roman"/>
        </w:rPr>
        <w:t xml:space="preserve"> Ее цель – способствовать пропаганде борьбы со СПИДом среди  юношества посредством привлечения интернет-ресурсов. Во время проведения данного мероприятия внимание пользователей акцентируется на сайтах, посвященных здоровому образу жизни.</w:t>
      </w:r>
    </w:p>
    <w:p w:rsidR="00D22834" w:rsidRPr="00D22834" w:rsidRDefault="00D22834" w:rsidP="00D22834">
      <w:pPr>
        <w:tabs>
          <w:tab w:val="left" w:pos="1080"/>
        </w:tabs>
        <w:ind w:firstLine="567"/>
        <w:jc w:val="both"/>
        <w:rPr>
          <w:rFonts w:ascii="Times New Roman" w:hAnsi="Times New Roman"/>
        </w:rPr>
      </w:pPr>
      <w:r w:rsidRPr="00D22834">
        <w:rPr>
          <w:rFonts w:ascii="Times New Roman" w:hAnsi="Times New Roman"/>
        </w:rPr>
        <w:t>В 2002 году с</w:t>
      </w:r>
      <w:r w:rsidRPr="00D22834">
        <w:rPr>
          <w:rFonts w:ascii="Times New Roman" w:hAnsi="Times New Roman"/>
          <w:lang w:val="kk-KZ"/>
        </w:rPr>
        <w:t xml:space="preserve"> целью совершенствования работы с молодёжной аудиторией и активизации читательской среды организован</w:t>
      </w:r>
      <w:r w:rsidRPr="00D22834">
        <w:rPr>
          <w:rFonts w:ascii="Times New Roman" w:hAnsi="Times New Roman"/>
          <w:b/>
        </w:rPr>
        <w:t xml:space="preserve"> Уголок общения «Междусобойчик»,</w:t>
      </w:r>
      <w:r w:rsidRPr="00D22834">
        <w:rPr>
          <w:rFonts w:ascii="Times New Roman" w:hAnsi="Times New Roman"/>
        </w:rPr>
        <w:t xml:space="preserve"> который очень популярен у юношества.</w:t>
      </w:r>
      <w:r w:rsidRPr="00D22834">
        <w:rPr>
          <w:rFonts w:ascii="Times New Roman" w:hAnsi="Times New Roman"/>
          <w:lang w:val="kk-KZ"/>
        </w:rPr>
        <w:t xml:space="preserve"> </w:t>
      </w:r>
    </w:p>
    <w:p w:rsidR="00D22834" w:rsidRPr="00D22834" w:rsidRDefault="00D22834" w:rsidP="00D22834">
      <w:pPr>
        <w:tabs>
          <w:tab w:val="left" w:pos="1080"/>
        </w:tabs>
        <w:ind w:firstLine="567"/>
        <w:jc w:val="both"/>
        <w:rPr>
          <w:rFonts w:ascii="Times New Roman" w:hAnsi="Times New Roman"/>
        </w:rPr>
      </w:pPr>
      <w:r w:rsidRPr="00D22834">
        <w:rPr>
          <w:rFonts w:ascii="Times New Roman" w:hAnsi="Times New Roman"/>
        </w:rPr>
        <w:t xml:space="preserve">В текущем году он трансформирован в факультет общения </w:t>
      </w:r>
      <w:r w:rsidRPr="00D22834">
        <w:rPr>
          <w:rFonts w:ascii="Times New Roman" w:hAnsi="Times New Roman"/>
          <w:b/>
        </w:rPr>
        <w:t xml:space="preserve">«Мы такие разные». </w:t>
      </w:r>
      <w:r w:rsidRPr="00D22834">
        <w:rPr>
          <w:rFonts w:ascii="Times New Roman" w:hAnsi="Times New Roman"/>
        </w:rPr>
        <w:t>Организована</w:t>
      </w:r>
      <w:r w:rsidRPr="00D22834">
        <w:rPr>
          <w:rFonts w:ascii="Times New Roman" w:hAnsi="Times New Roman"/>
          <w:lang w:val="kk-KZ"/>
        </w:rPr>
        <w:t xml:space="preserve"> традиционная и электронная версия с показом слайд-шоу:</w:t>
      </w:r>
      <w:r w:rsidRPr="00D22834">
        <w:rPr>
          <w:rFonts w:ascii="Times New Roman" w:hAnsi="Times New Roman"/>
          <w:b/>
          <w:lang w:val="kk-KZ"/>
        </w:rPr>
        <w:t xml:space="preserve"> «Экстремальные виды спорта» </w:t>
      </w:r>
      <w:r w:rsidRPr="00D22834">
        <w:rPr>
          <w:rFonts w:ascii="Times New Roman" w:hAnsi="Times New Roman"/>
          <w:lang w:val="kk-KZ"/>
        </w:rPr>
        <w:t>и</w:t>
      </w:r>
      <w:r w:rsidRPr="00D22834">
        <w:rPr>
          <w:rFonts w:ascii="Times New Roman" w:hAnsi="Times New Roman"/>
          <w:bCs/>
          <w:lang w:val="kk-KZ"/>
        </w:rPr>
        <w:t xml:space="preserve"> </w:t>
      </w:r>
      <w:r w:rsidRPr="00D22834">
        <w:rPr>
          <w:rFonts w:ascii="Times New Roman" w:hAnsi="Times New Roman"/>
          <w:b/>
        </w:rPr>
        <w:t>«</w:t>
      </w:r>
      <w:r w:rsidRPr="00D22834">
        <w:rPr>
          <w:rFonts w:ascii="Times New Roman" w:hAnsi="Times New Roman"/>
          <w:b/>
          <w:lang w:val="kk-KZ"/>
        </w:rPr>
        <w:t>Стиль унисекс</w:t>
      </w:r>
      <w:r w:rsidRPr="00D22834">
        <w:rPr>
          <w:rFonts w:ascii="Times New Roman" w:hAnsi="Times New Roman"/>
          <w:b/>
        </w:rPr>
        <w:t xml:space="preserve">». </w:t>
      </w:r>
      <w:r w:rsidRPr="00D22834">
        <w:rPr>
          <w:rFonts w:ascii="Times New Roman" w:hAnsi="Times New Roman"/>
          <w:lang w:val="kk-KZ"/>
        </w:rPr>
        <w:t xml:space="preserve">Благодаря им читатели узнают много нового о таких опасных видах спорта, как </w:t>
      </w:r>
      <w:r w:rsidRPr="00D22834">
        <w:rPr>
          <w:rFonts w:ascii="Times New Roman" w:hAnsi="Times New Roman"/>
          <w:bCs/>
        </w:rPr>
        <w:t>бесджампинг</w:t>
      </w:r>
      <w:r w:rsidRPr="00D22834">
        <w:rPr>
          <w:rFonts w:ascii="Times New Roman" w:hAnsi="Times New Roman"/>
          <w:bCs/>
          <w:lang w:val="kk-KZ"/>
        </w:rPr>
        <w:t xml:space="preserve">, </w:t>
      </w:r>
      <w:r w:rsidRPr="00D22834">
        <w:rPr>
          <w:rFonts w:ascii="Times New Roman" w:hAnsi="Times New Roman"/>
          <w:bCs/>
        </w:rPr>
        <w:t>хелискиинг</w:t>
      </w:r>
      <w:r w:rsidRPr="00D22834">
        <w:rPr>
          <w:rFonts w:ascii="Times New Roman" w:hAnsi="Times New Roman"/>
          <w:bCs/>
          <w:lang w:val="kk-KZ"/>
        </w:rPr>
        <w:t>,</w:t>
      </w:r>
      <w:r w:rsidRPr="00D22834">
        <w:rPr>
          <w:rFonts w:ascii="Times New Roman" w:hAnsi="Times New Roman"/>
          <w:bCs/>
        </w:rPr>
        <w:t xml:space="preserve"> дайвинг</w:t>
      </w:r>
      <w:r w:rsidRPr="00D22834">
        <w:rPr>
          <w:rFonts w:ascii="Times New Roman" w:hAnsi="Times New Roman"/>
          <w:bCs/>
          <w:lang w:val="kk-KZ"/>
        </w:rPr>
        <w:t xml:space="preserve">, </w:t>
      </w:r>
      <w:r w:rsidRPr="00D22834">
        <w:rPr>
          <w:rFonts w:ascii="Times New Roman" w:hAnsi="Times New Roman"/>
          <w:bCs/>
        </w:rPr>
        <w:t>кейв-дайвинг, сёрфинг, стритлагинг</w:t>
      </w:r>
      <w:r w:rsidRPr="00D22834">
        <w:rPr>
          <w:rFonts w:ascii="Times New Roman" w:hAnsi="Times New Roman"/>
          <w:bCs/>
          <w:lang w:val="kk-KZ"/>
        </w:rPr>
        <w:t xml:space="preserve">, </w:t>
      </w:r>
      <w:r w:rsidRPr="00D22834">
        <w:rPr>
          <w:rFonts w:ascii="Times New Roman" w:hAnsi="Times New Roman"/>
          <w:bCs/>
        </w:rPr>
        <w:t>скалолазание</w:t>
      </w:r>
      <w:r w:rsidRPr="00D22834">
        <w:rPr>
          <w:rFonts w:ascii="Times New Roman" w:hAnsi="Times New Roman"/>
          <w:bCs/>
          <w:lang w:val="kk-KZ"/>
        </w:rPr>
        <w:t xml:space="preserve">, </w:t>
      </w:r>
      <w:r w:rsidRPr="00D22834">
        <w:rPr>
          <w:rFonts w:ascii="Times New Roman" w:hAnsi="Times New Roman"/>
          <w:bCs/>
        </w:rPr>
        <w:t xml:space="preserve">рафтинг, </w:t>
      </w:r>
      <w:r w:rsidRPr="00D22834">
        <w:rPr>
          <w:rFonts w:ascii="Times New Roman" w:hAnsi="Times New Roman"/>
          <w:bCs/>
          <w:lang w:val="kk-KZ"/>
        </w:rPr>
        <w:t xml:space="preserve">скейтбординг, знакомятся с историей развития и особенностями </w:t>
      </w:r>
      <w:r w:rsidRPr="00D22834">
        <w:rPr>
          <w:rFonts w:ascii="Times New Roman" w:hAnsi="Times New Roman"/>
          <w:lang w:val="kk-KZ"/>
        </w:rPr>
        <w:t>стиля «унисекс»</w:t>
      </w:r>
      <w:r w:rsidRPr="00D22834">
        <w:rPr>
          <w:rFonts w:ascii="Times New Roman" w:hAnsi="Times New Roman"/>
          <w:bCs/>
          <w:lang w:val="kk-KZ"/>
        </w:rPr>
        <w:t xml:space="preserve">. </w:t>
      </w:r>
    </w:p>
    <w:p w:rsidR="00D22834" w:rsidRPr="00D22834" w:rsidRDefault="00D22834" w:rsidP="00D22834">
      <w:pPr>
        <w:tabs>
          <w:tab w:val="left" w:pos="1080"/>
        </w:tabs>
        <w:ind w:firstLine="567"/>
        <w:jc w:val="both"/>
        <w:rPr>
          <w:rFonts w:ascii="Times New Roman" w:hAnsi="Times New Roman"/>
        </w:rPr>
      </w:pPr>
      <w:r w:rsidRPr="00D22834">
        <w:rPr>
          <w:rFonts w:ascii="Times New Roman" w:hAnsi="Times New Roman"/>
        </w:rPr>
        <w:lastRenderedPageBreak/>
        <w:t xml:space="preserve">В содержании выставки представлены книги по имиджелогии, валеологии, психологии и др. На их страницах читатель находит ответы на вопросы, возникающие в процессе познания собственного «Я». В Уголке общения находятся: тетрадь </w:t>
      </w:r>
      <w:r w:rsidRPr="00D22834">
        <w:rPr>
          <w:rFonts w:ascii="Times New Roman" w:hAnsi="Times New Roman"/>
          <w:b/>
        </w:rPr>
        <w:t>«Вопросы к психологу»,</w:t>
      </w:r>
      <w:r w:rsidRPr="00D22834">
        <w:rPr>
          <w:rFonts w:ascii="Times New Roman" w:hAnsi="Times New Roman"/>
        </w:rPr>
        <w:t xml:space="preserve"> в которой ребята анонимно обращаются к психологу за советом, тетрадь </w:t>
      </w:r>
      <w:r w:rsidRPr="00D22834">
        <w:rPr>
          <w:rFonts w:ascii="Times New Roman" w:hAnsi="Times New Roman"/>
          <w:b/>
          <w:lang w:val="kk-KZ"/>
        </w:rPr>
        <w:t>карт-бланш</w:t>
      </w:r>
      <w:r w:rsidRPr="00D22834">
        <w:rPr>
          <w:rFonts w:ascii="Times New Roman" w:hAnsi="Times New Roman"/>
          <w:lang w:val="kk-KZ"/>
        </w:rPr>
        <w:t xml:space="preserve"> (быстро, оперативно)</w:t>
      </w:r>
      <w:r w:rsidRPr="00D22834">
        <w:rPr>
          <w:rFonts w:ascii="Times New Roman" w:hAnsi="Times New Roman"/>
        </w:rPr>
        <w:t xml:space="preserve"> </w:t>
      </w:r>
      <w:r w:rsidRPr="00D22834">
        <w:rPr>
          <w:rFonts w:ascii="Times New Roman" w:hAnsi="Times New Roman"/>
          <w:b/>
        </w:rPr>
        <w:t>«</w:t>
      </w:r>
      <w:r w:rsidRPr="00D22834">
        <w:rPr>
          <w:rFonts w:ascii="Times New Roman" w:hAnsi="Times New Roman"/>
          <w:b/>
          <w:lang w:val="kk-KZ"/>
        </w:rPr>
        <w:t>Поговорим?!</w:t>
      </w:r>
      <w:r w:rsidRPr="00D22834">
        <w:rPr>
          <w:rFonts w:ascii="Times New Roman" w:hAnsi="Times New Roman"/>
          <w:b/>
        </w:rPr>
        <w:t>»,</w:t>
      </w:r>
      <w:r w:rsidRPr="00D22834">
        <w:rPr>
          <w:rFonts w:ascii="Times New Roman" w:hAnsi="Times New Roman"/>
        </w:rPr>
        <w:t xml:space="preserve"> на страницах которой юноши и девушки делятся своими впечатлениями, вносят свои пожелания, предложения.</w:t>
      </w:r>
    </w:p>
    <w:p w:rsidR="00D22834" w:rsidRPr="00D22834" w:rsidRDefault="00D22834" w:rsidP="00D22834">
      <w:pPr>
        <w:ind w:firstLine="567"/>
        <w:rPr>
          <w:rFonts w:ascii="Times New Roman" w:hAnsi="Times New Roman"/>
          <w:b/>
        </w:rPr>
      </w:pPr>
      <w:r w:rsidRPr="00D22834">
        <w:rPr>
          <w:rFonts w:ascii="Times New Roman" w:hAnsi="Times New Roman"/>
          <w:b/>
        </w:rPr>
        <w:t>Любительские объединения.</w:t>
      </w:r>
    </w:p>
    <w:p w:rsidR="00D22834" w:rsidRPr="00D22834" w:rsidRDefault="00D22834" w:rsidP="00D22834">
      <w:pPr>
        <w:ind w:firstLine="567"/>
        <w:jc w:val="both"/>
        <w:rPr>
          <w:rFonts w:ascii="Times New Roman" w:hAnsi="Times New Roman"/>
          <w:color w:val="000000"/>
        </w:rPr>
      </w:pPr>
      <w:r w:rsidRPr="00D22834">
        <w:rPr>
          <w:rFonts w:ascii="Times New Roman" w:hAnsi="Times New Roman"/>
          <w:color w:val="000000"/>
        </w:rPr>
        <w:t>Создание читательских объединений при библиотеках позволяет весьма деятельно воздействовать на процесс воспитания юношества: формировать мировоззрение, толерантность, умение логически мыслить и отстаивать свою точку зрения. В данном направлении ведется активная работа и в нашей библиотеке.</w:t>
      </w:r>
    </w:p>
    <w:p w:rsidR="00D22834" w:rsidRPr="00D22834" w:rsidRDefault="00D22834" w:rsidP="00D22834">
      <w:pPr>
        <w:ind w:firstLine="567"/>
        <w:jc w:val="both"/>
        <w:rPr>
          <w:rFonts w:ascii="Times New Roman" w:hAnsi="Times New Roman"/>
        </w:rPr>
      </w:pPr>
      <w:r w:rsidRPr="00D22834">
        <w:rPr>
          <w:rFonts w:ascii="Times New Roman" w:hAnsi="Times New Roman"/>
        </w:rPr>
        <w:t xml:space="preserve">На развитие духовного мира, интеллектуальных и творческих способностей подрастающего поколения направлена работа клуба </w:t>
      </w:r>
      <w:r w:rsidRPr="00D22834">
        <w:rPr>
          <w:rFonts w:ascii="Times New Roman" w:hAnsi="Times New Roman"/>
          <w:b/>
        </w:rPr>
        <w:t xml:space="preserve">«Жас толкын – Новая волна», </w:t>
      </w:r>
      <w:r w:rsidRPr="00D22834">
        <w:rPr>
          <w:rFonts w:ascii="Times New Roman" w:hAnsi="Times New Roman"/>
        </w:rPr>
        <w:t xml:space="preserve">способствующая реализации направлений Государственной Программы функционирования и развития языков в Республике Казахстан на 2011-2020 годы. Проводимые мероприятия следуют главной цели </w:t>
      </w:r>
      <w:r w:rsidRPr="00D22834">
        <w:rPr>
          <w:rFonts w:ascii="Times New Roman" w:hAnsi="Times New Roman"/>
          <w:color w:val="FF6600"/>
        </w:rPr>
        <w:t xml:space="preserve"> </w:t>
      </w:r>
      <w:r w:rsidRPr="00D22834">
        <w:rPr>
          <w:rFonts w:ascii="Times New Roman" w:hAnsi="Times New Roman"/>
        </w:rPr>
        <w:t>Программы – гармоничная языковая политика, обеспечивающая полномасштабное функционирование государственного языка как важнейшего фактора укрепления национального единства при сохранении языков всех этносов, живущих в Казахстане.</w:t>
      </w:r>
    </w:p>
    <w:p w:rsidR="00D22834" w:rsidRPr="00D22834" w:rsidRDefault="00D22834" w:rsidP="00D22834">
      <w:pPr>
        <w:ind w:firstLine="567"/>
        <w:jc w:val="both"/>
        <w:rPr>
          <w:rFonts w:ascii="Times New Roman" w:hAnsi="Times New Roman"/>
        </w:rPr>
      </w:pPr>
      <w:r w:rsidRPr="00D22834">
        <w:rPr>
          <w:rFonts w:ascii="Times New Roman" w:hAnsi="Times New Roman"/>
        </w:rPr>
        <w:t xml:space="preserve">В библиотеке действует театральный клуб </w:t>
      </w:r>
      <w:r w:rsidRPr="00D22834">
        <w:rPr>
          <w:rFonts w:ascii="Times New Roman" w:hAnsi="Times New Roman"/>
          <w:b/>
        </w:rPr>
        <w:t>«Золотая маска»,</w:t>
      </w:r>
      <w:r w:rsidRPr="00D22834">
        <w:rPr>
          <w:rFonts w:ascii="Times New Roman" w:hAnsi="Times New Roman"/>
        </w:rPr>
        <w:t xml:space="preserve"> членами которого стали старшеклассники школ города. Цель клуба – популяризация лучших образцов отечественной и мировой литературы, развитие творческих способностей участников, организация интеллектуального досуга. </w:t>
      </w:r>
    </w:p>
    <w:p w:rsidR="00D22834" w:rsidRPr="00D22834" w:rsidRDefault="00D22834" w:rsidP="00D22834">
      <w:pPr>
        <w:tabs>
          <w:tab w:val="left" w:pos="7380"/>
        </w:tabs>
        <w:ind w:firstLine="567"/>
        <w:jc w:val="both"/>
        <w:rPr>
          <w:rFonts w:ascii="Times New Roman" w:hAnsi="Times New Roman"/>
        </w:rPr>
      </w:pPr>
      <w:r w:rsidRPr="00D22834">
        <w:rPr>
          <w:rFonts w:ascii="Times New Roman" w:hAnsi="Times New Roman"/>
        </w:rPr>
        <w:t xml:space="preserve">При отделе иностранной литературы с целью повышения у читателей интереса к иностранному языку, знакомства с культурой, обычаями и традициями англоговорящих стран создан клуб </w:t>
      </w:r>
      <w:r w:rsidRPr="00D22834">
        <w:rPr>
          <w:rFonts w:ascii="Times New Roman" w:hAnsi="Times New Roman"/>
          <w:b/>
        </w:rPr>
        <w:t>«Страновед»</w:t>
      </w:r>
      <w:r w:rsidRPr="00D22834">
        <w:rPr>
          <w:rFonts w:ascii="Times New Roman" w:hAnsi="Times New Roman"/>
        </w:rPr>
        <w:t>, членами которого являются учащиеся Восточно-Казахстанского гуманитарного колледжа. Яркими, запоминающимися стали такие заседания клуба, как «The Royal Family» (Королевская семья), «Valentine’s Day in Other Cultures» (День Святого Валентина в разных странах), «Thanksgiving Day» (День Благодарения), «Christmas in Emglish-Speaking Countries» (Рождество в англоговорящих странах). Особенно большой интерес у участников вызвала дискуссия «Polyglots. Who are they?» («Полиглоты. Кто они?»), проведенная на трех языках – казахском, русском, английском. Тем самым, мы внедряем Программу «Триединство языков», озвученную Главой государства, и являющейся одним из приоритетных направлений в сфере образования страны.</w:t>
      </w:r>
    </w:p>
    <w:p w:rsidR="00D22834" w:rsidRPr="00D22834" w:rsidRDefault="00D22834" w:rsidP="00D22834">
      <w:pPr>
        <w:tabs>
          <w:tab w:val="left" w:pos="7380"/>
        </w:tabs>
        <w:ind w:firstLine="567"/>
        <w:jc w:val="both"/>
        <w:rPr>
          <w:rFonts w:ascii="Times New Roman" w:hAnsi="Times New Roman"/>
        </w:rPr>
      </w:pPr>
      <w:r w:rsidRPr="00D22834">
        <w:rPr>
          <w:rFonts w:ascii="Times New Roman" w:hAnsi="Times New Roman"/>
        </w:rPr>
        <w:t xml:space="preserve">Так, в рамках реализации программы «Духовное становление подростка» успешно работает Ассоциация </w:t>
      </w:r>
      <w:r w:rsidRPr="00D22834">
        <w:rPr>
          <w:rFonts w:ascii="Times New Roman" w:hAnsi="Times New Roman"/>
          <w:b/>
        </w:rPr>
        <w:t>«Пока - Я – ни - Я»</w:t>
      </w:r>
      <w:r w:rsidRPr="00D22834">
        <w:rPr>
          <w:rFonts w:ascii="Times New Roman" w:hAnsi="Times New Roman"/>
        </w:rPr>
        <w:t xml:space="preserve"> (пока я ещё стремлюсь познать своё Я, пока я учусь быть взрослым).</w:t>
      </w:r>
    </w:p>
    <w:p w:rsidR="00D22834" w:rsidRPr="00D22834" w:rsidRDefault="00D22834" w:rsidP="00D22834">
      <w:pPr>
        <w:ind w:firstLine="567"/>
        <w:jc w:val="both"/>
        <w:rPr>
          <w:rFonts w:ascii="Times New Roman" w:hAnsi="Times New Roman"/>
        </w:rPr>
      </w:pPr>
      <w:r w:rsidRPr="00D22834">
        <w:rPr>
          <w:rFonts w:ascii="Times New Roman" w:hAnsi="Times New Roman"/>
        </w:rPr>
        <w:t xml:space="preserve">Проблем у юношества не меньше, чем у взрослых, и поэтому в Ассоциации действует </w:t>
      </w:r>
      <w:r w:rsidRPr="00D22834">
        <w:rPr>
          <w:rFonts w:ascii="Times New Roman" w:hAnsi="Times New Roman"/>
          <w:b/>
        </w:rPr>
        <w:t>психологическая площадка «Найти себя».</w:t>
      </w:r>
      <w:r w:rsidRPr="00D22834">
        <w:rPr>
          <w:rFonts w:ascii="Times New Roman" w:hAnsi="Times New Roman"/>
        </w:rPr>
        <w:t xml:space="preserve"> Взаимодействие с психологической службой является ещё одним из инструментариев в работе с молодёжью.</w:t>
      </w:r>
      <w:r w:rsidRPr="00D22834">
        <w:rPr>
          <w:rFonts w:ascii="Times New Roman" w:hAnsi="Times New Roman"/>
          <w:color w:val="FF0000"/>
        </w:rPr>
        <w:t xml:space="preserve"> </w:t>
      </w:r>
      <w:r w:rsidRPr="00D22834">
        <w:rPr>
          <w:rFonts w:ascii="Times New Roman" w:hAnsi="Times New Roman"/>
        </w:rPr>
        <w:t xml:space="preserve">Оно направлено на содействие </w:t>
      </w:r>
      <w:r w:rsidRPr="00D22834">
        <w:rPr>
          <w:rFonts w:ascii="Times New Roman" w:hAnsi="Times New Roman"/>
        </w:rPr>
        <w:lastRenderedPageBreak/>
        <w:t xml:space="preserve">психологическому здоровью, образовательному интересу, раскрытию индивидуальности социализирующейся личности, коррекции разного рода затруднений в её развитии. </w:t>
      </w:r>
      <w:r w:rsidRPr="00D22834">
        <w:rPr>
          <w:rFonts w:ascii="Times New Roman" w:hAnsi="Times New Roman"/>
          <w:bCs/>
          <w:iCs/>
        </w:rPr>
        <w:t xml:space="preserve">Так, совместно с методистом-психологом проводятся психологические и </w:t>
      </w:r>
      <w:r w:rsidRPr="00D22834">
        <w:rPr>
          <w:rFonts w:ascii="Times New Roman" w:hAnsi="Times New Roman"/>
        </w:rPr>
        <w:t xml:space="preserve">коммуникативные тренинги: </w:t>
      </w:r>
    </w:p>
    <w:p w:rsidR="00D22834" w:rsidRPr="00D22834" w:rsidRDefault="00D22834" w:rsidP="00D22834">
      <w:pPr>
        <w:numPr>
          <w:ilvl w:val="1"/>
          <w:numId w:val="16"/>
        </w:numPr>
        <w:tabs>
          <w:tab w:val="clear" w:pos="1440"/>
          <w:tab w:val="num" w:pos="709"/>
        </w:tabs>
        <w:ind w:left="709" w:hanging="425"/>
        <w:jc w:val="both"/>
        <w:rPr>
          <w:rFonts w:ascii="Times New Roman" w:hAnsi="Times New Roman"/>
        </w:rPr>
      </w:pPr>
      <w:r w:rsidRPr="00D22834">
        <w:rPr>
          <w:rFonts w:ascii="Times New Roman" w:hAnsi="Times New Roman"/>
          <w:b/>
        </w:rPr>
        <w:t>«Введите пароль»,</w:t>
      </w:r>
      <w:r w:rsidRPr="00D22834">
        <w:rPr>
          <w:rFonts w:ascii="Times New Roman" w:hAnsi="Times New Roman"/>
        </w:rPr>
        <w:t xml:space="preserve"> направленный на развитие навыков эффективной коммуникации;</w:t>
      </w:r>
    </w:p>
    <w:p w:rsidR="00D22834" w:rsidRPr="00D22834" w:rsidRDefault="00D22834" w:rsidP="00D22834">
      <w:pPr>
        <w:numPr>
          <w:ilvl w:val="1"/>
          <w:numId w:val="16"/>
        </w:numPr>
        <w:tabs>
          <w:tab w:val="clear" w:pos="1440"/>
          <w:tab w:val="num" w:pos="709"/>
        </w:tabs>
        <w:ind w:left="709" w:hanging="425"/>
        <w:jc w:val="both"/>
        <w:rPr>
          <w:rFonts w:ascii="Times New Roman" w:hAnsi="Times New Roman"/>
        </w:rPr>
      </w:pPr>
      <w:r w:rsidRPr="00D22834">
        <w:rPr>
          <w:rFonts w:ascii="Times New Roman" w:hAnsi="Times New Roman"/>
          <w:b/>
        </w:rPr>
        <w:t xml:space="preserve">«Представь себе свой образ» </w:t>
      </w:r>
      <w:r w:rsidRPr="00D22834">
        <w:rPr>
          <w:rFonts w:ascii="Times New Roman" w:hAnsi="Times New Roman"/>
        </w:rPr>
        <w:t>(раскрытие творческих возможностей);</w:t>
      </w:r>
    </w:p>
    <w:p w:rsidR="00D22834" w:rsidRPr="00D22834" w:rsidRDefault="00D22834" w:rsidP="00D22834">
      <w:pPr>
        <w:numPr>
          <w:ilvl w:val="1"/>
          <w:numId w:val="16"/>
        </w:numPr>
        <w:tabs>
          <w:tab w:val="clear" w:pos="1440"/>
          <w:tab w:val="num" w:pos="709"/>
        </w:tabs>
        <w:ind w:left="709" w:hanging="425"/>
        <w:rPr>
          <w:rFonts w:ascii="Times New Roman" w:hAnsi="Times New Roman"/>
          <w:lang w:val="kk-KZ"/>
        </w:rPr>
      </w:pPr>
      <w:r w:rsidRPr="00D22834">
        <w:rPr>
          <w:rFonts w:ascii="Times New Roman" w:hAnsi="Times New Roman"/>
          <w:b/>
        </w:rPr>
        <w:t>«Солнце + дождь  = радуга»</w:t>
      </w:r>
      <w:r w:rsidRPr="00D22834">
        <w:rPr>
          <w:rFonts w:ascii="Times New Roman" w:hAnsi="Times New Roman"/>
        </w:rPr>
        <w:t xml:space="preserve"> </w:t>
      </w:r>
      <w:r w:rsidRPr="00D22834">
        <w:rPr>
          <w:rFonts w:ascii="Times New Roman" w:hAnsi="Times New Roman"/>
          <w:color w:val="0000FF"/>
          <w:lang w:val="kk-KZ"/>
        </w:rPr>
        <w:t xml:space="preserve"> </w:t>
      </w:r>
      <w:r w:rsidRPr="00D22834">
        <w:rPr>
          <w:rFonts w:ascii="Times New Roman" w:hAnsi="Times New Roman"/>
          <w:lang w:val="kk-KZ"/>
        </w:rPr>
        <w:t>(саморазвитие и личностный рост);</w:t>
      </w:r>
    </w:p>
    <w:p w:rsidR="00D22834" w:rsidRPr="00D22834" w:rsidRDefault="00D22834" w:rsidP="00D22834">
      <w:pPr>
        <w:numPr>
          <w:ilvl w:val="1"/>
          <w:numId w:val="16"/>
        </w:numPr>
        <w:tabs>
          <w:tab w:val="clear" w:pos="1440"/>
          <w:tab w:val="num" w:pos="709"/>
        </w:tabs>
        <w:ind w:left="709" w:hanging="425"/>
        <w:jc w:val="both"/>
        <w:rPr>
          <w:rFonts w:ascii="Times New Roman" w:hAnsi="Times New Roman"/>
        </w:rPr>
      </w:pPr>
      <w:r w:rsidRPr="00D22834">
        <w:rPr>
          <w:rFonts w:ascii="Times New Roman" w:hAnsi="Times New Roman"/>
          <w:b/>
          <w:lang w:val="kk-KZ"/>
        </w:rPr>
        <w:t>«Настроение «О</w:t>
      </w:r>
      <w:r w:rsidRPr="00D22834">
        <w:rPr>
          <w:rFonts w:ascii="Times New Roman" w:hAnsi="Times New Roman"/>
          <w:b/>
        </w:rPr>
        <w:t>`</w:t>
      </w:r>
      <w:r w:rsidRPr="00D22834">
        <w:rPr>
          <w:rFonts w:ascii="Times New Roman" w:hAnsi="Times New Roman"/>
          <w:b/>
          <w:lang w:val="kk-KZ"/>
        </w:rPr>
        <w:t>кей!»</w:t>
      </w:r>
      <w:r w:rsidRPr="00D22834">
        <w:rPr>
          <w:rFonts w:ascii="Times New Roman" w:hAnsi="Times New Roman"/>
          <w:lang w:val="kk-KZ"/>
        </w:rPr>
        <w:t xml:space="preserve"> (</w:t>
      </w:r>
      <w:r w:rsidRPr="00D22834">
        <w:rPr>
          <w:rFonts w:ascii="Times New Roman" w:hAnsi="Times New Roman"/>
        </w:rPr>
        <w:t>психологическая игра).</w:t>
      </w:r>
    </w:p>
    <w:p w:rsidR="00D22834" w:rsidRPr="00D22834" w:rsidRDefault="00D22834" w:rsidP="00D22834">
      <w:pPr>
        <w:ind w:firstLine="567"/>
        <w:jc w:val="both"/>
        <w:rPr>
          <w:rFonts w:ascii="Times New Roman" w:hAnsi="Times New Roman"/>
        </w:rPr>
      </w:pPr>
      <w:r w:rsidRPr="00D22834">
        <w:rPr>
          <w:rFonts w:ascii="Times New Roman" w:hAnsi="Times New Roman"/>
        </w:rPr>
        <w:t>В процессе проведения тренингов предлагается тестирование с рекомендациями по самообразованию и повышению самооценки.</w:t>
      </w:r>
    </w:p>
    <w:p w:rsidR="00D22834" w:rsidRPr="00D22834" w:rsidRDefault="00D22834" w:rsidP="00D22834">
      <w:pPr>
        <w:ind w:firstLine="567"/>
        <w:jc w:val="both"/>
        <w:rPr>
          <w:rFonts w:ascii="Times New Roman" w:hAnsi="Times New Roman"/>
        </w:rPr>
      </w:pPr>
      <w:r w:rsidRPr="00D22834">
        <w:rPr>
          <w:rFonts w:ascii="Times New Roman" w:hAnsi="Times New Roman"/>
        </w:rPr>
        <w:t xml:space="preserve">Успех в работе с молодежью во многом зависит от того, насколько современная библиотека оперативно реагирует на изменения, происходящие в общественной жизни, насколько быстро откликается на все новое. </w:t>
      </w:r>
    </w:p>
    <w:p w:rsidR="00D22834" w:rsidRPr="00D22834" w:rsidRDefault="00D22834" w:rsidP="00D22834">
      <w:pPr>
        <w:ind w:firstLine="567"/>
        <w:jc w:val="both"/>
        <w:rPr>
          <w:rFonts w:ascii="Times New Roman" w:hAnsi="Times New Roman"/>
        </w:rPr>
      </w:pPr>
      <w:r w:rsidRPr="00D22834">
        <w:rPr>
          <w:rFonts w:ascii="Times New Roman" w:hAnsi="Times New Roman"/>
        </w:rPr>
        <w:t xml:space="preserve">В данных примерах охвачена лишь часть нашей работы. Мы не останавливаемся на достигнутом, а ищем новые методы и приёмы, то есть инструментарии, способствующие развитию сознания современной молодёжи. </w:t>
      </w:r>
    </w:p>
    <w:p w:rsidR="00D22834" w:rsidRPr="00D22834" w:rsidRDefault="00D22834" w:rsidP="00D22834">
      <w:pPr>
        <w:ind w:firstLine="567"/>
        <w:jc w:val="both"/>
        <w:rPr>
          <w:rFonts w:ascii="Times New Roman" w:hAnsi="Times New Roman"/>
        </w:rPr>
      </w:pPr>
      <w:r w:rsidRPr="00D22834">
        <w:rPr>
          <w:rFonts w:ascii="Times New Roman" w:hAnsi="Times New Roman"/>
        </w:rPr>
        <w:t xml:space="preserve">Каждый сотрудник старается внедрить свою «яркую идею» в библиотечную жизнь, руководствуясь </w:t>
      </w:r>
      <w:r w:rsidRPr="00D22834">
        <w:rPr>
          <w:rFonts w:ascii="Times New Roman" w:hAnsi="Times New Roman"/>
          <w:lang w:val="kk-KZ"/>
        </w:rPr>
        <w:t xml:space="preserve">кредо библиотеки: </w:t>
      </w:r>
      <w:r w:rsidRPr="00D22834">
        <w:rPr>
          <w:rFonts w:ascii="Times New Roman" w:hAnsi="Times New Roman"/>
          <w:b/>
          <w:lang w:val="kk-KZ"/>
        </w:rPr>
        <w:t>«Ничто не вечно, кроме перемен</w:t>
      </w:r>
      <w:r w:rsidRPr="00D22834">
        <w:rPr>
          <w:rFonts w:ascii="Times New Roman" w:hAnsi="Times New Roman"/>
          <w:b/>
        </w:rPr>
        <w:t xml:space="preserve">». </w:t>
      </w:r>
      <w:r w:rsidRPr="00D22834">
        <w:rPr>
          <w:rFonts w:ascii="Times New Roman" w:hAnsi="Times New Roman"/>
        </w:rPr>
        <w:t>Эти слова Гераклита Эфесского постоянно заставляют нас находиться в поиске инноваций.</w:t>
      </w:r>
    </w:p>
    <w:p w:rsidR="00D22834" w:rsidRDefault="00D22834" w:rsidP="00EC5F92">
      <w:pPr>
        <w:widowControl w:val="0"/>
        <w:jc w:val="both"/>
        <w:rPr>
          <w:rFonts w:ascii="Times New Roman" w:hAnsi="Times New Roman"/>
        </w:rPr>
      </w:pPr>
    </w:p>
    <w:p w:rsidR="00D22834" w:rsidRDefault="00D22834" w:rsidP="00EC5F92">
      <w:pPr>
        <w:widowControl w:val="0"/>
        <w:jc w:val="both"/>
        <w:rPr>
          <w:rFonts w:ascii="Times New Roman" w:hAnsi="Times New Roman"/>
        </w:rPr>
      </w:pPr>
    </w:p>
    <w:p w:rsidR="00D22834" w:rsidRDefault="00D22834" w:rsidP="00EC5F92">
      <w:pPr>
        <w:widowControl w:val="0"/>
        <w:jc w:val="both"/>
        <w:rPr>
          <w:rFonts w:ascii="Times New Roman" w:hAnsi="Times New Roman"/>
        </w:rPr>
      </w:pPr>
    </w:p>
    <w:p w:rsidR="00142CE4" w:rsidRPr="006640F4" w:rsidRDefault="00142CE4" w:rsidP="006640F4">
      <w:pPr>
        <w:pStyle w:val="1"/>
        <w:ind w:left="567" w:right="281"/>
        <w:jc w:val="center"/>
        <w:rPr>
          <w:rFonts w:ascii="Times New Roman" w:hAnsi="Times New Roman" w:cs="Times New Roman"/>
          <w:color w:val="auto"/>
        </w:rPr>
      </w:pPr>
      <w:bookmarkStart w:id="20" w:name="_Toc325893086"/>
      <w:r w:rsidRPr="006640F4">
        <w:rPr>
          <w:rFonts w:ascii="Times New Roman" w:hAnsi="Times New Roman" w:cs="Times New Roman"/>
          <w:color w:val="auto"/>
        </w:rPr>
        <w:t>Библиотекарь и читатель: современные основы взаимоотношений</w:t>
      </w:r>
      <w:bookmarkEnd w:id="20"/>
    </w:p>
    <w:p w:rsidR="00142CE4" w:rsidRDefault="00142CE4" w:rsidP="00142CE4">
      <w:pPr>
        <w:jc w:val="right"/>
        <w:rPr>
          <w:rFonts w:ascii="Times New Roman" w:hAnsi="Times New Roman"/>
          <w:b/>
          <w:i/>
        </w:rPr>
      </w:pPr>
    </w:p>
    <w:p w:rsidR="00142CE4" w:rsidRDefault="00142CE4" w:rsidP="00142CE4">
      <w:pPr>
        <w:ind w:left="2268"/>
        <w:jc w:val="right"/>
        <w:rPr>
          <w:rFonts w:ascii="Times New Roman" w:hAnsi="Times New Roman"/>
          <w:i/>
        </w:rPr>
      </w:pPr>
      <w:r w:rsidRPr="00E2578F">
        <w:rPr>
          <w:rFonts w:ascii="Times New Roman" w:hAnsi="Times New Roman"/>
          <w:b/>
          <w:i/>
        </w:rPr>
        <w:t>Агарина Елена Михайловна,</w:t>
      </w:r>
      <w:r w:rsidRPr="00E2578F">
        <w:rPr>
          <w:rFonts w:ascii="Times New Roman" w:hAnsi="Times New Roman"/>
          <w:i/>
        </w:rPr>
        <w:t xml:space="preserve"> заведующая отделом </w:t>
      </w:r>
    </w:p>
    <w:p w:rsidR="00142CE4" w:rsidRPr="00E2578F" w:rsidRDefault="00142CE4" w:rsidP="00142CE4">
      <w:pPr>
        <w:ind w:left="1701"/>
        <w:jc w:val="right"/>
        <w:rPr>
          <w:rFonts w:ascii="Times New Roman" w:hAnsi="Times New Roman"/>
          <w:i/>
        </w:rPr>
      </w:pPr>
      <w:r w:rsidRPr="00E2578F">
        <w:rPr>
          <w:rFonts w:ascii="Times New Roman" w:hAnsi="Times New Roman"/>
          <w:i/>
        </w:rPr>
        <w:t xml:space="preserve">ГБУК НСО </w:t>
      </w:r>
      <w:r>
        <w:rPr>
          <w:rFonts w:ascii="Times New Roman" w:hAnsi="Times New Roman"/>
          <w:i/>
        </w:rPr>
        <w:t>«</w:t>
      </w:r>
      <w:r w:rsidRPr="00E2578F">
        <w:rPr>
          <w:rFonts w:ascii="Times New Roman" w:hAnsi="Times New Roman"/>
          <w:i/>
        </w:rPr>
        <w:t>Н</w:t>
      </w:r>
      <w:r>
        <w:rPr>
          <w:rFonts w:ascii="Times New Roman" w:hAnsi="Times New Roman"/>
          <w:i/>
        </w:rPr>
        <w:t>овосибирская областная юношеская библиотека»</w:t>
      </w:r>
    </w:p>
    <w:p w:rsidR="00142CE4" w:rsidRPr="00E2578F" w:rsidRDefault="00142CE4" w:rsidP="00142CE4">
      <w:pPr>
        <w:jc w:val="both"/>
        <w:rPr>
          <w:rFonts w:ascii="Times New Roman" w:hAnsi="Times New Roman"/>
        </w:rPr>
      </w:pPr>
    </w:p>
    <w:p w:rsidR="00142CE4" w:rsidRPr="00E2578F" w:rsidRDefault="00142CE4" w:rsidP="00142CE4">
      <w:pPr>
        <w:ind w:firstLine="567"/>
        <w:jc w:val="both"/>
        <w:rPr>
          <w:rFonts w:ascii="Times New Roman" w:hAnsi="Times New Roman"/>
        </w:rPr>
      </w:pPr>
      <w:r w:rsidRPr="00E2578F">
        <w:rPr>
          <w:rFonts w:ascii="Times New Roman" w:hAnsi="Times New Roman"/>
        </w:rPr>
        <w:t>Свое выступление я хочу посвятить взаимоотношениям между библиотекарем и читателем, и на примере деятельности медиатеки остановит</w:t>
      </w:r>
      <w:r>
        <w:rPr>
          <w:rFonts w:ascii="Times New Roman" w:hAnsi="Times New Roman"/>
        </w:rPr>
        <w:t>ь</w:t>
      </w:r>
      <w:r w:rsidRPr="00E2578F">
        <w:rPr>
          <w:rFonts w:ascii="Times New Roman" w:hAnsi="Times New Roman"/>
        </w:rPr>
        <w:t xml:space="preserve">ся на конкретных формах работы. </w:t>
      </w:r>
    </w:p>
    <w:p w:rsidR="00142CE4" w:rsidRPr="00E2578F" w:rsidRDefault="00142CE4" w:rsidP="00142CE4">
      <w:pPr>
        <w:ind w:firstLine="567"/>
        <w:jc w:val="both"/>
        <w:rPr>
          <w:rFonts w:ascii="Times New Roman" w:hAnsi="Times New Roman"/>
        </w:rPr>
      </w:pPr>
      <w:r w:rsidRPr="00E2578F">
        <w:rPr>
          <w:rFonts w:ascii="Times New Roman" w:hAnsi="Times New Roman"/>
        </w:rPr>
        <w:t xml:space="preserve">Сразу хотела бы акцентировать ваше внимание на </w:t>
      </w:r>
      <w:r>
        <w:rPr>
          <w:rFonts w:ascii="Times New Roman" w:hAnsi="Times New Roman"/>
        </w:rPr>
        <w:t xml:space="preserve">том, что на </w:t>
      </w:r>
      <w:r w:rsidRPr="00E2578F">
        <w:rPr>
          <w:rFonts w:ascii="Times New Roman" w:hAnsi="Times New Roman"/>
        </w:rPr>
        <w:t xml:space="preserve">данный момент мы имеем четкую систему обслуживания, которая позволяет нам решить главную задачу отдела – с помощью медиаресурсов формировать у молодого пользователя привычку проводить свой досуг в библиотеке. </w:t>
      </w:r>
    </w:p>
    <w:p w:rsidR="00142CE4" w:rsidRPr="00E2578F" w:rsidRDefault="00142CE4" w:rsidP="00142CE4">
      <w:pPr>
        <w:ind w:firstLine="567"/>
        <w:jc w:val="both"/>
        <w:rPr>
          <w:rFonts w:ascii="Times New Roman" w:hAnsi="Times New Roman"/>
        </w:rPr>
      </w:pPr>
      <w:r w:rsidRPr="00E2578F">
        <w:rPr>
          <w:rFonts w:ascii="Times New Roman" w:hAnsi="Times New Roman"/>
        </w:rPr>
        <w:t xml:space="preserve">Как известно, в структуре библиотеки выделяются </w:t>
      </w:r>
      <w:r w:rsidRPr="00E2578F">
        <w:rPr>
          <w:rFonts w:ascii="Times New Roman" w:hAnsi="Times New Roman"/>
          <w:b/>
        </w:rPr>
        <w:t>четыре основных (обязательных) элемента:</w:t>
      </w:r>
      <w:r w:rsidRPr="00E2578F">
        <w:rPr>
          <w:rFonts w:ascii="Times New Roman" w:hAnsi="Times New Roman"/>
        </w:rPr>
        <w:t xml:space="preserve"> </w:t>
      </w:r>
    </w:p>
    <w:p w:rsidR="00142CE4" w:rsidRPr="00E2578F" w:rsidRDefault="00142CE4" w:rsidP="00142CE4">
      <w:pPr>
        <w:numPr>
          <w:ilvl w:val="0"/>
          <w:numId w:val="18"/>
        </w:numPr>
        <w:ind w:left="284" w:firstLine="567"/>
        <w:jc w:val="both"/>
        <w:rPr>
          <w:rFonts w:ascii="Times New Roman" w:hAnsi="Times New Roman"/>
        </w:rPr>
      </w:pPr>
      <w:r w:rsidRPr="00E2578F">
        <w:rPr>
          <w:rFonts w:ascii="Times New Roman" w:hAnsi="Times New Roman"/>
        </w:rPr>
        <w:t xml:space="preserve">библиотечный фонд, </w:t>
      </w:r>
    </w:p>
    <w:p w:rsidR="00142CE4" w:rsidRPr="00E2578F" w:rsidRDefault="00142CE4" w:rsidP="00142CE4">
      <w:pPr>
        <w:numPr>
          <w:ilvl w:val="0"/>
          <w:numId w:val="18"/>
        </w:numPr>
        <w:ind w:left="284" w:firstLine="567"/>
        <w:jc w:val="both"/>
        <w:rPr>
          <w:rFonts w:ascii="Times New Roman" w:hAnsi="Times New Roman"/>
        </w:rPr>
      </w:pPr>
      <w:r w:rsidRPr="00E2578F">
        <w:rPr>
          <w:rFonts w:ascii="Times New Roman" w:hAnsi="Times New Roman"/>
        </w:rPr>
        <w:t xml:space="preserve">персонал библиотеки, </w:t>
      </w:r>
    </w:p>
    <w:p w:rsidR="00142CE4" w:rsidRPr="00E2578F" w:rsidRDefault="00142CE4" w:rsidP="00142CE4">
      <w:pPr>
        <w:numPr>
          <w:ilvl w:val="0"/>
          <w:numId w:val="18"/>
        </w:numPr>
        <w:ind w:left="284" w:firstLine="567"/>
        <w:jc w:val="both"/>
        <w:rPr>
          <w:rFonts w:ascii="Times New Roman" w:hAnsi="Times New Roman"/>
        </w:rPr>
      </w:pPr>
      <w:r w:rsidRPr="00E2578F">
        <w:rPr>
          <w:rFonts w:ascii="Times New Roman" w:hAnsi="Times New Roman"/>
        </w:rPr>
        <w:t xml:space="preserve">абоненты (читатели и др. пользователи библиотек), </w:t>
      </w:r>
    </w:p>
    <w:p w:rsidR="00142CE4" w:rsidRPr="00E2578F" w:rsidRDefault="00142CE4" w:rsidP="00142CE4">
      <w:pPr>
        <w:numPr>
          <w:ilvl w:val="0"/>
          <w:numId w:val="18"/>
        </w:numPr>
        <w:ind w:left="284" w:firstLine="567"/>
        <w:jc w:val="both"/>
        <w:rPr>
          <w:rFonts w:ascii="Times New Roman" w:hAnsi="Times New Roman"/>
        </w:rPr>
      </w:pPr>
      <w:r w:rsidRPr="00E2578F">
        <w:rPr>
          <w:rFonts w:ascii="Times New Roman" w:hAnsi="Times New Roman"/>
        </w:rPr>
        <w:t>материально-техническая база библиотеки.</w:t>
      </w:r>
    </w:p>
    <w:p w:rsidR="00142CE4" w:rsidRPr="00E2578F" w:rsidRDefault="00142CE4" w:rsidP="00142CE4">
      <w:pPr>
        <w:ind w:firstLine="567"/>
        <w:jc w:val="both"/>
        <w:rPr>
          <w:rFonts w:ascii="Times New Roman" w:hAnsi="Times New Roman"/>
        </w:rPr>
      </w:pPr>
      <w:r w:rsidRPr="00E2578F">
        <w:rPr>
          <w:rFonts w:ascii="Times New Roman" w:hAnsi="Times New Roman"/>
        </w:rPr>
        <w:t xml:space="preserve">Вот относительно этих </w:t>
      </w:r>
      <w:r>
        <w:rPr>
          <w:rFonts w:ascii="Times New Roman" w:hAnsi="Times New Roman"/>
        </w:rPr>
        <w:t>четырех</w:t>
      </w:r>
      <w:r w:rsidRPr="00E2578F">
        <w:rPr>
          <w:rFonts w:ascii="Times New Roman" w:hAnsi="Times New Roman"/>
        </w:rPr>
        <w:t xml:space="preserve"> элементов я и буду анализировать деятельность медиатеки. </w:t>
      </w:r>
    </w:p>
    <w:p w:rsidR="00142CE4" w:rsidRPr="00E2578F" w:rsidRDefault="00142CE4" w:rsidP="00142CE4">
      <w:pPr>
        <w:ind w:firstLine="567"/>
        <w:jc w:val="both"/>
        <w:rPr>
          <w:rFonts w:ascii="Times New Roman" w:hAnsi="Times New Roman"/>
        </w:rPr>
      </w:pPr>
      <w:r w:rsidRPr="00E2578F">
        <w:rPr>
          <w:rFonts w:ascii="Times New Roman" w:hAnsi="Times New Roman"/>
        </w:rPr>
        <w:lastRenderedPageBreak/>
        <w:t xml:space="preserve">Итак, первый элемент – это </w:t>
      </w:r>
      <w:r w:rsidRPr="00E2578F">
        <w:rPr>
          <w:rFonts w:ascii="Times New Roman" w:hAnsi="Times New Roman"/>
          <w:b/>
        </w:rPr>
        <w:t>пользователи</w:t>
      </w:r>
      <w:r w:rsidRPr="00E2578F">
        <w:rPr>
          <w:rFonts w:ascii="Times New Roman" w:hAnsi="Times New Roman"/>
        </w:rPr>
        <w:t>, которых мы делим на две категории:</w:t>
      </w:r>
      <w:r>
        <w:rPr>
          <w:rFonts w:ascii="Times New Roman" w:hAnsi="Times New Roman"/>
        </w:rPr>
        <w:t xml:space="preserve"> </w:t>
      </w:r>
      <w:r w:rsidRPr="00E2578F">
        <w:rPr>
          <w:rFonts w:ascii="Times New Roman" w:hAnsi="Times New Roman"/>
        </w:rPr>
        <w:t xml:space="preserve">традиционные читатели (т.е. читающая молодежь, которая посещает и другие отделы библиотеки) и медиапользователи (те, кто посещает только медиатеку). </w:t>
      </w:r>
    </w:p>
    <w:p w:rsidR="00142CE4" w:rsidRPr="00E2578F" w:rsidRDefault="00142CE4" w:rsidP="00142CE4">
      <w:pPr>
        <w:ind w:firstLine="567"/>
        <w:jc w:val="both"/>
        <w:rPr>
          <w:rFonts w:ascii="Times New Roman" w:hAnsi="Times New Roman"/>
        </w:rPr>
      </w:pPr>
      <w:r w:rsidRPr="00E2578F">
        <w:rPr>
          <w:rFonts w:ascii="Times New Roman" w:hAnsi="Times New Roman"/>
        </w:rPr>
        <w:t>Среди них мы выделяем: группу пользователей по возрастам (кстати, в последнее время мы обратили внимание на то, что взрослые пользователи стали чаще обращаться к нам с таким запросом: «Хочу посмотреть что-то позитивное»), группу активных пользователей (регулярно посеща</w:t>
      </w:r>
      <w:r>
        <w:rPr>
          <w:rFonts w:ascii="Times New Roman" w:hAnsi="Times New Roman"/>
        </w:rPr>
        <w:t>ющих</w:t>
      </w:r>
      <w:r w:rsidRPr="00E2578F">
        <w:rPr>
          <w:rFonts w:ascii="Times New Roman" w:hAnsi="Times New Roman"/>
        </w:rPr>
        <w:t xml:space="preserve"> отдел), группу пользователей, требующих особо</w:t>
      </w:r>
      <w:r>
        <w:rPr>
          <w:rFonts w:ascii="Times New Roman" w:hAnsi="Times New Roman"/>
        </w:rPr>
        <w:t>го</w:t>
      </w:r>
      <w:r w:rsidRPr="00E2578F">
        <w:rPr>
          <w:rFonts w:ascii="Times New Roman" w:hAnsi="Times New Roman"/>
        </w:rPr>
        <w:t xml:space="preserve"> внимани</w:t>
      </w:r>
      <w:r>
        <w:rPr>
          <w:rFonts w:ascii="Times New Roman" w:hAnsi="Times New Roman"/>
        </w:rPr>
        <w:t>я</w:t>
      </w:r>
      <w:r w:rsidRPr="00E2578F">
        <w:rPr>
          <w:rFonts w:ascii="Times New Roman" w:hAnsi="Times New Roman"/>
        </w:rPr>
        <w:t>, групп</w:t>
      </w:r>
      <w:r>
        <w:rPr>
          <w:rFonts w:ascii="Times New Roman" w:hAnsi="Times New Roman"/>
        </w:rPr>
        <w:t>у</w:t>
      </w:r>
      <w:r w:rsidRPr="00E2578F">
        <w:rPr>
          <w:rFonts w:ascii="Times New Roman" w:hAnsi="Times New Roman"/>
        </w:rPr>
        <w:t xml:space="preserve"> пользователей по жанровым предпочтениям</w:t>
      </w:r>
      <w:r>
        <w:rPr>
          <w:rFonts w:ascii="Times New Roman" w:hAnsi="Times New Roman"/>
        </w:rPr>
        <w:t xml:space="preserve"> </w:t>
      </w:r>
      <w:r w:rsidRPr="00E2578F">
        <w:rPr>
          <w:rFonts w:ascii="Times New Roman" w:hAnsi="Times New Roman"/>
        </w:rPr>
        <w:t xml:space="preserve">и т.д.  </w:t>
      </w:r>
    </w:p>
    <w:p w:rsidR="00142CE4" w:rsidRPr="00E2578F" w:rsidRDefault="00142CE4" w:rsidP="00142CE4">
      <w:pPr>
        <w:ind w:firstLine="567"/>
        <w:jc w:val="both"/>
        <w:rPr>
          <w:rFonts w:ascii="Times New Roman" w:hAnsi="Times New Roman"/>
        </w:rPr>
      </w:pPr>
      <w:r w:rsidRPr="00E2578F">
        <w:rPr>
          <w:rFonts w:ascii="Times New Roman" w:hAnsi="Times New Roman"/>
        </w:rPr>
        <w:t>Учитывая</w:t>
      </w:r>
      <w:r>
        <w:rPr>
          <w:rFonts w:ascii="Times New Roman" w:hAnsi="Times New Roman"/>
        </w:rPr>
        <w:t xml:space="preserve"> </w:t>
      </w:r>
      <w:r w:rsidRPr="00E2578F">
        <w:rPr>
          <w:rFonts w:ascii="Times New Roman" w:hAnsi="Times New Roman"/>
        </w:rPr>
        <w:t>особенности всех групп пользователей, мы стараемся организовать определенную систем</w:t>
      </w:r>
      <w:r>
        <w:rPr>
          <w:rFonts w:ascii="Times New Roman" w:hAnsi="Times New Roman"/>
        </w:rPr>
        <w:t>у</w:t>
      </w:r>
      <w:r w:rsidRPr="00E2578F">
        <w:rPr>
          <w:rFonts w:ascii="Times New Roman" w:hAnsi="Times New Roman"/>
        </w:rPr>
        <w:t xml:space="preserve"> взаимоотношений с ними, несущую позитив, нравственную основу, культуру общения. </w:t>
      </w:r>
    </w:p>
    <w:p w:rsidR="00142CE4" w:rsidRPr="00E2578F" w:rsidRDefault="00142CE4" w:rsidP="00142CE4">
      <w:pPr>
        <w:ind w:firstLine="567"/>
        <w:jc w:val="both"/>
        <w:rPr>
          <w:rFonts w:ascii="Times New Roman" w:hAnsi="Times New Roman"/>
        </w:rPr>
      </w:pPr>
      <w:r w:rsidRPr="00E2578F">
        <w:rPr>
          <w:rFonts w:ascii="Times New Roman" w:hAnsi="Times New Roman"/>
        </w:rPr>
        <w:t xml:space="preserve">Еще несколько слов о посещаемости отдела. Наш отдел, безусловно, пользуется большим спросом у читателей, особенно у молодых парней. Они приходят чаще, чем девушки, </w:t>
      </w:r>
      <w:r>
        <w:rPr>
          <w:rFonts w:ascii="Times New Roman" w:hAnsi="Times New Roman"/>
        </w:rPr>
        <w:t>и на больший промежуток времени</w:t>
      </w:r>
      <w:r w:rsidRPr="00E2578F">
        <w:rPr>
          <w:rFonts w:ascii="Times New Roman" w:hAnsi="Times New Roman"/>
        </w:rPr>
        <w:t xml:space="preserve"> </w:t>
      </w:r>
      <w:r>
        <w:rPr>
          <w:rFonts w:ascii="Times New Roman" w:hAnsi="Times New Roman"/>
        </w:rPr>
        <w:t>(н</w:t>
      </w:r>
      <w:r w:rsidRPr="00E2578F">
        <w:rPr>
          <w:rFonts w:ascii="Times New Roman" w:hAnsi="Times New Roman"/>
        </w:rPr>
        <w:t>екоторые</w:t>
      </w:r>
      <w:r>
        <w:rPr>
          <w:rFonts w:ascii="Times New Roman" w:hAnsi="Times New Roman"/>
        </w:rPr>
        <w:t xml:space="preserve">, </w:t>
      </w:r>
      <w:r w:rsidRPr="00E2578F">
        <w:rPr>
          <w:rFonts w:ascii="Times New Roman" w:hAnsi="Times New Roman"/>
        </w:rPr>
        <w:t>практически</w:t>
      </w:r>
      <w:r>
        <w:rPr>
          <w:rFonts w:ascii="Times New Roman" w:hAnsi="Times New Roman"/>
        </w:rPr>
        <w:t>,</w:t>
      </w:r>
      <w:r w:rsidRPr="00E2578F">
        <w:rPr>
          <w:rFonts w:ascii="Times New Roman" w:hAnsi="Times New Roman"/>
        </w:rPr>
        <w:t xml:space="preserve"> на целый день</w:t>
      </w:r>
      <w:r>
        <w:rPr>
          <w:rFonts w:ascii="Times New Roman" w:hAnsi="Times New Roman"/>
        </w:rPr>
        <w:t>)</w:t>
      </w:r>
      <w:r w:rsidRPr="00E2578F">
        <w:rPr>
          <w:rFonts w:ascii="Times New Roman" w:hAnsi="Times New Roman"/>
        </w:rPr>
        <w:t xml:space="preserve">. В последнее время увеличилась и групповая посещаемость отдела.  </w:t>
      </w:r>
    </w:p>
    <w:p w:rsidR="00142CE4" w:rsidRPr="00E2578F" w:rsidRDefault="00142CE4" w:rsidP="00142CE4">
      <w:pPr>
        <w:pStyle w:val="a6"/>
        <w:numPr>
          <w:ilvl w:val="0"/>
          <w:numId w:val="19"/>
        </w:numPr>
        <w:tabs>
          <w:tab w:val="left" w:pos="-426"/>
          <w:tab w:val="left" w:pos="-142"/>
          <w:tab w:val="left" w:pos="284"/>
          <w:tab w:val="left" w:pos="993"/>
        </w:tabs>
        <w:ind w:left="0" w:right="180" w:firstLine="567"/>
        <w:jc w:val="both"/>
        <w:rPr>
          <w:sz w:val="28"/>
          <w:szCs w:val="28"/>
        </w:rPr>
      </w:pPr>
      <w:r w:rsidRPr="00E2578F">
        <w:rPr>
          <w:b/>
          <w:sz w:val="28"/>
          <w:szCs w:val="28"/>
        </w:rPr>
        <w:t>Акция «Субботняя киноволна».</w:t>
      </w:r>
      <w:r w:rsidRPr="00E2578F">
        <w:rPr>
          <w:sz w:val="28"/>
          <w:szCs w:val="28"/>
        </w:rPr>
        <w:t xml:space="preserve"> Акция проводилась с 1 февраля по 1 декабря 2011 года. Ее участниками могли стать все желающие </w:t>
      </w:r>
      <w:r>
        <w:rPr>
          <w:sz w:val="28"/>
          <w:szCs w:val="28"/>
        </w:rPr>
        <w:t>любого</w:t>
      </w:r>
      <w:r w:rsidRPr="00E2578F">
        <w:rPr>
          <w:sz w:val="28"/>
          <w:szCs w:val="28"/>
        </w:rPr>
        <w:t xml:space="preserve"> возраста, проживающие в городе Новосибирске и Новосибирской области. Пользователю медиатеки выдавался билет выходного дня, в котором фиксировалось субботнее посещение (дата и подпись библиотекаря). При каждом посещении участник должен был посмотреть не менее одного фильма из фонда медиатеки. Самые активные посетители «Субботней киноволны» были награждены дипломами и ценными призами. </w:t>
      </w:r>
    </w:p>
    <w:p w:rsidR="00142CE4" w:rsidRPr="00E2578F" w:rsidRDefault="00142CE4" w:rsidP="00142CE4">
      <w:pPr>
        <w:pStyle w:val="a6"/>
        <w:numPr>
          <w:ilvl w:val="0"/>
          <w:numId w:val="20"/>
        </w:numPr>
        <w:tabs>
          <w:tab w:val="left" w:pos="284"/>
          <w:tab w:val="left" w:pos="993"/>
        </w:tabs>
        <w:ind w:left="0" w:firstLine="567"/>
        <w:jc w:val="both"/>
        <w:rPr>
          <w:b/>
          <w:sz w:val="28"/>
          <w:szCs w:val="28"/>
        </w:rPr>
      </w:pPr>
      <w:r w:rsidRPr="00E2578F">
        <w:rPr>
          <w:b/>
          <w:sz w:val="28"/>
          <w:szCs w:val="28"/>
        </w:rPr>
        <w:t>Акция «Приведи друга – получи час бесплатного интернет</w:t>
      </w:r>
      <w:r w:rsidR="00C10217">
        <w:rPr>
          <w:b/>
          <w:sz w:val="28"/>
          <w:szCs w:val="28"/>
        </w:rPr>
        <w:t>а</w:t>
      </w:r>
      <w:r w:rsidRPr="00E2578F">
        <w:rPr>
          <w:b/>
          <w:sz w:val="28"/>
          <w:szCs w:val="28"/>
        </w:rPr>
        <w:t>!»</w:t>
      </w:r>
      <w:r w:rsidRPr="00E2578F">
        <w:rPr>
          <w:sz w:val="28"/>
          <w:szCs w:val="28"/>
        </w:rPr>
        <w:t xml:space="preserve"> Акция проводилась с 10 октября по 10 ноября 2011 года. В ней приняли участие 9 человек, которые за этот период времени привели в медиатеку несколько своих друзей и родственников. </w:t>
      </w:r>
    </w:p>
    <w:p w:rsidR="00142CE4" w:rsidRPr="00E2578F" w:rsidRDefault="00142CE4" w:rsidP="00142CE4">
      <w:pPr>
        <w:ind w:firstLine="567"/>
        <w:jc w:val="both"/>
        <w:rPr>
          <w:rFonts w:ascii="Times New Roman" w:hAnsi="Times New Roman"/>
          <w:b/>
        </w:rPr>
      </w:pPr>
      <w:r w:rsidRPr="00E2578F">
        <w:rPr>
          <w:rFonts w:ascii="Times New Roman" w:hAnsi="Times New Roman"/>
        </w:rPr>
        <w:t xml:space="preserve">Продолжим разговор </w:t>
      </w:r>
      <w:r w:rsidRPr="00E2578F">
        <w:rPr>
          <w:rFonts w:ascii="Times New Roman" w:hAnsi="Times New Roman"/>
          <w:b/>
        </w:rPr>
        <w:t xml:space="preserve">о библиотечном персонале, </w:t>
      </w:r>
      <w:r w:rsidRPr="00E2578F">
        <w:rPr>
          <w:rFonts w:ascii="Times New Roman" w:hAnsi="Times New Roman"/>
        </w:rPr>
        <w:t>как о ключевой фигуре, которая определяет что, когда и каким образом будет осуществляться в деятельности библиотеки. Особое внимание</w:t>
      </w:r>
      <w:r w:rsidRPr="00E2578F">
        <w:rPr>
          <w:rFonts w:ascii="Times New Roman" w:hAnsi="Times New Roman"/>
          <w:b/>
        </w:rPr>
        <w:t xml:space="preserve"> </w:t>
      </w:r>
      <w:r w:rsidRPr="00E2578F">
        <w:rPr>
          <w:rFonts w:ascii="Times New Roman" w:hAnsi="Times New Roman"/>
        </w:rPr>
        <w:t xml:space="preserve">непосредственно заслуживает </w:t>
      </w:r>
      <w:r w:rsidRPr="00E2578F">
        <w:rPr>
          <w:rFonts w:ascii="Times New Roman" w:hAnsi="Times New Roman"/>
          <w:b/>
        </w:rPr>
        <w:t xml:space="preserve">обслуживание читателей. </w:t>
      </w:r>
    </w:p>
    <w:p w:rsidR="00142CE4" w:rsidRPr="00E2578F" w:rsidRDefault="00142CE4" w:rsidP="00142CE4">
      <w:pPr>
        <w:ind w:firstLine="567"/>
        <w:jc w:val="both"/>
        <w:rPr>
          <w:rFonts w:ascii="Times New Roman" w:hAnsi="Times New Roman"/>
        </w:rPr>
      </w:pPr>
      <w:r w:rsidRPr="00E2578F">
        <w:rPr>
          <w:rFonts w:ascii="Times New Roman" w:hAnsi="Times New Roman"/>
        </w:rPr>
        <w:t xml:space="preserve">Как показывают многие исследования, самой распространенной причиной, создающей дискомфорт читателю в библиотеке, является пренебрежительное отношение к нему со стороны персонала, а иногда полное безразличие. И это большая проблема профессиональной этики библиотекаря, поскольку практически в каждой библиотеке возникают подобные ситуации. </w:t>
      </w:r>
    </w:p>
    <w:p w:rsidR="00142CE4" w:rsidRPr="00E2578F" w:rsidRDefault="00142CE4" w:rsidP="00142CE4">
      <w:pPr>
        <w:ind w:firstLine="567"/>
        <w:jc w:val="both"/>
        <w:rPr>
          <w:rFonts w:ascii="Times New Roman" w:hAnsi="Times New Roman"/>
        </w:rPr>
      </w:pPr>
      <w:r w:rsidRPr="00E2578F">
        <w:rPr>
          <w:rFonts w:ascii="Times New Roman" w:hAnsi="Times New Roman"/>
        </w:rPr>
        <w:t xml:space="preserve">Напомню про предъявляемые </w:t>
      </w:r>
      <w:r w:rsidRPr="00E2578F">
        <w:rPr>
          <w:rFonts w:ascii="Times New Roman" w:hAnsi="Times New Roman"/>
          <w:b/>
        </w:rPr>
        <w:t>к библиотечному специалисту требования</w:t>
      </w:r>
      <w:r w:rsidRPr="00E2578F">
        <w:rPr>
          <w:rFonts w:ascii="Times New Roman" w:hAnsi="Times New Roman"/>
        </w:rPr>
        <w:t xml:space="preserve">: </w:t>
      </w:r>
    </w:p>
    <w:p w:rsidR="00142CE4" w:rsidRPr="00E2578F" w:rsidRDefault="00142CE4" w:rsidP="00142CE4">
      <w:pPr>
        <w:pStyle w:val="a6"/>
        <w:numPr>
          <w:ilvl w:val="0"/>
          <w:numId w:val="21"/>
        </w:numPr>
        <w:tabs>
          <w:tab w:val="left" w:pos="567"/>
        </w:tabs>
        <w:ind w:left="0" w:firstLine="142"/>
        <w:jc w:val="both"/>
        <w:rPr>
          <w:sz w:val="28"/>
          <w:szCs w:val="28"/>
        </w:rPr>
      </w:pPr>
      <w:r w:rsidRPr="00E2578F">
        <w:rPr>
          <w:sz w:val="28"/>
          <w:szCs w:val="28"/>
        </w:rPr>
        <w:t xml:space="preserve">физическое и психическое здоровье, </w:t>
      </w:r>
    </w:p>
    <w:p w:rsidR="00142CE4" w:rsidRPr="00E2578F" w:rsidRDefault="00142CE4" w:rsidP="00142CE4">
      <w:pPr>
        <w:pStyle w:val="a6"/>
        <w:numPr>
          <w:ilvl w:val="0"/>
          <w:numId w:val="21"/>
        </w:numPr>
        <w:tabs>
          <w:tab w:val="left" w:pos="567"/>
        </w:tabs>
        <w:ind w:left="0" w:firstLine="142"/>
        <w:jc w:val="both"/>
        <w:rPr>
          <w:sz w:val="28"/>
          <w:szCs w:val="28"/>
        </w:rPr>
      </w:pPr>
      <w:r w:rsidRPr="00E2578F">
        <w:rPr>
          <w:sz w:val="28"/>
          <w:szCs w:val="28"/>
        </w:rPr>
        <w:t xml:space="preserve">профессиональная компетентность, </w:t>
      </w:r>
    </w:p>
    <w:p w:rsidR="00142CE4" w:rsidRPr="00E2578F" w:rsidRDefault="00142CE4" w:rsidP="00142CE4">
      <w:pPr>
        <w:pStyle w:val="a6"/>
        <w:numPr>
          <w:ilvl w:val="0"/>
          <w:numId w:val="21"/>
        </w:numPr>
        <w:tabs>
          <w:tab w:val="left" w:pos="567"/>
        </w:tabs>
        <w:ind w:left="0" w:firstLine="142"/>
        <w:jc w:val="both"/>
        <w:rPr>
          <w:sz w:val="28"/>
          <w:szCs w:val="28"/>
        </w:rPr>
      </w:pPr>
      <w:r w:rsidRPr="00E2578F">
        <w:rPr>
          <w:sz w:val="28"/>
          <w:szCs w:val="28"/>
        </w:rPr>
        <w:t xml:space="preserve">нравственные качества, </w:t>
      </w:r>
    </w:p>
    <w:p w:rsidR="00142CE4" w:rsidRPr="00E2578F" w:rsidRDefault="00142CE4" w:rsidP="00142CE4">
      <w:pPr>
        <w:pStyle w:val="a6"/>
        <w:numPr>
          <w:ilvl w:val="0"/>
          <w:numId w:val="21"/>
        </w:numPr>
        <w:tabs>
          <w:tab w:val="left" w:pos="567"/>
        </w:tabs>
        <w:ind w:left="0" w:firstLine="142"/>
        <w:jc w:val="both"/>
        <w:rPr>
          <w:sz w:val="28"/>
          <w:szCs w:val="28"/>
        </w:rPr>
      </w:pPr>
      <w:r w:rsidRPr="00E2578F">
        <w:rPr>
          <w:sz w:val="28"/>
          <w:szCs w:val="28"/>
        </w:rPr>
        <w:t>внешняя привлекательность.</w:t>
      </w:r>
    </w:p>
    <w:p w:rsidR="00142CE4" w:rsidRPr="00E2578F" w:rsidRDefault="00142CE4" w:rsidP="00142CE4">
      <w:pPr>
        <w:ind w:firstLine="567"/>
        <w:jc w:val="both"/>
        <w:rPr>
          <w:rFonts w:ascii="Times New Roman" w:hAnsi="Times New Roman"/>
        </w:rPr>
      </w:pPr>
      <w:r w:rsidRPr="00E2578F">
        <w:rPr>
          <w:rFonts w:ascii="Times New Roman" w:hAnsi="Times New Roman"/>
        </w:rPr>
        <w:lastRenderedPageBreak/>
        <w:t>Но почему-то в библиотечной реальности все эти требования просто не учитываются, когда некоторые сотрудники допускаются к обслуживанию. Поэтому</w:t>
      </w:r>
      <w:r>
        <w:rPr>
          <w:rFonts w:ascii="Times New Roman" w:hAnsi="Times New Roman"/>
        </w:rPr>
        <w:t>,</w:t>
      </w:r>
      <w:r w:rsidRPr="00E2578F">
        <w:rPr>
          <w:rFonts w:ascii="Times New Roman" w:hAnsi="Times New Roman"/>
        </w:rPr>
        <w:t xml:space="preserve"> мы сами формируем о себе миф о злом, иногда умном библиотекаре в очках и с шишкой на голове, который никогда не улыбается. Ситуация давным-давно поменялась, а миф остается.  </w:t>
      </w:r>
    </w:p>
    <w:p w:rsidR="00142CE4" w:rsidRPr="00E2578F" w:rsidRDefault="00142CE4" w:rsidP="00142CE4">
      <w:pPr>
        <w:ind w:firstLine="567"/>
        <w:jc w:val="both"/>
        <w:rPr>
          <w:rFonts w:ascii="Times New Roman" w:hAnsi="Times New Roman"/>
        </w:rPr>
      </w:pPr>
      <w:r w:rsidRPr="00E2578F">
        <w:rPr>
          <w:rFonts w:ascii="Times New Roman" w:hAnsi="Times New Roman"/>
        </w:rPr>
        <w:t>Поэтому от каждого из нас зависит – вернется к нам читатель после посещения библиотеки или нет. Если он знает «мне там рады, мне там интересно», он обязательно вернется. Хочу зачитать вам один отрывок из статьи</w:t>
      </w:r>
      <w:r w:rsidRPr="00E2578F">
        <w:rPr>
          <w:rFonts w:ascii="Times New Roman" w:hAnsi="Times New Roman"/>
          <w:b/>
        </w:rPr>
        <w:t xml:space="preserve"> Т.И. Малыхиной «Профессиональное библиотечное общение: теоретическая изученность проблемы»</w:t>
      </w:r>
      <w:r w:rsidRPr="00E53E3A">
        <w:rPr>
          <w:rFonts w:ascii="Times New Roman" w:hAnsi="Times New Roman"/>
        </w:rPr>
        <w:t>:</w:t>
      </w:r>
      <w:r w:rsidRPr="00E2578F">
        <w:rPr>
          <w:rFonts w:ascii="Times New Roman" w:hAnsi="Times New Roman"/>
          <w:b/>
        </w:rPr>
        <w:t xml:space="preserve"> </w:t>
      </w:r>
      <w:r w:rsidRPr="00E2578F">
        <w:rPr>
          <w:rFonts w:ascii="Times New Roman" w:hAnsi="Times New Roman"/>
        </w:rPr>
        <w:t xml:space="preserve">«Общительность, психологическая гибкость, развитая интуиция, тактичность приобретают значение профессиональных основ библиотекаря, а отсутствие этих качеств равносильно профнепригодности. Хороший библиотекарь может не только профессионально обслужить читателя, но и создать зону психологического комфорта, чувство покоя, доверительности. Он для читателя никогда не занят, у него никогда не бывает плохого настроения, личных забот и житейских неудач – по крайне мере читатель этого не чувствует. Рядом с хорошим библиотекарем читатель не чувствует себя лишним, обременяющим, назойливым. Такой библиотекарь всегда воплощение внимания, терпения, и интереса, излучает приветливость и доброту». </w:t>
      </w:r>
    </w:p>
    <w:p w:rsidR="00142CE4" w:rsidRPr="00E2578F" w:rsidRDefault="00142CE4" w:rsidP="00142CE4">
      <w:pPr>
        <w:ind w:firstLine="567"/>
        <w:jc w:val="both"/>
        <w:rPr>
          <w:rFonts w:ascii="Times New Roman" w:hAnsi="Times New Roman"/>
        </w:rPr>
      </w:pPr>
      <w:r w:rsidRPr="00E2578F">
        <w:rPr>
          <w:rFonts w:ascii="Times New Roman" w:hAnsi="Times New Roman"/>
        </w:rPr>
        <w:t xml:space="preserve">Вот к этому мы и должны стремиться. Поэтому я обращаю ваше внимание на </w:t>
      </w:r>
      <w:r w:rsidRPr="00E2578F">
        <w:rPr>
          <w:rFonts w:ascii="Times New Roman" w:hAnsi="Times New Roman"/>
          <w:b/>
        </w:rPr>
        <w:t>рекомендации, разработанные библиотечным профессиональным сообществом в помощь работникам обслуживания</w:t>
      </w:r>
      <w:r w:rsidRPr="00E2578F">
        <w:rPr>
          <w:rFonts w:ascii="Times New Roman" w:hAnsi="Times New Roman"/>
        </w:rPr>
        <w:t xml:space="preserve"> (они опубликованы в справочнике библиотекаря, всего 12 пунктов). Главное, чтобы новые кадры об этом знали.  Вот некоторые из них: </w:t>
      </w:r>
    </w:p>
    <w:p w:rsidR="00142CE4" w:rsidRPr="00E2578F" w:rsidRDefault="00142CE4" w:rsidP="00142CE4">
      <w:pPr>
        <w:numPr>
          <w:ilvl w:val="0"/>
          <w:numId w:val="18"/>
        </w:numPr>
        <w:tabs>
          <w:tab w:val="left" w:pos="567"/>
        </w:tabs>
        <w:ind w:left="0" w:firstLine="0"/>
        <w:jc w:val="both"/>
        <w:rPr>
          <w:rFonts w:ascii="Times New Roman" w:hAnsi="Times New Roman"/>
        </w:rPr>
      </w:pPr>
      <w:r w:rsidRPr="00E2578F">
        <w:rPr>
          <w:rFonts w:ascii="Times New Roman" w:hAnsi="Times New Roman"/>
        </w:rPr>
        <w:t>Если читатель не симпатичен библиотекарю, ни в коем случае ему это не показывают. Со всеми посетителями необходимо быть ровным в общении, вежливым и доброжелательным</w:t>
      </w:r>
      <w:r w:rsidRPr="00E2578F">
        <w:rPr>
          <w:rFonts w:ascii="Times New Roman" w:hAnsi="Times New Roman"/>
          <w:b/>
        </w:rPr>
        <w:t>. Недопустимо спорить с читателем</w:t>
      </w:r>
      <w:r w:rsidRPr="00E2578F">
        <w:rPr>
          <w:rFonts w:ascii="Times New Roman" w:hAnsi="Times New Roman"/>
        </w:rPr>
        <w:t>.</w:t>
      </w:r>
    </w:p>
    <w:p w:rsidR="00142CE4" w:rsidRPr="00E2578F" w:rsidRDefault="00142CE4" w:rsidP="00142CE4">
      <w:pPr>
        <w:numPr>
          <w:ilvl w:val="0"/>
          <w:numId w:val="18"/>
        </w:numPr>
        <w:tabs>
          <w:tab w:val="left" w:pos="567"/>
        </w:tabs>
        <w:ind w:left="0" w:firstLine="0"/>
        <w:jc w:val="both"/>
        <w:rPr>
          <w:rFonts w:ascii="Times New Roman" w:hAnsi="Times New Roman"/>
        </w:rPr>
      </w:pPr>
      <w:r w:rsidRPr="00E2578F">
        <w:rPr>
          <w:rFonts w:ascii="Times New Roman" w:hAnsi="Times New Roman"/>
          <w:b/>
        </w:rPr>
        <w:t>Читатель может ждать, только если библиотекарь обслуживает других посетителей</w:t>
      </w:r>
      <w:r w:rsidRPr="00E2578F">
        <w:rPr>
          <w:rFonts w:ascii="Times New Roman" w:hAnsi="Times New Roman"/>
        </w:rPr>
        <w:t>, но не в том случае, если библиотекарь занят внутренней работой, какой бы срочной она ни являлась.</w:t>
      </w:r>
    </w:p>
    <w:p w:rsidR="00142CE4" w:rsidRPr="00E2578F" w:rsidRDefault="00142CE4" w:rsidP="00142CE4">
      <w:pPr>
        <w:numPr>
          <w:ilvl w:val="0"/>
          <w:numId w:val="18"/>
        </w:numPr>
        <w:tabs>
          <w:tab w:val="left" w:pos="567"/>
        </w:tabs>
        <w:ind w:left="0" w:firstLine="0"/>
        <w:jc w:val="both"/>
        <w:rPr>
          <w:rFonts w:ascii="Times New Roman" w:hAnsi="Times New Roman"/>
        </w:rPr>
      </w:pPr>
      <w:r w:rsidRPr="00E2578F">
        <w:rPr>
          <w:rFonts w:ascii="Times New Roman" w:hAnsi="Times New Roman"/>
          <w:b/>
        </w:rPr>
        <w:t>Библиотекарь должен смотреть на библиотеку глазами читателя</w:t>
      </w:r>
      <w:r w:rsidRPr="00E2578F">
        <w:rPr>
          <w:rFonts w:ascii="Times New Roman" w:hAnsi="Times New Roman"/>
        </w:rPr>
        <w:t>, делая это постоянно.</w:t>
      </w:r>
    </w:p>
    <w:p w:rsidR="00142CE4" w:rsidRPr="00E2578F" w:rsidRDefault="00142CE4" w:rsidP="00142CE4">
      <w:pPr>
        <w:ind w:firstLine="567"/>
        <w:jc w:val="both"/>
        <w:rPr>
          <w:rFonts w:ascii="Times New Roman" w:hAnsi="Times New Roman"/>
          <w:b/>
        </w:rPr>
      </w:pPr>
      <w:r w:rsidRPr="00E2578F">
        <w:rPr>
          <w:rFonts w:ascii="Times New Roman" w:hAnsi="Times New Roman"/>
        </w:rPr>
        <w:t xml:space="preserve">Поэтому основной принцип взаимодействия с читателем у нас заключается в следующем – </w:t>
      </w:r>
      <w:r w:rsidRPr="00E2578F">
        <w:rPr>
          <w:rFonts w:ascii="Times New Roman" w:hAnsi="Times New Roman"/>
          <w:b/>
        </w:rPr>
        <w:t xml:space="preserve">оказывая положительные знаки внимания читателю, библиотекарь тем самым привлекает ответное внимание и к себе, и к библиотеке </w:t>
      </w:r>
      <w:r w:rsidRPr="00E2578F">
        <w:rPr>
          <w:rFonts w:ascii="Times New Roman" w:hAnsi="Times New Roman"/>
        </w:rPr>
        <w:t>(комплимент, благодарность, проявление профессионального  интереса к его потребностям и т.д.)</w:t>
      </w:r>
      <w:r>
        <w:rPr>
          <w:rFonts w:ascii="Times New Roman" w:hAnsi="Times New Roman"/>
        </w:rPr>
        <w:t xml:space="preserve">. </w:t>
      </w:r>
      <w:r w:rsidRPr="00E2578F">
        <w:rPr>
          <w:rFonts w:ascii="Times New Roman" w:hAnsi="Times New Roman"/>
        </w:rPr>
        <w:t>Т.е. главное в нашей практике</w:t>
      </w:r>
      <w:r w:rsidRPr="00E2578F">
        <w:rPr>
          <w:rFonts w:ascii="Times New Roman" w:hAnsi="Times New Roman"/>
          <w:b/>
        </w:rPr>
        <w:t xml:space="preserve"> – это внимание во всем. </w:t>
      </w:r>
    </w:p>
    <w:p w:rsidR="00142CE4" w:rsidRPr="00E2578F" w:rsidRDefault="00142CE4" w:rsidP="00142CE4">
      <w:pPr>
        <w:ind w:firstLine="567"/>
        <w:jc w:val="both"/>
        <w:rPr>
          <w:rFonts w:ascii="Times New Roman" w:hAnsi="Times New Roman"/>
        </w:rPr>
      </w:pPr>
      <w:r w:rsidRPr="00E2578F">
        <w:rPr>
          <w:rFonts w:ascii="Times New Roman" w:hAnsi="Times New Roman"/>
        </w:rPr>
        <w:t>Следующий вопрос, которому мы уделяем также особое внимание</w:t>
      </w:r>
      <w:r>
        <w:rPr>
          <w:rFonts w:ascii="Times New Roman" w:hAnsi="Times New Roman"/>
        </w:rPr>
        <w:t xml:space="preserve"> –</w:t>
      </w:r>
      <w:r w:rsidRPr="00E2578F">
        <w:rPr>
          <w:rFonts w:ascii="Times New Roman" w:hAnsi="Times New Roman"/>
        </w:rPr>
        <w:t xml:space="preserve"> это</w:t>
      </w:r>
      <w:r>
        <w:rPr>
          <w:rFonts w:ascii="Times New Roman" w:hAnsi="Times New Roman"/>
        </w:rPr>
        <w:t xml:space="preserve"> </w:t>
      </w:r>
      <w:r w:rsidRPr="00E2578F">
        <w:rPr>
          <w:rFonts w:ascii="Times New Roman" w:hAnsi="Times New Roman"/>
          <w:b/>
        </w:rPr>
        <w:t>комплектование</w:t>
      </w:r>
      <w:r w:rsidRPr="00E2578F">
        <w:rPr>
          <w:rFonts w:ascii="Times New Roman" w:hAnsi="Times New Roman"/>
        </w:rPr>
        <w:t xml:space="preserve"> </w:t>
      </w:r>
      <w:r w:rsidRPr="00E2578F">
        <w:rPr>
          <w:rFonts w:ascii="Times New Roman" w:hAnsi="Times New Roman"/>
          <w:b/>
        </w:rPr>
        <w:t>фонда медиаресурсами и его раскрытие</w:t>
      </w:r>
      <w:r w:rsidRPr="00E2578F">
        <w:rPr>
          <w:rFonts w:ascii="Times New Roman" w:hAnsi="Times New Roman"/>
        </w:rPr>
        <w:t xml:space="preserve">. </w:t>
      </w:r>
    </w:p>
    <w:p w:rsidR="00142CE4" w:rsidRPr="00E2578F" w:rsidRDefault="00142CE4" w:rsidP="00142CE4">
      <w:pPr>
        <w:ind w:firstLine="567"/>
        <w:jc w:val="both"/>
        <w:rPr>
          <w:rFonts w:ascii="Times New Roman" w:hAnsi="Times New Roman"/>
          <w:b/>
        </w:rPr>
      </w:pPr>
      <w:r w:rsidRPr="00E2578F">
        <w:rPr>
          <w:rFonts w:ascii="Times New Roman" w:hAnsi="Times New Roman"/>
          <w:b/>
        </w:rPr>
        <w:t xml:space="preserve">Комплектуемся </w:t>
      </w:r>
      <w:r w:rsidRPr="00E2578F">
        <w:rPr>
          <w:rFonts w:ascii="Times New Roman" w:hAnsi="Times New Roman"/>
        </w:rPr>
        <w:t xml:space="preserve">мы изданиями разной тематики и жанровой направленности. И это не только современное художественное кино, но и документальное кино, развивающие диски, справочные издания, аудиокниги, учебно-методические пособия и др. </w:t>
      </w:r>
    </w:p>
    <w:p w:rsidR="00142CE4" w:rsidRPr="00933CCC" w:rsidRDefault="00142CE4" w:rsidP="00142CE4">
      <w:pPr>
        <w:ind w:firstLine="567"/>
        <w:jc w:val="both"/>
        <w:rPr>
          <w:rFonts w:ascii="Times New Roman" w:hAnsi="Times New Roman"/>
        </w:rPr>
      </w:pPr>
      <w:r w:rsidRPr="00933CCC">
        <w:rPr>
          <w:rFonts w:ascii="Times New Roman" w:hAnsi="Times New Roman"/>
          <w:b/>
        </w:rPr>
        <w:lastRenderedPageBreak/>
        <w:t>Доступ к фонду</w:t>
      </w:r>
      <w:r w:rsidRPr="00933CCC">
        <w:rPr>
          <w:rFonts w:ascii="Times New Roman" w:hAnsi="Times New Roman"/>
        </w:rPr>
        <w:t xml:space="preserve"> медиатеки полностью открыт, свободный, но при этом </w:t>
      </w:r>
      <w:r>
        <w:rPr>
          <w:rFonts w:ascii="Times New Roman" w:hAnsi="Times New Roman"/>
        </w:rPr>
        <w:t>фонд</w:t>
      </w:r>
      <w:r w:rsidRPr="00933CCC">
        <w:rPr>
          <w:rFonts w:ascii="Times New Roman" w:hAnsi="Times New Roman"/>
        </w:rPr>
        <w:t xml:space="preserve"> имеет четкую структуру расстановки на стеллажах – по жанрам или темам, а </w:t>
      </w:r>
      <w:r>
        <w:rPr>
          <w:rFonts w:ascii="Times New Roman" w:hAnsi="Times New Roman"/>
        </w:rPr>
        <w:t xml:space="preserve">внутри – </w:t>
      </w:r>
      <w:r w:rsidRPr="00933CCC">
        <w:rPr>
          <w:rFonts w:ascii="Times New Roman" w:hAnsi="Times New Roman"/>
        </w:rPr>
        <w:t>по</w:t>
      </w:r>
      <w:r>
        <w:rPr>
          <w:rFonts w:ascii="Times New Roman" w:hAnsi="Times New Roman"/>
        </w:rPr>
        <w:t xml:space="preserve"> </w:t>
      </w:r>
      <w:r w:rsidRPr="00933CCC">
        <w:rPr>
          <w:rFonts w:ascii="Times New Roman" w:hAnsi="Times New Roman"/>
        </w:rPr>
        <w:t>алфавиту. С учетом интересов читателей выделяем зоны активного спроса на диски, зоны наименьшего спроса</w:t>
      </w:r>
      <w:r>
        <w:rPr>
          <w:rFonts w:ascii="Times New Roman" w:hAnsi="Times New Roman"/>
        </w:rPr>
        <w:t xml:space="preserve"> среди молодежи</w:t>
      </w:r>
      <w:r w:rsidRPr="00933CCC">
        <w:rPr>
          <w:rFonts w:ascii="Times New Roman" w:hAnsi="Times New Roman"/>
        </w:rPr>
        <w:t xml:space="preserve"> и детскую зону для детей младше 8 лет. </w:t>
      </w:r>
    </w:p>
    <w:p w:rsidR="00142CE4" w:rsidRPr="00E2578F" w:rsidRDefault="00142CE4" w:rsidP="00142CE4">
      <w:pPr>
        <w:ind w:firstLine="567"/>
        <w:jc w:val="both"/>
        <w:rPr>
          <w:rFonts w:ascii="Times New Roman" w:hAnsi="Times New Roman"/>
        </w:rPr>
      </w:pPr>
      <w:r w:rsidRPr="00933CCC">
        <w:rPr>
          <w:rFonts w:ascii="Times New Roman" w:hAnsi="Times New Roman"/>
        </w:rPr>
        <w:t>Следующий вопрос</w:t>
      </w:r>
      <w:r w:rsidRPr="00933CCC">
        <w:rPr>
          <w:rFonts w:ascii="Times New Roman" w:hAnsi="Times New Roman"/>
          <w:b/>
        </w:rPr>
        <w:t xml:space="preserve"> – это раскрытие</w:t>
      </w:r>
      <w:r w:rsidRPr="00E2578F">
        <w:rPr>
          <w:rFonts w:ascii="Times New Roman" w:hAnsi="Times New Roman"/>
          <w:b/>
        </w:rPr>
        <w:t xml:space="preserve"> фонда, его реклама. </w:t>
      </w:r>
      <w:r w:rsidRPr="00E2578F">
        <w:rPr>
          <w:rFonts w:ascii="Times New Roman" w:hAnsi="Times New Roman"/>
        </w:rPr>
        <w:t xml:space="preserve">Очень важный вопрос, поскольку в нашем фонде более 4000 электронных документов, и активно спрашиваемые или новые фильмы просто тонут в общей массе изданий. </w:t>
      </w:r>
    </w:p>
    <w:p w:rsidR="00142CE4" w:rsidRPr="00933CCC" w:rsidRDefault="00142CE4" w:rsidP="00142CE4">
      <w:pPr>
        <w:ind w:firstLine="567"/>
        <w:jc w:val="both"/>
        <w:rPr>
          <w:rFonts w:ascii="Times New Roman" w:hAnsi="Times New Roman"/>
          <w:b/>
        </w:rPr>
      </w:pPr>
      <w:r w:rsidRPr="00933CCC">
        <w:rPr>
          <w:rFonts w:ascii="Times New Roman" w:hAnsi="Times New Roman"/>
        </w:rPr>
        <w:t>Поэтому мы используем средства рекламы</w:t>
      </w:r>
      <w:r>
        <w:rPr>
          <w:rFonts w:ascii="Times New Roman" w:hAnsi="Times New Roman"/>
        </w:rPr>
        <w:t>.</w:t>
      </w:r>
      <w:r w:rsidRPr="00933CCC">
        <w:rPr>
          <w:rFonts w:ascii="Times New Roman" w:hAnsi="Times New Roman"/>
        </w:rPr>
        <w:t xml:space="preserve"> </w:t>
      </w:r>
      <w:r w:rsidRPr="00486AA7">
        <w:rPr>
          <w:rFonts w:ascii="Times New Roman" w:hAnsi="Times New Roman"/>
          <w:b/>
        </w:rPr>
        <w:t>Э</w:t>
      </w:r>
      <w:r w:rsidRPr="00933CCC">
        <w:rPr>
          <w:rFonts w:ascii="Times New Roman" w:hAnsi="Times New Roman"/>
          <w:b/>
        </w:rPr>
        <w:t xml:space="preserve">то информационный стенд. </w:t>
      </w:r>
    </w:p>
    <w:p w:rsidR="00142CE4" w:rsidRPr="00933CCC" w:rsidRDefault="00142CE4" w:rsidP="00142CE4">
      <w:pPr>
        <w:tabs>
          <w:tab w:val="left" w:pos="284"/>
        </w:tabs>
        <w:ind w:firstLine="567"/>
        <w:jc w:val="both"/>
        <w:rPr>
          <w:rFonts w:ascii="Times New Roman" w:hAnsi="Times New Roman"/>
        </w:rPr>
      </w:pPr>
      <w:r w:rsidRPr="00933CCC">
        <w:rPr>
          <w:rFonts w:ascii="Times New Roman" w:hAnsi="Times New Roman"/>
        </w:rPr>
        <w:t xml:space="preserve">Второй момент </w:t>
      </w:r>
      <w:r>
        <w:rPr>
          <w:rFonts w:ascii="Times New Roman" w:hAnsi="Times New Roman"/>
        </w:rPr>
        <w:t>–</w:t>
      </w:r>
      <w:r w:rsidRPr="00933CCC">
        <w:rPr>
          <w:rFonts w:ascii="Times New Roman" w:hAnsi="Times New Roman"/>
        </w:rPr>
        <w:t xml:space="preserve"> обычно</w:t>
      </w:r>
      <w:r>
        <w:rPr>
          <w:rFonts w:ascii="Times New Roman" w:hAnsi="Times New Roman"/>
        </w:rPr>
        <w:t xml:space="preserve"> </w:t>
      </w:r>
      <w:r w:rsidRPr="00933CCC">
        <w:rPr>
          <w:rFonts w:ascii="Times New Roman" w:hAnsi="Times New Roman"/>
        </w:rPr>
        <w:t xml:space="preserve">наши читатели ожидают увидеть диски, которые раскручены, необходимы ему именно сейчас, поэтому действительно интересный фильм читатель просто не увидит. И тут дело за библиотекарем: увлечь, зацепить читателя неизвестным ему фильмом, зная его жанровое или тематическое предпочтения, предложить несколько вариантов. Конечно, при этом важно учитывать факт, что не все фильмы могут </w:t>
      </w:r>
      <w:r w:rsidRPr="00933CCC">
        <w:rPr>
          <w:rFonts w:ascii="Times New Roman" w:hAnsi="Times New Roman"/>
          <w:b/>
        </w:rPr>
        <w:t>положительно влиять на подростка</w:t>
      </w:r>
      <w:r w:rsidRPr="00933CCC">
        <w:rPr>
          <w:rFonts w:ascii="Times New Roman" w:hAnsi="Times New Roman"/>
        </w:rPr>
        <w:t xml:space="preserve">. </w:t>
      </w:r>
    </w:p>
    <w:p w:rsidR="00142CE4" w:rsidRPr="00E2578F" w:rsidRDefault="00142CE4" w:rsidP="00142CE4">
      <w:pPr>
        <w:ind w:firstLine="567"/>
        <w:jc w:val="both"/>
        <w:rPr>
          <w:rFonts w:ascii="Times New Roman" w:hAnsi="Times New Roman"/>
        </w:rPr>
      </w:pPr>
      <w:r w:rsidRPr="00E2578F">
        <w:rPr>
          <w:rFonts w:ascii="Times New Roman" w:hAnsi="Times New Roman"/>
        </w:rPr>
        <w:t>Еще один пример</w:t>
      </w:r>
      <w:r w:rsidRPr="00E2578F">
        <w:rPr>
          <w:rFonts w:ascii="Times New Roman" w:hAnsi="Times New Roman"/>
          <w:b/>
        </w:rPr>
        <w:t xml:space="preserve"> раскрытия фонда. </w:t>
      </w:r>
      <w:r w:rsidRPr="00E2578F">
        <w:rPr>
          <w:rFonts w:ascii="Times New Roman" w:hAnsi="Times New Roman"/>
        </w:rPr>
        <w:t xml:space="preserve">Мы применяем </w:t>
      </w:r>
      <w:r w:rsidRPr="00E2578F">
        <w:rPr>
          <w:rFonts w:ascii="Times New Roman" w:hAnsi="Times New Roman"/>
          <w:b/>
        </w:rPr>
        <w:t>закон эффективного расположения дисков</w:t>
      </w:r>
      <w:r w:rsidRPr="00E2578F">
        <w:rPr>
          <w:rFonts w:ascii="Times New Roman" w:hAnsi="Times New Roman"/>
        </w:rPr>
        <w:t>. Например, оформив выставку-развал художественных фильмов, используем</w:t>
      </w:r>
      <w:r>
        <w:rPr>
          <w:rFonts w:ascii="Times New Roman" w:hAnsi="Times New Roman"/>
        </w:rPr>
        <w:t xml:space="preserve"> метод «подмешивания» - </w:t>
      </w:r>
      <w:r w:rsidRPr="00E2578F">
        <w:rPr>
          <w:rFonts w:ascii="Times New Roman" w:hAnsi="Times New Roman"/>
        </w:rPr>
        <w:t>когда к новым популярным дискам ставятся те, которые оказались не заслуженно забытыми.</w:t>
      </w:r>
    </w:p>
    <w:p w:rsidR="00142CE4" w:rsidRPr="004E4665" w:rsidRDefault="00142CE4" w:rsidP="00142CE4">
      <w:pPr>
        <w:ind w:firstLine="567"/>
        <w:jc w:val="both"/>
        <w:rPr>
          <w:rFonts w:ascii="Times New Roman" w:hAnsi="Times New Roman"/>
          <w:b/>
        </w:rPr>
      </w:pPr>
      <w:r w:rsidRPr="00E2578F">
        <w:rPr>
          <w:rFonts w:ascii="Times New Roman" w:hAnsi="Times New Roman"/>
        </w:rPr>
        <w:t>Какие издани</w:t>
      </w:r>
      <w:r>
        <w:rPr>
          <w:rFonts w:ascii="Times New Roman" w:hAnsi="Times New Roman"/>
        </w:rPr>
        <w:t>я</w:t>
      </w:r>
      <w:r w:rsidRPr="00E2578F">
        <w:rPr>
          <w:rFonts w:ascii="Times New Roman" w:hAnsi="Times New Roman"/>
        </w:rPr>
        <w:t xml:space="preserve"> мы рекламируем на выставках: фильмы о здоровом образе жизни, о правах человека, исторические фильмы, релакс-фильмы, диски для саморазвития, фильмы о чуде и любви и др. </w:t>
      </w:r>
      <w:r>
        <w:rPr>
          <w:rFonts w:ascii="Times New Roman" w:hAnsi="Times New Roman"/>
        </w:rPr>
        <w:t xml:space="preserve">Примеры наших выставок: </w:t>
      </w:r>
      <w:r w:rsidRPr="004E4665">
        <w:rPr>
          <w:rFonts w:ascii="Times New Roman" w:hAnsi="Times New Roman"/>
        </w:rPr>
        <w:t xml:space="preserve">выставка-игра «На одной волне!» (о молодежи), выставка-размышление «О смысле жизни и не только…», экспресс-выставка  «Время надежд», Выставка-диалог «Мир подростка и подросток в мире», выставка-развал «Хорошее, доброе кино», </w:t>
      </w:r>
      <w:r w:rsidRPr="004E4665">
        <w:rPr>
          <w:rFonts w:ascii="Times New Roman" w:hAnsi="Times New Roman"/>
          <w:b/>
        </w:rPr>
        <w:t>виртуальные выставки.</w:t>
      </w:r>
    </w:p>
    <w:p w:rsidR="00142CE4" w:rsidRPr="00933CCC" w:rsidRDefault="00142CE4" w:rsidP="00142CE4">
      <w:pPr>
        <w:ind w:firstLine="567"/>
        <w:jc w:val="both"/>
        <w:rPr>
          <w:rFonts w:ascii="Times New Roman" w:hAnsi="Times New Roman"/>
        </w:rPr>
      </w:pPr>
      <w:r w:rsidRPr="00933CCC">
        <w:rPr>
          <w:rFonts w:ascii="Times New Roman" w:hAnsi="Times New Roman"/>
        </w:rPr>
        <w:t xml:space="preserve">В фонде мы оформляем </w:t>
      </w:r>
      <w:r w:rsidRPr="00933CCC">
        <w:rPr>
          <w:rFonts w:ascii="Times New Roman" w:hAnsi="Times New Roman"/>
          <w:b/>
        </w:rPr>
        <w:t>подсказки-путеводители</w:t>
      </w:r>
      <w:r w:rsidRPr="00933CCC">
        <w:rPr>
          <w:rFonts w:ascii="Times New Roman" w:hAnsi="Times New Roman"/>
        </w:rPr>
        <w:t xml:space="preserve"> (например, «Развиваюсь с интересом», «Быть культурным правильно. Посмотри эти фильмы», «Фильмы, которые не оставят тебя равнодушным», «Неизвестное об известном», «Смотри умное кино»). При оформлении мы используем известный закон «Фигуры и фона». Суть его – в ярком выделении одного объекта на фоне других. Человек всегда обращает внимание на то, что находится в центре. Выделение фигуры на общем фоне может быть достигнуто за счет размера диска, ярких по цвету изданий и т.д. </w:t>
      </w:r>
    </w:p>
    <w:p w:rsidR="00142CE4" w:rsidRPr="00933CCC" w:rsidRDefault="00142CE4" w:rsidP="00142CE4">
      <w:pPr>
        <w:ind w:firstLine="567"/>
        <w:jc w:val="both"/>
        <w:rPr>
          <w:rFonts w:ascii="Times New Roman" w:hAnsi="Times New Roman"/>
        </w:rPr>
      </w:pPr>
      <w:r w:rsidRPr="00933CCC">
        <w:rPr>
          <w:rFonts w:ascii="Times New Roman" w:hAnsi="Times New Roman"/>
        </w:rPr>
        <w:t>К нам приходят разные читатели, и порой нужно время, чтобы они смогли раскрыться, многие сначала даже стесняются задать банальный вопрос «А если ли у вас этот фильм</w:t>
      </w:r>
      <w:r>
        <w:rPr>
          <w:rFonts w:ascii="Times New Roman" w:hAnsi="Times New Roman"/>
        </w:rPr>
        <w:t>?</w:t>
      </w:r>
      <w:r w:rsidRPr="00933CCC">
        <w:rPr>
          <w:rFonts w:ascii="Times New Roman" w:hAnsi="Times New Roman"/>
        </w:rPr>
        <w:t>»! Вот для таких читат</w:t>
      </w:r>
      <w:r>
        <w:rPr>
          <w:rFonts w:ascii="Times New Roman" w:hAnsi="Times New Roman"/>
        </w:rPr>
        <w:t>е</w:t>
      </w:r>
      <w:r w:rsidRPr="00933CCC">
        <w:rPr>
          <w:rFonts w:ascii="Times New Roman" w:hAnsi="Times New Roman"/>
        </w:rPr>
        <w:t xml:space="preserve">лей у нас созданы библиографические списки («Молодежное кино», </w:t>
      </w:r>
      <w:r>
        <w:rPr>
          <w:rFonts w:ascii="Times New Roman" w:hAnsi="Times New Roman"/>
        </w:rPr>
        <w:t>«</w:t>
      </w:r>
      <w:r w:rsidRPr="00933CCC">
        <w:rPr>
          <w:rFonts w:ascii="Times New Roman" w:hAnsi="Times New Roman"/>
        </w:rPr>
        <w:t>Медиазакладки в позитиве</w:t>
      </w:r>
      <w:r>
        <w:rPr>
          <w:rFonts w:ascii="Times New Roman" w:hAnsi="Times New Roman"/>
        </w:rPr>
        <w:t>»</w:t>
      </w:r>
      <w:r w:rsidRPr="00933CCC">
        <w:rPr>
          <w:rFonts w:ascii="Times New Roman" w:hAnsi="Times New Roman"/>
        </w:rPr>
        <w:t xml:space="preserve">). </w:t>
      </w:r>
    </w:p>
    <w:p w:rsidR="00142CE4" w:rsidRPr="00933CCC" w:rsidRDefault="00142CE4" w:rsidP="00142CE4">
      <w:pPr>
        <w:ind w:firstLine="567"/>
        <w:rPr>
          <w:rFonts w:ascii="Times New Roman" w:hAnsi="Times New Roman"/>
        </w:rPr>
      </w:pPr>
      <w:r w:rsidRPr="00933CCC">
        <w:rPr>
          <w:rFonts w:ascii="Times New Roman" w:hAnsi="Times New Roman"/>
        </w:rPr>
        <w:t xml:space="preserve">Какие у нас действует акции по рекламе фильмов: </w:t>
      </w:r>
    </w:p>
    <w:p w:rsidR="00142CE4" w:rsidRPr="004E4665" w:rsidRDefault="00142CE4" w:rsidP="00C10217">
      <w:pPr>
        <w:pStyle w:val="a6"/>
        <w:numPr>
          <w:ilvl w:val="0"/>
          <w:numId w:val="22"/>
        </w:numPr>
        <w:ind w:left="567" w:hanging="567"/>
        <w:jc w:val="both"/>
        <w:rPr>
          <w:sz w:val="28"/>
          <w:szCs w:val="28"/>
        </w:rPr>
      </w:pPr>
      <w:r w:rsidRPr="004E4665">
        <w:rPr>
          <w:sz w:val="28"/>
          <w:szCs w:val="28"/>
        </w:rPr>
        <w:t xml:space="preserve">Акция СССР. </w:t>
      </w:r>
    </w:p>
    <w:p w:rsidR="00142CE4" w:rsidRPr="004E4665" w:rsidRDefault="00142CE4" w:rsidP="00C10217">
      <w:pPr>
        <w:pStyle w:val="a6"/>
        <w:numPr>
          <w:ilvl w:val="0"/>
          <w:numId w:val="22"/>
        </w:numPr>
        <w:ind w:left="567" w:hanging="567"/>
        <w:jc w:val="both"/>
        <w:rPr>
          <w:sz w:val="28"/>
          <w:szCs w:val="28"/>
        </w:rPr>
      </w:pPr>
      <w:r w:rsidRPr="004E4665">
        <w:rPr>
          <w:sz w:val="28"/>
          <w:szCs w:val="28"/>
        </w:rPr>
        <w:t>Кинопоказ «Ретрокино» в рамках декады пожилого человека, кинопоказ короткометражных фильмов-победителей ежегодного Всероссийского кинофестиваля «Семья России».</w:t>
      </w:r>
    </w:p>
    <w:p w:rsidR="00142CE4" w:rsidRPr="004E4665" w:rsidRDefault="00142CE4" w:rsidP="00C10217">
      <w:pPr>
        <w:pStyle w:val="a6"/>
        <w:numPr>
          <w:ilvl w:val="0"/>
          <w:numId w:val="22"/>
        </w:numPr>
        <w:ind w:left="567" w:hanging="567"/>
        <w:jc w:val="both"/>
        <w:rPr>
          <w:sz w:val="28"/>
          <w:szCs w:val="28"/>
        </w:rPr>
      </w:pPr>
      <w:r w:rsidRPr="004E4665">
        <w:rPr>
          <w:sz w:val="28"/>
          <w:szCs w:val="28"/>
        </w:rPr>
        <w:lastRenderedPageBreak/>
        <w:t xml:space="preserve">Тематические дни кино. </w:t>
      </w:r>
    </w:p>
    <w:p w:rsidR="00142CE4" w:rsidRPr="004E4665" w:rsidRDefault="00142CE4" w:rsidP="00C10217">
      <w:pPr>
        <w:pStyle w:val="a6"/>
        <w:numPr>
          <w:ilvl w:val="0"/>
          <w:numId w:val="22"/>
        </w:numPr>
        <w:ind w:left="567" w:hanging="567"/>
        <w:jc w:val="both"/>
        <w:rPr>
          <w:sz w:val="28"/>
          <w:szCs w:val="28"/>
        </w:rPr>
      </w:pPr>
      <w:r w:rsidRPr="004E4665">
        <w:rPr>
          <w:sz w:val="28"/>
          <w:szCs w:val="28"/>
        </w:rPr>
        <w:t>День приветствий в медиатеке.</w:t>
      </w:r>
    </w:p>
    <w:p w:rsidR="00142CE4" w:rsidRPr="004E4665" w:rsidRDefault="00142CE4" w:rsidP="00C10217">
      <w:pPr>
        <w:pStyle w:val="a6"/>
        <w:numPr>
          <w:ilvl w:val="0"/>
          <w:numId w:val="22"/>
        </w:numPr>
        <w:ind w:left="567" w:hanging="567"/>
        <w:jc w:val="both"/>
        <w:rPr>
          <w:sz w:val="28"/>
          <w:szCs w:val="28"/>
        </w:rPr>
      </w:pPr>
      <w:r w:rsidRPr="004E4665">
        <w:rPr>
          <w:sz w:val="28"/>
          <w:szCs w:val="28"/>
        </w:rPr>
        <w:t>День спасибо (акции).</w:t>
      </w:r>
    </w:p>
    <w:p w:rsidR="00142CE4" w:rsidRPr="004E4665" w:rsidRDefault="00142CE4" w:rsidP="00C10217">
      <w:pPr>
        <w:pStyle w:val="a6"/>
        <w:numPr>
          <w:ilvl w:val="0"/>
          <w:numId w:val="22"/>
        </w:numPr>
        <w:ind w:left="567" w:hanging="567"/>
        <w:jc w:val="both"/>
        <w:rPr>
          <w:sz w:val="28"/>
          <w:szCs w:val="28"/>
        </w:rPr>
      </w:pPr>
      <w:r w:rsidRPr="004E4665">
        <w:rPr>
          <w:sz w:val="28"/>
          <w:szCs w:val="28"/>
        </w:rPr>
        <w:t xml:space="preserve">День земли. </w:t>
      </w:r>
    </w:p>
    <w:p w:rsidR="00142CE4" w:rsidRPr="004E4665" w:rsidRDefault="00142CE4" w:rsidP="00C10217">
      <w:pPr>
        <w:pStyle w:val="a6"/>
        <w:numPr>
          <w:ilvl w:val="0"/>
          <w:numId w:val="22"/>
        </w:numPr>
        <w:ind w:left="567" w:hanging="567"/>
        <w:jc w:val="both"/>
        <w:rPr>
          <w:sz w:val="28"/>
          <w:szCs w:val="28"/>
        </w:rPr>
      </w:pPr>
      <w:r w:rsidRPr="004E4665">
        <w:rPr>
          <w:sz w:val="28"/>
          <w:szCs w:val="28"/>
        </w:rPr>
        <w:t xml:space="preserve">День развивающих игр. </w:t>
      </w:r>
    </w:p>
    <w:p w:rsidR="00142CE4" w:rsidRPr="004E4665" w:rsidRDefault="00142CE4" w:rsidP="00C10217">
      <w:pPr>
        <w:pStyle w:val="a6"/>
        <w:numPr>
          <w:ilvl w:val="0"/>
          <w:numId w:val="22"/>
        </w:numPr>
        <w:ind w:left="567" w:hanging="567"/>
        <w:jc w:val="both"/>
        <w:rPr>
          <w:sz w:val="28"/>
          <w:szCs w:val="28"/>
        </w:rPr>
      </w:pPr>
      <w:r w:rsidRPr="004E4665">
        <w:rPr>
          <w:sz w:val="28"/>
          <w:szCs w:val="28"/>
        </w:rPr>
        <w:t>Конкурсы.</w:t>
      </w:r>
    </w:p>
    <w:p w:rsidR="00142CE4" w:rsidRPr="004E4665" w:rsidRDefault="00142CE4" w:rsidP="00C10217">
      <w:pPr>
        <w:pStyle w:val="a6"/>
        <w:numPr>
          <w:ilvl w:val="0"/>
          <w:numId w:val="22"/>
        </w:numPr>
        <w:ind w:left="567" w:hanging="567"/>
        <w:jc w:val="both"/>
        <w:rPr>
          <w:sz w:val="28"/>
          <w:szCs w:val="28"/>
        </w:rPr>
      </w:pPr>
      <w:r w:rsidRPr="004E4665">
        <w:rPr>
          <w:sz w:val="28"/>
          <w:szCs w:val="28"/>
        </w:rPr>
        <w:t xml:space="preserve">Действует Киноклуб «Анна Карамазов». </w:t>
      </w:r>
    </w:p>
    <w:p w:rsidR="00142CE4" w:rsidRPr="00E2578F" w:rsidRDefault="00142CE4" w:rsidP="00142CE4">
      <w:pPr>
        <w:ind w:firstLine="567"/>
        <w:jc w:val="both"/>
        <w:rPr>
          <w:rFonts w:ascii="Times New Roman" w:hAnsi="Times New Roman"/>
        </w:rPr>
      </w:pPr>
      <w:r w:rsidRPr="00E2578F">
        <w:rPr>
          <w:rFonts w:ascii="Times New Roman" w:hAnsi="Times New Roman"/>
        </w:rPr>
        <w:t>Так же у нас проводятся мероприятия, социально</w:t>
      </w:r>
      <w:r>
        <w:rPr>
          <w:rFonts w:ascii="Times New Roman" w:hAnsi="Times New Roman"/>
        </w:rPr>
        <w:t xml:space="preserve"> ориентированные на молодежь.</w:t>
      </w:r>
    </w:p>
    <w:p w:rsidR="00142CE4" w:rsidRPr="00E2578F" w:rsidRDefault="00142CE4" w:rsidP="00142CE4">
      <w:pPr>
        <w:ind w:firstLine="567"/>
        <w:jc w:val="both"/>
        <w:rPr>
          <w:rFonts w:ascii="Times New Roman" w:hAnsi="Times New Roman"/>
        </w:rPr>
      </w:pPr>
      <w:r w:rsidRPr="00E2578F">
        <w:rPr>
          <w:rFonts w:ascii="Times New Roman" w:hAnsi="Times New Roman"/>
          <w:b/>
        </w:rPr>
        <w:t xml:space="preserve">И последний элемент </w:t>
      </w:r>
      <w:r>
        <w:rPr>
          <w:rFonts w:ascii="Times New Roman" w:hAnsi="Times New Roman"/>
          <w:b/>
        </w:rPr>
        <w:t>–</w:t>
      </w:r>
      <w:r w:rsidRPr="00E2578F">
        <w:rPr>
          <w:rFonts w:ascii="Times New Roman" w:hAnsi="Times New Roman"/>
          <w:b/>
        </w:rPr>
        <w:t xml:space="preserve"> </w:t>
      </w:r>
      <w:r w:rsidRPr="009F5AEA">
        <w:rPr>
          <w:rFonts w:ascii="Times New Roman" w:hAnsi="Times New Roman"/>
        </w:rPr>
        <w:t xml:space="preserve">это </w:t>
      </w:r>
      <w:r w:rsidRPr="00E2578F">
        <w:rPr>
          <w:rFonts w:ascii="Times New Roman" w:hAnsi="Times New Roman"/>
          <w:b/>
        </w:rPr>
        <w:t>создание</w:t>
      </w:r>
      <w:r w:rsidRPr="00E2578F">
        <w:rPr>
          <w:rFonts w:ascii="Times New Roman" w:hAnsi="Times New Roman"/>
        </w:rPr>
        <w:t xml:space="preserve"> </w:t>
      </w:r>
      <w:r w:rsidRPr="00E2578F">
        <w:rPr>
          <w:rFonts w:ascii="Times New Roman" w:hAnsi="Times New Roman"/>
          <w:b/>
        </w:rPr>
        <w:t>безбарьерной, комфортной, позитивной, функциональной,</w:t>
      </w:r>
      <w:r w:rsidRPr="00E2578F">
        <w:rPr>
          <w:rFonts w:ascii="Times New Roman" w:hAnsi="Times New Roman"/>
        </w:rPr>
        <w:t xml:space="preserve"> </w:t>
      </w:r>
      <w:r w:rsidRPr="00E2578F">
        <w:rPr>
          <w:rFonts w:ascii="Times New Roman" w:hAnsi="Times New Roman"/>
          <w:b/>
        </w:rPr>
        <w:t>информационной и</w:t>
      </w:r>
      <w:r>
        <w:rPr>
          <w:rFonts w:ascii="Times New Roman" w:hAnsi="Times New Roman"/>
          <w:b/>
        </w:rPr>
        <w:t>,</w:t>
      </w:r>
      <w:r w:rsidRPr="00E2578F">
        <w:rPr>
          <w:rFonts w:ascii="Times New Roman" w:hAnsi="Times New Roman"/>
          <w:b/>
        </w:rPr>
        <w:t xml:space="preserve"> главное</w:t>
      </w:r>
      <w:r>
        <w:rPr>
          <w:rFonts w:ascii="Times New Roman" w:hAnsi="Times New Roman"/>
          <w:b/>
        </w:rPr>
        <w:t>,</w:t>
      </w:r>
      <w:r w:rsidRPr="00E2578F">
        <w:rPr>
          <w:rFonts w:ascii="Times New Roman" w:hAnsi="Times New Roman"/>
          <w:b/>
        </w:rPr>
        <w:t xml:space="preserve"> понятной библиотечной среды </w:t>
      </w:r>
      <w:r w:rsidRPr="00E2578F">
        <w:rPr>
          <w:rFonts w:ascii="Times New Roman" w:hAnsi="Times New Roman"/>
        </w:rPr>
        <w:t>(предметное пространство медиатеки).</w:t>
      </w:r>
    </w:p>
    <w:p w:rsidR="00142CE4" w:rsidRPr="00E2578F" w:rsidRDefault="00142CE4" w:rsidP="00142CE4">
      <w:pPr>
        <w:ind w:firstLine="567"/>
        <w:jc w:val="both"/>
        <w:rPr>
          <w:rFonts w:ascii="Times New Roman" w:hAnsi="Times New Roman"/>
        </w:rPr>
      </w:pPr>
      <w:r w:rsidRPr="00E2578F">
        <w:rPr>
          <w:rFonts w:ascii="Times New Roman" w:hAnsi="Times New Roman"/>
        </w:rPr>
        <w:t xml:space="preserve">Учитывая то, что читатели комфортнее чувствуют себя в незамкнутом пространстве, где есть окна, широкие проходы и четкое расположение стеллажей, мы решили организовать просторный зал для индивидуальных и групповых просмотров фильмов – т.е. у нас выделены </w:t>
      </w:r>
      <w:r w:rsidRPr="00E2578F">
        <w:rPr>
          <w:rFonts w:ascii="Times New Roman" w:hAnsi="Times New Roman"/>
          <w:b/>
        </w:rPr>
        <w:t>две зоны обслуживания</w:t>
      </w:r>
      <w:r w:rsidRPr="00E2578F">
        <w:rPr>
          <w:rFonts w:ascii="Times New Roman" w:hAnsi="Times New Roman"/>
        </w:rPr>
        <w:t xml:space="preserve">. При этом планировка удачна потому, что читатели не чувствуют постоянный контроль библиотекаря, хотя он присутствует. </w:t>
      </w:r>
    </w:p>
    <w:p w:rsidR="00142CE4" w:rsidRPr="00E2578F" w:rsidRDefault="00142CE4" w:rsidP="00142CE4">
      <w:pPr>
        <w:ind w:firstLine="567"/>
        <w:jc w:val="both"/>
        <w:rPr>
          <w:rFonts w:ascii="Times New Roman" w:hAnsi="Times New Roman"/>
        </w:rPr>
      </w:pPr>
      <w:r w:rsidRPr="00E2578F">
        <w:rPr>
          <w:rFonts w:ascii="Times New Roman" w:hAnsi="Times New Roman"/>
        </w:rPr>
        <w:t>Что еще важно для читателя:</w:t>
      </w:r>
    </w:p>
    <w:p w:rsidR="00142CE4" w:rsidRPr="00E2578F" w:rsidRDefault="00142CE4" w:rsidP="00142CE4">
      <w:pPr>
        <w:pStyle w:val="a6"/>
        <w:numPr>
          <w:ilvl w:val="0"/>
          <w:numId w:val="17"/>
        </w:numPr>
        <w:tabs>
          <w:tab w:val="left" w:pos="567"/>
        </w:tabs>
        <w:ind w:left="567" w:hanging="567"/>
        <w:jc w:val="both"/>
        <w:rPr>
          <w:sz w:val="28"/>
          <w:szCs w:val="28"/>
        </w:rPr>
      </w:pPr>
      <w:r>
        <w:rPr>
          <w:sz w:val="28"/>
          <w:szCs w:val="28"/>
        </w:rPr>
        <w:t>э</w:t>
      </w:r>
      <w:r w:rsidRPr="00E2578F">
        <w:rPr>
          <w:sz w:val="28"/>
          <w:szCs w:val="28"/>
        </w:rPr>
        <w:t>то спокойное, но яркое цветовое решение (наличие единого стиля, светлые стеллажи</w:t>
      </w:r>
      <w:r>
        <w:rPr>
          <w:sz w:val="28"/>
          <w:szCs w:val="28"/>
        </w:rPr>
        <w:t>);</w:t>
      </w:r>
    </w:p>
    <w:p w:rsidR="00142CE4" w:rsidRPr="00E2578F" w:rsidRDefault="00142CE4" w:rsidP="00142CE4">
      <w:pPr>
        <w:pStyle w:val="a6"/>
        <w:numPr>
          <w:ilvl w:val="0"/>
          <w:numId w:val="17"/>
        </w:numPr>
        <w:tabs>
          <w:tab w:val="left" w:pos="567"/>
        </w:tabs>
        <w:ind w:left="567" w:hanging="567"/>
        <w:jc w:val="both"/>
        <w:rPr>
          <w:sz w:val="28"/>
          <w:szCs w:val="28"/>
        </w:rPr>
      </w:pPr>
      <w:r>
        <w:rPr>
          <w:sz w:val="28"/>
          <w:szCs w:val="28"/>
        </w:rPr>
        <w:t>э</w:t>
      </w:r>
      <w:r w:rsidRPr="00E2578F">
        <w:rPr>
          <w:sz w:val="28"/>
          <w:szCs w:val="28"/>
        </w:rPr>
        <w:t>то удобные рабочие места, в том числе кресла, диваны, пуфики</w:t>
      </w:r>
      <w:r>
        <w:rPr>
          <w:sz w:val="28"/>
          <w:szCs w:val="28"/>
        </w:rPr>
        <w:t>;</w:t>
      </w:r>
    </w:p>
    <w:p w:rsidR="00142CE4" w:rsidRPr="00E2578F" w:rsidRDefault="00142CE4" w:rsidP="00142CE4">
      <w:pPr>
        <w:pStyle w:val="a6"/>
        <w:numPr>
          <w:ilvl w:val="0"/>
          <w:numId w:val="17"/>
        </w:numPr>
        <w:tabs>
          <w:tab w:val="left" w:pos="567"/>
        </w:tabs>
        <w:ind w:left="567" w:hanging="567"/>
        <w:jc w:val="both"/>
        <w:rPr>
          <w:sz w:val="28"/>
          <w:szCs w:val="28"/>
        </w:rPr>
      </w:pPr>
      <w:r>
        <w:rPr>
          <w:sz w:val="28"/>
          <w:szCs w:val="28"/>
        </w:rPr>
        <w:t>э</w:t>
      </w:r>
      <w:r w:rsidRPr="00E2578F">
        <w:rPr>
          <w:sz w:val="28"/>
          <w:szCs w:val="28"/>
        </w:rPr>
        <w:t xml:space="preserve">то постоянное обновление технических устройств (компьютеры, телевизоры со встроенным </w:t>
      </w:r>
      <w:r w:rsidRPr="00E2578F">
        <w:rPr>
          <w:sz w:val="28"/>
          <w:szCs w:val="28"/>
          <w:lang w:val="en-US"/>
        </w:rPr>
        <w:t>DVD</w:t>
      </w:r>
      <w:r w:rsidRPr="00E2578F">
        <w:rPr>
          <w:sz w:val="28"/>
          <w:szCs w:val="28"/>
        </w:rPr>
        <w:t>-плеером)</w:t>
      </w:r>
      <w:r>
        <w:rPr>
          <w:sz w:val="28"/>
          <w:szCs w:val="28"/>
        </w:rPr>
        <w:t>;</w:t>
      </w:r>
    </w:p>
    <w:p w:rsidR="00142CE4" w:rsidRPr="00E2578F" w:rsidRDefault="00142CE4" w:rsidP="00142CE4">
      <w:pPr>
        <w:pStyle w:val="a6"/>
        <w:numPr>
          <w:ilvl w:val="0"/>
          <w:numId w:val="17"/>
        </w:numPr>
        <w:tabs>
          <w:tab w:val="left" w:pos="567"/>
        </w:tabs>
        <w:ind w:left="567" w:hanging="567"/>
        <w:jc w:val="both"/>
        <w:rPr>
          <w:sz w:val="28"/>
          <w:szCs w:val="28"/>
        </w:rPr>
      </w:pPr>
      <w:r>
        <w:rPr>
          <w:sz w:val="28"/>
          <w:szCs w:val="28"/>
        </w:rPr>
        <w:t>э</w:t>
      </w:r>
      <w:r w:rsidRPr="00E2578F">
        <w:rPr>
          <w:sz w:val="28"/>
          <w:szCs w:val="28"/>
        </w:rPr>
        <w:t xml:space="preserve">то чистота и порядок, кондиционер, </w:t>
      </w:r>
      <w:r w:rsidRPr="004E4665">
        <w:rPr>
          <w:sz w:val="28"/>
          <w:szCs w:val="28"/>
        </w:rPr>
        <w:t>кулер</w:t>
      </w:r>
      <w:r>
        <w:rPr>
          <w:sz w:val="28"/>
          <w:szCs w:val="28"/>
        </w:rPr>
        <w:t xml:space="preserve"> для воды</w:t>
      </w:r>
      <w:r w:rsidRPr="004E4665">
        <w:rPr>
          <w:sz w:val="28"/>
          <w:szCs w:val="28"/>
        </w:rPr>
        <w:t>.</w:t>
      </w:r>
      <w:r w:rsidRPr="00E2578F">
        <w:rPr>
          <w:sz w:val="28"/>
          <w:szCs w:val="28"/>
        </w:rPr>
        <w:t xml:space="preserve"> </w:t>
      </w:r>
    </w:p>
    <w:p w:rsidR="00142CE4" w:rsidRPr="009F5AEA" w:rsidRDefault="00142CE4" w:rsidP="00142CE4">
      <w:pPr>
        <w:ind w:firstLine="567"/>
        <w:jc w:val="both"/>
        <w:rPr>
          <w:rFonts w:ascii="Times New Roman" w:hAnsi="Times New Roman"/>
        </w:rPr>
      </w:pPr>
      <w:r w:rsidRPr="009F5AEA">
        <w:rPr>
          <w:rFonts w:ascii="Times New Roman" w:hAnsi="Times New Roman"/>
        </w:rPr>
        <w:t xml:space="preserve">Используем мы и мониторы для рекламы фонда. Но не всегда, ведь важно не переборщить с рекламой. </w:t>
      </w:r>
    </w:p>
    <w:p w:rsidR="00142CE4" w:rsidRPr="00E2578F" w:rsidRDefault="00142CE4" w:rsidP="00142CE4">
      <w:pPr>
        <w:ind w:firstLine="567"/>
        <w:jc w:val="both"/>
        <w:rPr>
          <w:rFonts w:ascii="Times New Roman" w:hAnsi="Times New Roman"/>
        </w:rPr>
      </w:pPr>
      <w:r w:rsidRPr="00E2578F">
        <w:rPr>
          <w:rFonts w:ascii="Times New Roman" w:hAnsi="Times New Roman"/>
        </w:rPr>
        <w:t>Также пространство медиатеки украшают стенды, фотокартины, листовки, которые настраивают на позитив:</w:t>
      </w:r>
    </w:p>
    <w:p w:rsidR="00142CE4" w:rsidRPr="00E2578F" w:rsidRDefault="00142CE4" w:rsidP="00142CE4">
      <w:pPr>
        <w:pStyle w:val="a6"/>
        <w:numPr>
          <w:ilvl w:val="0"/>
          <w:numId w:val="23"/>
        </w:numPr>
        <w:ind w:left="567" w:hanging="567"/>
        <w:jc w:val="both"/>
        <w:rPr>
          <w:sz w:val="28"/>
          <w:szCs w:val="28"/>
        </w:rPr>
      </w:pPr>
      <w:r w:rsidRPr="00E2578F">
        <w:rPr>
          <w:sz w:val="28"/>
          <w:szCs w:val="28"/>
        </w:rPr>
        <w:t xml:space="preserve"> </w:t>
      </w:r>
      <w:r>
        <w:rPr>
          <w:sz w:val="28"/>
          <w:szCs w:val="28"/>
        </w:rPr>
        <w:t>«Киноцитата месяца»,</w:t>
      </w:r>
    </w:p>
    <w:p w:rsidR="00142CE4" w:rsidRPr="00E2578F" w:rsidRDefault="00142CE4" w:rsidP="00142CE4">
      <w:pPr>
        <w:pStyle w:val="a6"/>
        <w:numPr>
          <w:ilvl w:val="0"/>
          <w:numId w:val="23"/>
        </w:numPr>
        <w:ind w:left="567" w:hanging="567"/>
        <w:jc w:val="both"/>
        <w:rPr>
          <w:sz w:val="28"/>
          <w:szCs w:val="28"/>
        </w:rPr>
      </w:pPr>
      <w:r>
        <w:rPr>
          <w:sz w:val="28"/>
          <w:szCs w:val="28"/>
        </w:rPr>
        <w:t>у</w:t>
      </w:r>
      <w:r w:rsidRPr="00E2578F">
        <w:rPr>
          <w:sz w:val="28"/>
          <w:szCs w:val="28"/>
        </w:rPr>
        <w:t xml:space="preserve"> кафедры медиатеки читателя встреча</w:t>
      </w:r>
      <w:r>
        <w:rPr>
          <w:sz w:val="28"/>
          <w:szCs w:val="28"/>
        </w:rPr>
        <w:t>ю</w:t>
      </w:r>
      <w:r w:rsidRPr="00E2578F">
        <w:rPr>
          <w:sz w:val="28"/>
          <w:szCs w:val="28"/>
        </w:rPr>
        <w:t>т листовк</w:t>
      </w:r>
      <w:r>
        <w:rPr>
          <w:sz w:val="28"/>
          <w:szCs w:val="28"/>
        </w:rPr>
        <w:t>и</w:t>
      </w:r>
      <w:r w:rsidRPr="00E2578F">
        <w:rPr>
          <w:sz w:val="28"/>
          <w:szCs w:val="28"/>
        </w:rPr>
        <w:t xml:space="preserve"> с обращением. Например, такие</w:t>
      </w:r>
      <w:r>
        <w:rPr>
          <w:sz w:val="28"/>
          <w:szCs w:val="28"/>
        </w:rPr>
        <w:t>:</w:t>
      </w:r>
      <w:r w:rsidRPr="00E2578F">
        <w:rPr>
          <w:sz w:val="28"/>
          <w:szCs w:val="28"/>
        </w:rPr>
        <w:t xml:space="preserve"> </w:t>
      </w:r>
      <w:r>
        <w:rPr>
          <w:sz w:val="28"/>
          <w:szCs w:val="28"/>
        </w:rPr>
        <w:t>л</w:t>
      </w:r>
      <w:r w:rsidRPr="00E2578F">
        <w:rPr>
          <w:sz w:val="28"/>
          <w:szCs w:val="28"/>
        </w:rPr>
        <w:t xml:space="preserve">истовки-смайлики «Дорогой друг, мы рады видеть Вас в нашей библиотеке», «Счастливый день начинается здесь»! </w:t>
      </w:r>
    </w:p>
    <w:p w:rsidR="00142CE4" w:rsidRPr="00E2578F" w:rsidRDefault="00142CE4" w:rsidP="00142CE4">
      <w:pPr>
        <w:ind w:firstLine="567"/>
        <w:jc w:val="both"/>
        <w:rPr>
          <w:rFonts w:ascii="Times New Roman" w:hAnsi="Times New Roman"/>
        </w:rPr>
      </w:pPr>
      <w:r w:rsidRPr="00E2578F">
        <w:rPr>
          <w:rFonts w:ascii="Times New Roman" w:hAnsi="Times New Roman"/>
        </w:rPr>
        <w:t xml:space="preserve">Вывод: </w:t>
      </w:r>
      <w:r>
        <w:rPr>
          <w:rFonts w:ascii="Times New Roman" w:hAnsi="Times New Roman"/>
        </w:rPr>
        <w:t>с</w:t>
      </w:r>
      <w:r w:rsidRPr="00E2578F">
        <w:rPr>
          <w:rFonts w:ascii="Times New Roman" w:hAnsi="Times New Roman"/>
        </w:rPr>
        <w:t xml:space="preserve">пособность предложить что-то новое рождается в результате постоянного наблюдения и анализа (мониторинг читательского спроса, изучение неудовлетворенного спроса; выявление мнений читателей о качестве обслуживания; составление социального портрета пользователя; анализ библиотечных услуг и тенденций их развития). </w:t>
      </w:r>
    </w:p>
    <w:p w:rsidR="00142CE4" w:rsidRPr="00E2578F" w:rsidRDefault="00142CE4" w:rsidP="00142CE4">
      <w:pPr>
        <w:ind w:firstLine="567"/>
        <w:jc w:val="both"/>
        <w:rPr>
          <w:rFonts w:ascii="Times New Roman" w:hAnsi="Times New Roman"/>
          <w:i/>
        </w:rPr>
      </w:pPr>
      <w:r w:rsidRPr="00E2578F">
        <w:rPr>
          <w:rFonts w:ascii="Times New Roman" w:hAnsi="Times New Roman"/>
          <w:i/>
        </w:rPr>
        <w:t>В течение года для пользователей медиатеки проводились письменные опросы «Лидеры лета», «Мой любимой жанр</w:t>
      </w:r>
      <w:r>
        <w:rPr>
          <w:rFonts w:ascii="Times New Roman" w:hAnsi="Times New Roman"/>
          <w:i/>
        </w:rPr>
        <w:t xml:space="preserve"> кино», «Библиотека моей мечты».</w:t>
      </w:r>
    </w:p>
    <w:p w:rsidR="00142CE4" w:rsidRPr="00E2578F" w:rsidRDefault="00142CE4" w:rsidP="00142CE4">
      <w:pPr>
        <w:ind w:firstLine="567"/>
        <w:jc w:val="both"/>
        <w:rPr>
          <w:rFonts w:ascii="Times New Roman" w:hAnsi="Times New Roman"/>
        </w:rPr>
      </w:pPr>
      <w:r w:rsidRPr="00E2578F">
        <w:rPr>
          <w:rFonts w:ascii="Times New Roman" w:hAnsi="Times New Roman"/>
        </w:rPr>
        <w:t>Мы стараемся создать оптимальные условия для культурного развития молодежи, формирования и удовлетворения их образовательных, коммуникативных и иных потребностей, иными словами, создать среду развития читателя через фильмы, отвечающи</w:t>
      </w:r>
      <w:r>
        <w:rPr>
          <w:rFonts w:ascii="Times New Roman" w:hAnsi="Times New Roman"/>
        </w:rPr>
        <w:t>е</w:t>
      </w:r>
      <w:r w:rsidRPr="00E2578F">
        <w:rPr>
          <w:rFonts w:ascii="Times New Roman" w:hAnsi="Times New Roman"/>
        </w:rPr>
        <w:t xml:space="preserve"> его половозрастным, социокультурным и индивидуальным особенностям.</w:t>
      </w:r>
      <w:r w:rsidRPr="00E2578F">
        <w:rPr>
          <w:rFonts w:ascii="Times New Roman" w:hAnsi="Times New Roman"/>
          <w:b/>
        </w:rPr>
        <w:t xml:space="preserve"> </w:t>
      </w:r>
      <w:r w:rsidRPr="00E2578F">
        <w:rPr>
          <w:rFonts w:ascii="Times New Roman" w:hAnsi="Times New Roman"/>
        </w:rPr>
        <w:t xml:space="preserve">Под влиянием новых форм </w:t>
      </w:r>
      <w:r w:rsidRPr="00E2578F">
        <w:rPr>
          <w:rFonts w:ascii="Times New Roman" w:hAnsi="Times New Roman"/>
        </w:rPr>
        <w:lastRenderedPageBreak/>
        <w:t>обслуживания развиваются и закрепляются иные качества человека. И от того, насколько глубоко их содержание, насколько они активны, зависит</w:t>
      </w:r>
      <w:r>
        <w:rPr>
          <w:rFonts w:ascii="Times New Roman" w:hAnsi="Times New Roman"/>
        </w:rPr>
        <w:t>,</w:t>
      </w:r>
      <w:r w:rsidRPr="00E2578F">
        <w:rPr>
          <w:rFonts w:ascii="Times New Roman" w:hAnsi="Times New Roman"/>
        </w:rPr>
        <w:t xml:space="preserve"> в конечном счете</w:t>
      </w:r>
      <w:r>
        <w:rPr>
          <w:rFonts w:ascii="Times New Roman" w:hAnsi="Times New Roman"/>
        </w:rPr>
        <w:t>,</w:t>
      </w:r>
      <w:r w:rsidRPr="00E2578F">
        <w:rPr>
          <w:rFonts w:ascii="Times New Roman" w:hAnsi="Times New Roman"/>
        </w:rPr>
        <w:t xml:space="preserve"> результат деятельности библиотеки. </w:t>
      </w:r>
    </w:p>
    <w:p w:rsidR="00D22834" w:rsidRDefault="00D22834" w:rsidP="00EC5F92">
      <w:pPr>
        <w:widowControl w:val="0"/>
        <w:jc w:val="both"/>
        <w:rPr>
          <w:rFonts w:ascii="Times New Roman" w:hAnsi="Times New Roman"/>
        </w:rPr>
      </w:pPr>
    </w:p>
    <w:p w:rsidR="00142CE4" w:rsidRDefault="00142CE4" w:rsidP="00EC5F92">
      <w:pPr>
        <w:widowControl w:val="0"/>
        <w:jc w:val="both"/>
        <w:rPr>
          <w:rFonts w:ascii="Times New Roman" w:hAnsi="Times New Roman"/>
        </w:rPr>
      </w:pPr>
    </w:p>
    <w:p w:rsidR="00142CE4" w:rsidRDefault="00142CE4" w:rsidP="00EC5F92">
      <w:pPr>
        <w:widowControl w:val="0"/>
        <w:jc w:val="both"/>
        <w:rPr>
          <w:rFonts w:ascii="Times New Roman" w:hAnsi="Times New Roman"/>
        </w:rPr>
      </w:pPr>
    </w:p>
    <w:p w:rsidR="008D0400" w:rsidRPr="006640F4" w:rsidRDefault="008D0400" w:rsidP="006640F4">
      <w:pPr>
        <w:pStyle w:val="1"/>
        <w:ind w:left="567" w:right="281"/>
        <w:jc w:val="center"/>
        <w:rPr>
          <w:rFonts w:ascii="Times New Roman" w:hAnsi="Times New Roman" w:cs="Times New Roman"/>
          <w:color w:val="auto"/>
        </w:rPr>
      </w:pPr>
      <w:bookmarkStart w:id="21" w:name="_Toc325893087"/>
      <w:r w:rsidRPr="006640F4">
        <w:rPr>
          <w:rFonts w:ascii="Times New Roman" w:hAnsi="Times New Roman" w:cs="Times New Roman"/>
          <w:color w:val="auto"/>
        </w:rPr>
        <w:t>Психолог в библиотеке. Новые возможности работы с молодёжью</w:t>
      </w:r>
      <w:bookmarkEnd w:id="21"/>
    </w:p>
    <w:p w:rsidR="008D0400" w:rsidRDefault="008D0400" w:rsidP="008D0400">
      <w:pPr>
        <w:ind w:firstLine="567"/>
        <w:jc w:val="both"/>
        <w:rPr>
          <w:rFonts w:ascii="Times New Roman" w:hAnsi="Times New Roman"/>
        </w:rPr>
      </w:pPr>
    </w:p>
    <w:p w:rsidR="008D0400" w:rsidRPr="004047B0" w:rsidRDefault="008D0400" w:rsidP="008D0400">
      <w:pPr>
        <w:ind w:left="2835"/>
        <w:jc w:val="right"/>
        <w:rPr>
          <w:rFonts w:ascii="Times New Roman" w:hAnsi="Times New Roman"/>
          <w:i/>
        </w:rPr>
      </w:pPr>
      <w:r w:rsidRPr="004047B0">
        <w:rPr>
          <w:rFonts w:ascii="Times New Roman" w:hAnsi="Times New Roman"/>
          <w:b/>
          <w:i/>
        </w:rPr>
        <w:t>Пенкина Елена Николаевна,</w:t>
      </w:r>
      <w:r w:rsidRPr="004047B0">
        <w:rPr>
          <w:rFonts w:ascii="Times New Roman" w:hAnsi="Times New Roman"/>
          <w:i/>
        </w:rPr>
        <w:t xml:space="preserve"> психолог ГБУК НСО </w:t>
      </w:r>
      <w:r>
        <w:rPr>
          <w:rFonts w:ascii="Times New Roman" w:hAnsi="Times New Roman"/>
          <w:i/>
        </w:rPr>
        <w:t>«Новосибирская областная юношеская библиотека»</w:t>
      </w:r>
    </w:p>
    <w:p w:rsidR="008D0400" w:rsidRDefault="008D0400" w:rsidP="008D0400">
      <w:pPr>
        <w:ind w:firstLine="567"/>
        <w:jc w:val="both"/>
        <w:rPr>
          <w:rFonts w:ascii="Times New Roman" w:hAnsi="Times New Roman"/>
        </w:rPr>
      </w:pPr>
    </w:p>
    <w:p w:rsidR="008D0400" w:rsidRPr="004047B0" w:rsidRDefault="008D0400" w:rsidP="008D0400">
      <w:pPr>
        <w:ind w:firstLine="567"/>
        <w:jc w:val="both"/>
        <w:rPr>
          <w:rFonts w:ascii="Times New Roman" w:hAnsi="Times New Roman"/>
        </w:rPr>
      </w:pPr>
      <w:r w:rsidRPr="004047B0">
        <w:rPr>
          <w:rFonts w:ascii="Times New Roman" w:hAnsi="Times New Roman"/>
        </w:rPr>
        <w:t>На стыке эпох, когда библиотека для того, чтобы продолжать существовать и развиваться вынуждена учиться жить по-новому, а именно стать более привлекательной и востребованной для читателей в условиях серьёзной конкуренции со стороны интернета и рынка, необходимы новые инструменты, помогающие библиотеке справиться со стоящими перед ней задачами.</w:t>
      </w:r>
    </w:p>
    <w:p w:rsidR="008D0400" w:rsidRPr="004047B0" w:rsidRDefault="008D0400" w:rsidP="008D0400">
      <w:pPr>
        <w:ind w:firstLine="567"/>
        <w:jc w:val="both"/>
        <w:rPr>
          <w:rFonts w:ascii="Times New Roman" w:hAnsi="Times New Roman"/>
        </w:rPr>
      </w:pPr>
      <w:r w:rsidRPr="004047B0">
        <w:rPr>
          <w:rFonts w:ascii="Times New Roman" w:hAnsi="Times New Roman"/>
        </w:rPr>
        <w:t xml:space="preserve">На сегодняшний день библиотека старается значительно расширить спектр своих услуг для читателей. Будучи тесно связанной с молодёжной средой, библиотека постоянно испытывает необходимость в расширении способов работы с молодёжью. </w:t>
      </w:r>
    </w:p>
    <w:p w:rsidR="008D0400" w:rsidRPr="004047B0" w:rsidRDefault="008D0400" w:rsidP="008D0400">
      <w:pPr>
        <w:ind w:firstLine="567"/>
        <w:jc w:val="both"/>
        <w:rPr>
          <w:rFonts w:ascii="Times New Roman" w:hAnsi="Times New Roman"/>
        </w:rPr>
      </w:pPr>
      <w:r w:rsidRPr="004047B0">
        <w:rPr>
          <w:rFonts w:ascii="Times New Roman" w:hAnsi="Times New Roman"/>
        </w:rPr>
        <w:t xml:space="preserve">Ввиду того, что современная библиотека широко включает в своё развитие социальное взаимодействие с читателем, становится актуальной деятельность психолога как звена сопровождающего и способствующего организации этого самого социального взаимодействия библиотекаря с читателями и молодёжью. </w:t>
      </w:r>
    </w:p>
    <w:p w:rsidR="008D0400" w:rsidRPr="004047B0" w:rsidRDefault="008D0400" w:rsidP="008D0400">
      <w:pPr>
        <w:ind w:firstLine="567"/>
        <w:jc w:val="both"/>
        <w:rPr>
          <w:rFonts w:ascii="Times New Roman" w:hAnsi="Times New Roman"/>
        </w:rPr>
      </w:pPr>
      <w:r w:rsidRPr="004047B0">
        <w:rPr>
          <w:rFonts w:ascii="Times New Roman" w:hAnsi="Times New Roman"/>
        </w:rPr>
        <w:t xml:space="preserve">Целью работы психолога в библиотеке является психологическая помощь в организации развивающей системы живого культурно-информационного пространства для читателей и молодёжи. </w:t>
      </w:r>
    </w:p>
    <w:p w:rsidR="008D0400" w:rsidRPr="004047B0" w:rsidRDefault="008D0400" w:rsidP="008D0400">
      <w:pPr>
        <w:ind w:firstLine="567"/>
        <w:jc w:val="both"/>
        <w:rPr>
          <w:rFonts w:ascii="Times New Roman" w:hAnsi="Times New Roman"/>
        </w:rPr>
      </w:pPr>
      <w:r w:rsidRPr="004047B0">
        <w:rPr>
          <w:rFonts w:ascii="Times New Roman" w:hAnsi="Times New Roman"/>
        </w:rPr>
        <w:t>Исходя из этой цели, можно сформулировать основные задачи работы психолога в библиотеке:</w:t>
      </w:r>
    </w:p>
    <w:p w:rsidR="008D0400" w:rsidRPr="004047B0" w:rsidRDefault="008D0400" w:rsidP="00C10217">
      <w:pPr>
        <w:numPr>
          <w:ilvl w:val="0"/>
          <w:numId w:val="25"/>
        </w:numPr>
        <w:tabs>
          <w:tab w:val="clear" w:pos="720"/>
          <w:tab w:val="num" w:pos="567"/>
        </w:tabs>
        <w:ind w:left="567" w:hanging="567"/>
        <w:jc w:val="both"/>
        <w:rPr>
          <w:rFonts w:ascii="Times New Roman" w:hAnsi="Times New Roman"/>
        </w:rPr>
      </w:pPr>
      <w:r w:rsidRPr="004047B0">
        <w:rPr>
          <w:rFonts w:ascii="Times New Roman" w:hAnsi="Times New Roman"/>
        </w:rPr>
        <w:t>Способствовать привлечению читателей и молодёжи в пространство библиотеки, используя как инструмент психологическую работу.</w:t>
      </w:r>
    </w:p>
    <w:p w:rsidR="008D0400" w:rsidRPr="004047B0" w:rsidRDefault="008D0400" w:rsidP="00C10217">
      <w:pPr>
        <w:numPr>
          <w:ilvl w:val="0"/>
          <w:numId w:val="25"/>
        </w:numPr>
        <w:tabs>
          <w:tab w:val="clear" w:pos="720"/>
          <w:tab w:val="num" w:pos="567"/>
        </w:tabs>
        <w:ind w:left="567" w:hanging="567"/>
        <w:jc w:val="both"/>
        <w:rPr>
          <w:rFonts w:ascii="Times New Roman" w:hAnsi="Times New Roman"/>
        </w:rPr>
      </w:pPr>
      <w:r w:rsidRPr="004047B0">
        <w:rPr>
          <w:rFonts w:ascii="Times New Roman" w:hAnsi="Times New Roman"/>
        </w:rPr>
        <w:t>Стимулировать развитие самоорганизующейся системы живого культурно-информационного пространства для читателей и молодёжи внутри библиотеки психологическими инструментами.</w:t>
      </w:r>
    </w:p>
    <w:p w:rsidR="008D0400" w:rsidRPr="004047B0" w:rsidRDefault="008D0400" w:rsidP="00C10217">
      <w:pPr>
        <w:numPr>
          <w:ilvl w:val="0"/>
          <w:numId w:val="25"/>
        </w:numPr>
        <w:tabs>
          <w:tab w:val="clear" w:pos="720"/>
          <w:tab w:val="num" w:pos="567"/>
        </w:tabs>
        <w:ind w:left="567" w:hanging="567"/>
        <w:jc w:val="both"/>
        <w:rPr>
          <w:rFonts w:ascii="Times New Roman" w:hAnsi="Times New Roman"/>
        </w:rPr>
      </w:pPr>
      <w:r w:rsidRPr="004047B0">
        <w:rPr>
          <w:rFonts w:ascii="Times New Roman" w:hAnsi="Times New Roman"/>
        </w:rPr>
        <w:t>Организовать психологическое сопровождение для сотрудников библиотеки по работе с молодёжью и читателями.</w:t>
      </w:r>
    </w:p>
    <w:p w:rsidR="008D0400" w:rsidRPr="004047B0" w:rsidRDefault="008D0400" w:rsidP="008D0400">
      <w:pPr>
        <w:ind w:firstLine="567"/>
        <w:jc w:val="both"/>
        <w:rPr>
          <w:rFonts w:ascii="Times New Roman" w:hAnsi="Times New Roman"/>
        </w:rPr>
      </w:pPr>
      <w:r w:rsidRPr="004047B0">
        <w:rPr>
          <w:rFonts w:ascii="Times New Roman" w:hAnsi="Times New Roman"/>
        </w:rPr>
        <w:t xml:space="preserve">Далее можно чётко определить, какие функции включаются в работу психолога для реализации поставленных задач. </w:t>
      </w:r>
    </w:p>
    <w:p w:rsidR="008D0400" w:rsidRPr="004047B0" w:rsidRDefault="008D0400" w:rsidP="008D0400">
      <w:pPr>
        <w:ind w:firstLine="567"/>
        <w:jc w:val="both"/>
        <w:rPr>
          <w:rFonts w:ascii="Times New Roman" w:hAnsi="Times New Roman"/>
        </w:rPr>
      </w:pPr>
      <w:r w:rsidRPr="004047B0">
        <w:rPr>
          <w:rFonts w:ascii="Times New Roman" w:hAnsi="Times New Roman"/>
        </w:rPr>
        <w:t>Основные функции психолога в юношеской библиотеке:</w:t>
      </w:r>
    </w:p>
    <w:p w:rsidR="008D0400" w:rsidRPr="004047B0" w:rsidRDefault="008D0400" w:rsidP="008D0400">
      <w:pPr>
        <w:numPr>
          <w:ilvl w:val="0"/>
          <w:numId w:val="26"/>
        </w:numPr>
        <w:tabs>
          <w:tab w:val="clear" w:pos="720"/>
          <w:tab w:val="num" w:pos="0"/>
        </w:tabs>
        <w:ind w:left="0" w:firstLine="0"/>
        <w:jc w:val="both"/>
        <w:rPr>
          <w:rFonts w:ascii="Times New Roman" w:hAnsi="Times New Roman"/>
        </w:rPr>
      </w:pPr>
      <w:r w:rsidRPr="004047B0">
        <w:rPr>
          <w:rFonts w:ascii="Times New Roman" w:hAnsi="Times New Roman"/>
          <w:b/>
          <w:i/>
        </w:rPr>
        <w:t>демонстрационная</w:t>
      </w:r>
      <w:r w:rsidRPr="004047B0">
        <w:rPr>
          <w:rFonts w:ascii="Times New Roman" w:hAnsi="Times New Roman"/>
        </w:rPr>
        <w:t xml:space="preserve"> (привлечение и вовлечение читателей и партнёров в деятельность библиотеки);</w:t>
      </w:r>
    </w:p>
    <w:p w:rsidR="008D0400" w:rsidRPr="004047B0" w:rsidRDefault="008D0400" w:rsidP="008D0400">
      <w:pPr>
        <w:numPr>
          <w:ilvl w:val="0"/>
          <w:numId w:val="26"/>
        </w:numPr>
        <w:tabs>
          <w:tab w:val="clear" w:pos="720"/>
          <w:tab w:val="num" w:pos="0"/>
        </w:tabs>
        <w:ind w:left="0" w:firstLine="0"/>
        <w:jc w:val="both"/>
        <w:rPr>
          <w:rFonts w:ascii="Times New Roman" w:hAnsi="Times New Roman"/>
        </w:rPr>
      </w:pPr>
      <w:r w:rsidRPr="004047B0">
        <w:rPr>
          <w:rFonts w:ascii="Times New Roman" w:hAnsi="Times New Roman"/>
          <w:b/>
          <w:i/>
        </w:rPr>
        <w:t>сопровождающая</w:t>
      </w:r>
      <w:r w:rsidRPr="004047B0">
        <w:rPr>
          <w:rFonts w:ascii="Times New Roman" w:hAnsi="Times New Roman"/>
        </w:rPr>
        <w:t xml:space="preserve"> (поддержание и активизация деятельности читателей, партнёров и молодёжи внутри библиотеки);</w:t>
      </w:r>
    </w:p>
    <w:p w:rsidR="008D0400" w:rsidRPr="004047B0" w:rsidRDefault="008D0400" w:rsidP="008D0400">
      <w:pPr>
        <w:numPr>
          <w:ilvl w:val="0"/>
          <w:numId w:val="26"/>
        </w:numPr>
        <w:tabs>
          <w:tab w:val="clear" w:pos="720"/>
          <w:tab w:val="num" w:pos="0"/>
        </w:tabs>
        <w:ind w:left="0" w:firstLine="0"/>
        <w:jc w:val="both"/>
        <w:rPr>
          <w:rFonts w:ascii="Times New Roman" w:hAnsi="Times New Roman"/>
        </w:rPr>
      </w:pPr>
      <w:r w:rsidRPr="004047B0">
        <w:rPr>
          <w:rFonts w:ascii="Times New Roman" w:hAnsi="Times New Roman"/>
          <w:b/>
          <w:i/>
        </w:rPr>
        <w:lastRenderedPageBreak/>
        <w:t>консультационная</w:t>
      </w:r>
      <w:r w:rsidRPr="004047B0">
        <w:rPr>
          <w:rFonts w:ascii="Times New Roman" w:hAnsi="Times New Roman"/>
        </w:rPr>
        <w:t xml:space="preserve"> (единственная чисто психологическая функция, которая позволяет работать психологу, как специалисту по разрешению личностных, семейных, профессиональных проблем читателей, партнёров и сотрудников библиотеки);</w:t>
      </w:r>
    </w:p>
    <w:p w:rsidR="008D0400" w:rsidRPr="004047B0" w:rsidRDefault="008D0400" w:rsidP="008D0400">
      <w:pPr>
        <w:numPr>
          <w:ilvl w:val="0"/>
          <w:numId w:val="26"/>
        </w:numPr>
        <w:tabs>
          <w:tab w:val="clear" w:pos="720"/>
          <w:tab w:val="num" w:pos="0"/>
        </w:tabs>
        <w:ind w:left="0" w:firstLine="0"/>
        <w:jc w:val="both"/>
        <w:rPr>
          <w:rFonts w:ascii="Times New Roman" w:hAnsi="Times New Roman"/>
        </w:rPr>
      </w:pPr>
      <w:r w:rsidRPr="004047B0">
        <w:rPr>
          <w:rFonts w:ascii="Times New Roman" w:hAnsi="Times New Roman"/>
          <w:b/>
          <w:i/>
        </w:rPr>
        <w:t>диагностирующая</w:t>
      </w:r>
      <w:r w:rsidRPr="004047B0">
        <w:rPr>
          <w:rFonts w:ascii="Times New Roman" w:hAnsi="Times New Roman"/>
        </w:rPr>
        <w:t xml:space="preserve"> (постоянное отслеживание состояния мнения молодёжи по мировоззренческим вопросам, интересам, актуальным темам и способам взаимодействия в системе «молодёжь </w:t>
      </w:r>
      <w:r>
        <w:rPr>
          <w:rFonts w:ascii="Times New Roman" w:hAnsi="Times New Roman"/>
        </w:rPr>
        <w:t>–</w:t>
      </w:r>
      <w:r w:rsidRPr="004047B0">
        <w:rPr>
          <w:rFonts w:ascii="Times New Roman" w:hAnsi="Times New Roman"/>
        </w:rPr>
        <w:t xml:space="preserve"> библиотека </w:t>
      </w:r>
      <w:r>
        <w:rPr>
          <w:rFonts w:ascii="Times New Roman" w:hAnsi="Times New Roman"/>
        </w:rPr>
        <w:t>–</w:t>
      </w:r>
      <w:r w:rsidRPr="004047B0">
        <w:rPr>
          <w:rFonts w:ascii="Times New Roman" w:hAnsi="Times New Roman"/>
        </w:rPr>
        <w:t xml:space="preserve"> мир»);</w:t>
      </w:r>
    </w:p>
    <w:p w:rsidR="008D0400" w:rsidRPr="004047B0" w:rsidRDefault="008D0400" w:rsidP="008D0400">
      <w:pPr>
        <w:numPr>
          <w:ilvl w:val="0"/>
          <w:numId w:val="26"/>
        </w:numPr>
        <w:tabs>
          <w:tab w:val="clear" w:pos="720"/>
          <w:tab w:val="num" w:pos="0"/>
        </w:tabs>
        <w:ind w:left="0" w:firstLine="0"/>
        <w:jc w:val="both"/>
        <w:rPr>
          <w:rFonts w:ascii="Times New Roman" w:hAnsi="Times New Roman"/>
        </w:rPr>
      </w:pPr>
      <w:r w:rsidRPr="004047B0">
        <w:rPr>
          <w:rFonts w:ascii="Times New Roman" w:hAnsi="Times New Roman"/>
          <w:b/>
          <w:i/>
        </w:rPr>
        <w:t>культурно-просветительская</w:t>
      </w:r>
      <w:r w:rsidRPr="004047B0">
        <w:rPr>
          <w:rFonts w:ascii="Times New Roman" w:hAnsi="Times New Roman"/>
        </w:rPr>
        <w:t xml:space="preserve"> (включение в культурно-массовые мероприятия психологических аспектов позволяет сделать их более качественными в плане организации взаимодействия с аудиторией, а также в плане актуализации духовно-нравственных тем формирования личности и общества);</w:t>
      </w:r>
    </w:p>
    <w:p w:rsidR="008D0400" w:rsidRPr="004047B0" w:rsidRDefault="008D0400" w:rsidP="008D0400">
      <w:pPr>
        <w:numPr>
          <w:ilvl w:val="0"/>
          <w:numId w:val="26"/>
        </w:numPr>
        <w:tabs>
          <w:tab w:val="clear" w:pos="720"/>
          <w:tab w:val="num" w:pos="0"/>
        </w:tabs>
        <w:ind w:left="0" w:firstLine="0"/>
        <w:jc w:val="both"/>
        <w:rPr>
          <w:rFonts w:ascii="Times New Roman" w:hAnsi="Times New Roman"/>
        </w:rPr>
      </w:pPr>
      <w:r w:rsidRPr="004047B0">
        <w:rPr>
          <w:rFonts w:ascii="Times New Roman" w:hAnsi="Times New Roman"/>
          <w:b/>
          <w:i/>
        </w:rPr>
        <w:t>методическая</w:t>
      </w:r>
      <w:r w:rsidRPr="004047B0">
        <w:rPr>
          <w:rFonts w:ascii="Times New Roman" w:hAnsi="Times New Roman"/>
        </w:rPr>
        <w:t xml:space="preserve"> (написание методических материалов по актуальным для молодёжи и сотрудников библиотеки темам в доступном формате и виде, ведение страницы психолога на общем сайте библиотеки).</w:t>
      </w:r>
    </w:p>
    <w:p w:rsidR="008D0400" w:rsidRPr="004047B0" w:rsidRDefault="008D0400" w:rsidP="008D0400">
      <w:pPr>
        <w:ind w:firstLine="567"/>
        <w:jc w:val="both"/>
        <w:rPr>
          <w:rFonts w:ascii="Times New Roman" w:hAnsi="Times New Roman"/>
        </w:rPr>
      </w:pPr>
      <w:r w:rsidRPr="004047B0">
        <w:rPr>
          <w:rFonts w:ascii="Times New Roman" w:hAnsi="Times New Roman"/>
        </w:rPr>
        <w:t>Деятельность психолога в библиотеке охватывают следующую аудиторию:</w:t>
      </w:r>
    </w:p>
    <w:p w:rsidR="008D0400" w:rsidRPr="004047B0" w:rsidRDefault="008D0400" w:rsidP="00C10217">
      <w:pPr>
        <w:numPr>
          <w:ilvl w:val="0"/>
          <w:numId w:val="24"/>
        </w:numPr>
        <w:ind w:left="426" w:hanging="426"/>
        <w:jc w:val="both"/>
        <w:rPr>
          <w:rFonts w:ascii="Times New Roman" w:hAnsi="Times New Roman"/>
        </w:rPr>
      </w:pPr>
      <w:r>
        <w:rPr>
          <w:rFonts w:ascii="Times New Roman" w:hAnsi="Times New Roman"/>
        </w:rPr>
        <w:t>читатели библиотеки;</w:t>
      </w:r>
    </w:p>
    <w:p w:rsidR="008D0400" w:rsidRPr="004047B0" w:rsidRDefault="008D0400" w:rsidP="00C10217">
      <w:pPr>
        <w:numPr>
          <w:ilvl w:val="0"/>
          <w:numId w:val="24"/>
        </w:numPr>
        <w:ind w:left="426" w:hanging="426"/>
        <w:jc w:val="both"/>
        <w:rPr>
          <w:rFonts w:ascii="Times New Roman" w:hAnsi="Times New Roman"/>
        </w:rPr>
      </w:pPr>
      <w:r>
        <w:rPr>
          <w:rFonts w:ascii="Times New Roman" w:hAnsi="Times New Roman"/>
        </w:rPr>
        <w:t>участники молодежных клубов;</w:t>
      </w:r>
    </w:p>
    <w:p w:rsidR="008D0400" w:rsidRPr="004047B0" w:rsidRDefault="008D0400" w:rsidP="00C10217">
      <w:pPr>
        <w:numPr>
          <w:ilvl w:val="0"/>
          <w:numId w:val="24"/>
        </w:numPr>
        <w:ind w:left="426" w:hanging="426"/>
        <w:jc w:val="both"/>
        <w:rPr>
          <w:rFonts w:ascii="Times New Roman" w:hAnsi="Times New Roman"/>
        </w:rPr>
      </w:pPr>
      <w:r>
        <w:rPr>
          <w:rFonts w:ascii="Times New Roman" w:hAnsi="Times New Roman"/>
        </w:rPr>
        <w:t>библиотекари;</w:t>
      </w:r>
    </w:p>
    <w:p w:rsidR="008D0400" w:rsidRPr="004047B0" w:rsidRDefault="008D0400" w:rsidP="00C10217">
      <w:pPr>
        <w:numPr>
          <w:ilvl w:val="0"/>
          <w:numId w:val="24"/>
        </w:numPr>
        <w:ind w:left="426" w:hanging="426"/>
        <w:jc w:val="both"/>
        <w:rPr>
          <w:rFonts w:ascii="Times New Roman" w:hAnsi="Times New Roman"/>
        </w:rPr>
      </w:pPr>
      <w:r>
        <w:rPr>
          <w:rFonts w:ascii="Times New Roman" w:hAnsi="Times New Roman"/>
        </w:rPr>
        <w:t>о</w:t>
      </w:r>
      <w:r w:rsidRPr="004047B0">
        <w:rPr>
          <w:rFonts w:ascii="Times New Roman" w:hAnsi="Times New Roman"/>
        </w:rPr>
        <w:t>рганизации-партнёры (образовательные учреждения, общественные организации).</w:t>
      </w:r>
    </w:p>
    <w:p w:rsidR="008D0400" w:rsidRPr="004047B0" w:rsidRDefault="008D0400" w:rsidP="008D0400">
      <w:pPr>
        <w:ind w:firstLine="567"/>
        <w:jc w:val="both"/>
        <w:rPr>
          <w:rFonts w:ascii="Times New Roman" w:hAnsi="Times New Roman"/>
        </w:rPr>
      </w:pPr>
      <w:r w:rsidRPr="004047B0">
        <w:rPr>
          <w:rFonts w:ascii="Times New Roman" w:hAnsi="Times New Roman"/>
        </w:rPr>
        <w:t xml:space="preserve">Для эффективной реализации психологического сопровождения и организации живого культурно-информационного развивающего пространства в деятельность психолога были включены систематические программы, консультации, а также участие в общебиблиотечных мероприятиях. </w:t>
      </w:r>
    </w:p>
    <w:p w:rsidR="008D0400" w:rsidRPr="004047B0" w:rsidRDefault="008D0400" w:rsidP="008D0400">
      <w:pPr>
        <w:ind w:firstLine="567"/>
        <w:jc w:val="both"/>
        <w:rPr>
          <w:rFonts w:ascii="Times New Roman" w:hAnsi="Times New Roman"/>
        </w:rPr>
      </w:pPr>
      <w:r w:rsidRPr="004047B0">
        <w:rPr>
          <w:rFonts w:ascii="Times New Roman" w:hAnsi="Times New Roman"/>
        </w:rPr>
        <w:t>К систематическим программам относится разработанная базовая тренинговая программа для молодёжи.</w:t>
      </w:r>
    </w:p>
    <w:p w:rsidR="008D0400" w:rsidRPr="004047B0" w:rsidRDefault="008D0400" w:rsidP="008D0400">
      <w:pPr>
        <w:ind w:firstLine="567"/>
        <w:jc w:val="both"/>
        <w:rPr>
          <w:rFonts w:ascii="Times New Roman" w:hAnsi="Times New Roman"/>
        </w:rPr>
      </w:pPr>
      <w:r w:rsidRPr="004047B0">
        <w:rPr>
          <w:rFonts w:ascii="Times New Roman" w:hAnsi="Times New Roman"/>
        </w:rPr>
        <w:t>Первая базовая психологическая развивающая программа для сопровождения молодёжи в библиотеке называется «Формула уверенного поведения».</w:t>
      </w:r>
    </w:p>
    <w:p w:rsidR="008D0400" w:rsidRPr="004047B0" w:rsidRDefault="008D0400" w:rsidP="008D0400">
      <w:pPr>
        <w:ind w:firstLine="567"/>
        <w:jc w:val="both"/>
        <w:rPr>
          <w:rFonts w:ascii="Times New Roman" w:hAnsi="Times New Roman"/>
        </w:rPr>
      </w:pPr>
      <w:r w:rsidRPr="004047B0">
        <w:rPr>
          <w:rFonts w:ascii="Times New Roman" w:hAnsi="Times New Roman"/>
        </w:rPr>
        <w:t>Основной причиной для создания такой программы стала потребность молодёжи в формировании жизненных навыков, актуальных для становления личности молодого человека в современных условиях. К навыкам, которыми стараются овладеть ребята, можно отнести следующие навыки: навыки публичных выступлений, самоменеджмент, тайм-менеджмент, уверенное поведение, позитивное мышление, межличностные отношения, стресс-менеджмент и др. На тренингах молодёжь учится конструктивно общаться и эффективно взаимодействовать друг с другом. Систематическое участие ребят в такой программе позволяет библиотеке более чётко организовать взаимодействие с ними по другим проектным мероприятиям, проводимым ими совместно с библиотекой, а также позволяет осуществлять сопровождение процесса личностного развития молодых людей.</w:t>
      </w:r>
    </w:p>
    <w:p w:rsidR="008D0400" w:rsidRPr="004047B0" w:rsidRDefault="008D0400" w:rsidP="008D0400">
      <w:pPr>
        <w:ind w:firstLine="567"/>
        <w:jc w:val="both"/>
        <w:rPr>
          <w:rFonts w:ascii="Times New Roman" w:hAnsi="Times New Roman"/>
        </w:rPr>
      </w:pPr>
      <w:r w:rsidRPr="004047B0">
        <w:rPr>
          <w:rFonts w:ascii="Times New Roman" w:hAnsi="Times New Roman"/>
        </w:rPr>
        <w:t xml:space="preserve">Вторая базовая тренинговая программа называется «Для молодых мам» и направлена на работу с ними. Она ориентирована на адаптацию и социализацию молодых мам после отпуска по уходу за ребёнком и на то, чтобы восстановить их социальную активность. В неё также включено овладение </w:t>
      </w:r>
      <w:r w:rsidRPr="004047B0">
        <w:rPr>
          <w:rFonts w:ascii="Times New Roman" w:hAnsi="Times New Roman"/>
        </w:rPr>
        <w:lastRenderedPageBreak/>
        <w:t>важными жизненными навыками, как и в предыдущей, однако упор сделан на гармоничное сочетание семейной и социальной активности женщин.</w:t>
      </w:r>
    </w:p>
    <w:p w:rsidR="008D0400" w:rsidRPr="004047B0" w:rsidRDefault="008D0400" w:rsidP="008D0400">
      <w:pPr>
        <w:ind w:firstLine="567"/>
        <w:jc w:val="both"/>
        <w:rPr>
          <w:rFonts w:ascii="Times New Roman" w:hAnsi="Times New Roman"/>
        </w:rPr>
      </w:pPr>
      <w:r w:rsidRPr="004047B0">
        <w:rPr>
          <w:rFonts w:ascii="Times New Roman" w:hAnsi="Times New Roman"/>
        </w:rPr>
        <w:t>Продолжительность систематических программ для одного участника рассчитана на девять месяцев с сентября по май. Программа повторяется ежегодно и привлекает всё большее число участников из числа читателей и молодёжи.</w:t>
      </w:r>
    </w:p>
    <w:p w:rsidR="008D0400" w:rsidRPr="004047B0" w:rsidRDefault="008D0400" w:rsidP="008D0400">
      <w:pPr>
        <w:ind w:firstLine="567"/>
        <w:jc w:val="both"/>
        <w:rPr>
          <w:rFonts w:ascii="Times New Roman" w:hAnsi="Times New Roman"/>
        </w:rPr>
      </w:pPr>
      <w:r w:rsidRPr="004047B0">
        <w:rPr>
          <w:rFonts w:ascii="Times New Roman" w:hAnsi="Times New Roman"/>
        </w:rPr>
        <w:t>Консультационная деятельность психолога так же проводится систематически, но направлена по большей части на решение психологических проблем консультируемых. Среди обратившихся за консультацией к психологу есть и читатели, и библиотекари, и члены молодёжных клубов, и педагоги, посещающие семинары библиотеки. Темы обращения разнообразны: от семейных трудностей до взаимоотношений с коллегами на рабочем месте.</w:t>
      </w:r>
    </w:p>
    <w:p w:rsidR="008D0400" w:rsidRPr="004047B0" w:rsidRDefault="008D0400" w:rsidP="008D0400">
      <w:pPr>
        <w:ind w:firstLine="567"/>
        <w:jc w:val="both"/>
        <w:rPr>
          <w:rFonts w:ascii="Times New Roman" w:hAnsi="Times New Roman"/>
        </w:rPr>
      </w:pPr>
      <w:r w:rsidRPr="004047B0">
        <w:rPr>
          <w:rFonts w:ascii="Times New Roman" w:hAnsi="Times New Roman"/>
        </w:rPr>
        <w:t>Систематически библиотекой проводится ряд мероприятий</w:t>
      </w:r>
      <w:r>
        <w:rPr>
          <w:rFonts w:ascii="Times New Roman" w:hAnsi="Times New Roman"/>
        </w:rPr>
        <w:t>,</w:t>
      </w:r>
      <w:r w:rsidRPr="004047B0">
        <w:rPr>
          <w:rFonts w:ascii="Times New Roman" w:hAnsi="Times New Roman"/>
        </w:rPr>
        <w:t xml:space="preserve"> таких как: мероприятия, направленные на развитие толерантности в обществе, где принимаю</w:t>
      </w:r>
      <w:r>
        <w:rPr>
          <w:rFonts w:ascii="Times New Roman" w:hAnsi="Times New Roman"/>
        </w:rPr>
        <w:t>т участие люди разных возрастов;</w:t>
      </w:r>
      <w:r w:rsidRPr="004047B0">
        <w:rPr>
          <w:rFonts w:ascii="Times New Roman" w:hAnsi="Times New Roman"/>
        </w:rPr>
        <w:t xml:space="preserve"> мероприятия культурно-нравственного характера (например</w:t>
      </w:r>
      <w:r>
        <w:rPr>
          <w:rFonts w:ascii="Times New Roman" w:hAnsi="Times New Roman"/>
        </w:rPr>
        <w:t>,</w:t>
      </w:r>
      <w:r w:rsidRPr="004047B0">
        <w:rPr>
          <w:rFonts w:ascii="Times New Roman" w:hAnsi="Times New Roman"/>
        </w:rPr>
        <w:t xml:space="preserve"> «Жизнь </w:t>
      </w:r>
      <w:r>
        <w:rPr>
          <w:rFonts w:ascii="Times New Roman" w:hAnsi="Times New Roman"/>
        </w:rPr>
        <w:t>–</w:t>
      </w:r>
      <w:r w:rsidRPr="004047B0">
        <w:rPr>
          <w:rFonts w:ascii="Times New Roman" w:hAnsi="Times New Roman"/>
        </w:rPr>
        <w:t xml:space="preserve"> это</w:t>
      </w:r>
      <w:r>
        <w:rPr>
          <w:rFonts w:ascii="Times New Roman" w:hAnsi="Times New Roman"/>
        </w:rPr>
        <w:t xml:space="preserve"> </w:t>
      </w:r>
      <w:r w:rsidRPr="004047B0">
        <w:rPr>
          <w:rFonts w:ascii="Times New Roman" w:hAnsi="Times New Roman"/>
        </w:rPr>
        <w:t>создание внутреннего луча»), во время которых работа психолога сконцентрирована не только на формировании мировоззренческой позиции у слушателей, но и на мониторинге внутреннего отношения читателей к жизни и библиотеке в целом. Такой мониторинг настроений современной молодёжи позволяет внести коррективы в работу с ней, а также дополнить эту работу тем, что является актуальным для молодых людей на сегодняшний день.</w:t>
      </w:r>
    </w:p>
    <w:p w:rsidR="008D0400" w:rsidRPr="004047B0" w:rsidRDefault="008D0400" w:rsidP="008D0400">
      <w:pPr>
        <w:ind w:firstLine="567"/>
        <w:jc w:val="both"/>
        <w:rPr>
          <w:rFonts w:ascii="Times New Roman" w:hAnsi="Times New Roman"/>
        </w:rPr>
      </w:pPr>
      <w:r w:rsidRPr="004047B0">
        <w:rPr>
          <w:rFonts w:ascii="Times New Roman" w:hAnsi="Times New Roman"/>
        </w:rPr>
        <w:t>Периодически проводятся тренинги для партнёров библиотеки, которые они сами заказывают, по таким темам как: «Эмоциональное выгорание» - для педагогов; «Дружный класс» - тренинг на командообразование для учеников образовательных учреждений, партнёров библиотеки, а также по другим актуальным для данной аудитории темам, касающимся социального благополучия и развития.</w:t>
      </w:r>
    </w:p>
    <w:p w:rsidR="008D0400" w:rsidRPr="004047B0" w:rsidRDefault="008D0400" w:rsidP="008D0400">
      <w:pPr>
        <w:ind w:firstLine="567"/>
        <w:jc w:val="both"/>
        <w:rPr>
          <w:rFonts w:ascii="Times New Roman" w:hAnsi="Times New Roman"/>
        </w:rPr>
      </w:pPr>
      <w:r w:rsidRPr="004047B0">
        <w:rPr>
          <w:rFonts w:ascii="Times New Roman" w:hAnsi="Times New Roman"/>
        </w:rPr>
        <w:t>Помимо этого психолог совместно с коллегами пишет методические пособия, актуальные для библиотеки и читателей. На сегодня у нас написаны и находятся в свободном доступе для читателей и сотрудников библиотеки следующие методические пособия: «Спасательный круг, или Как не сгореть на работе», являющееся вспомогательным в профилактике стресса и эмоционального выгорания и «Формула уверенного поведении» - методическое пособие для молодёжи по овладению навыками уверенного поведения. Методические пособия, а также другой интересный материал по психологическим темам аккумулируется на электронной странице психолога, на сайте библиотеки (</w:t>
      </w:r>
      <w:r w:rsidRPr="002B5C82">
        <w:rPr>
          <w:rFonts w:ascii="Times New Roman" w:hAnsi="Times New Roman"/>
        </w:rPr>
        <w:t>www.infomania.ru</w:t>
      </w:r>
      <w:r w:rsidRPr="004047B0">
        <w:rPr>
          <w:rFonts w:ascii="Times New Roman" w:hAnsi="Times New Roman"/>
        </w:rPr>
        <w:t>, кнопка «Страница психолога»)</w:t>
      </w:r>
      <w:r>
        <w:rPr>
          <w:rFonts w:ascii="Times New Roman" w:hAnsi="Times New Roman"/>
        </w:rPr>
        <w:t>.</w:t>
      </w:r>
    </w:p>
    <w:p w:rsidR="008D0400" w:rsidRPr="004047B0" w:rsidRDefault="008D0400" w:rsidP="008D0400">
      <w:pPr>
        <w:ind w:firstLine="567"/>
        <w:jc w:val="both"/>
        <w:rPr>
          <w:rFonts w:ascii="Times New Roman" w:hAnsi="Times New Roman"/>
        </w:rPr>
      </w:pPr>
      <w:r w:rsidRPr="004047B0">
        <w:rPr>
          <w:rFonts w:ascii="Times New Roman" w:hAnsi="Times New Roman"/>
        </w:rPr>
        <w:t>На сегодняшний день включение психолога в пространство библиотеки дало следующие результаты:</w:t>
      </w:r>
    </w:p>
    <w:p w:rsidR="008D0400" w:rsidRPr="00C10217" w:rsidRDefault="008D0400" w:rsidP="00C10217">
      <w:pPr>
        <w:pStyle w:val="a6"/>
        <w:numPr>
          <w:ilvl w:val="0"/>
          <w:numId w:val="37"/>
        </w:numPr>
        <w:tabs>
          <w:tab w:val="left" w:pos="567"/>
        </w:tabs>
        <w:ind w:left="567" w:hanging="567"/>
        <w:jc w:val="both"/>
        <w:rPr>
          <w:sz w:val="28"/>
          <w:szCs w:val="28"/>
        </w:rPr>
      </w:pPr>
      <w:r w:rsidRPr="00C10217">
        <w:rPr>
          <w:sz w:val="28"/>
          <w:szCs w:val="28"/>
        </w:rPr>
        <w:t>увеличилось количество заказываемых мероприятий от партнёров библиотеки;</w:t>
      </w:r>
    </w:p>
    <w:p w:rsidR="008D0400" w:rsidRPr="00C10217" w:rsidRDefault="008D0400" w:rsidP="00C10217">
      <w:pPr>
        <w:pStyle w:val="a6"/>
        <w:numPr>
          <w:ilvl w:val="0"/>
          <w:numId w:val="37"/>
        </w:numPr>
        <w:tabs>
          <w:tab w:val="left" w:pos="567"/>
        </w:tabs>
        <w:ind w:left="567" w:hanging="567"/>
        <w:jc w:val="both"/>
        <w:rPr>
          <w:sz w:val="28"/>
          <w:szCs w:val="28"/>
        </w:rPr>
      </w:pPr>
      <w:r w:rsidRPr="00C10217">
        <w:rPr>
          <w:sz w:val="28"/>
          <w:szCs w:val="28"/>
        </w:rPr>
        <w:t>активизировалась деятельность молодёжных клубов и увеличилось количество их участников;</w:t>
      </w:r>
    </w:p>
    <w:p w:rsidR="008D0400" w:rsidRPr="00C10217" w:rsidRDefault="008D0400" w:rsidP="00C10217">
      <w:pPr>
        <w:pStyle w:val="a6"/>
        <w:numPr>
          <w:ilvl w:val="0"/>
          <w:numId w:val="37"/>
        </w:numPr>
        <w:tabs>
          <w:tab w:val="left" w:pos="567"/>
        </w:tabs>
        <w:ind w:left="567" w:hanging="567"/>
        <w:jc w:val="both"/>
        <w:rPr>
          <w:sz w:val="28"/>
          <w:szCs w:val="28"/>
        </w:rPr>
      </w:pPr>
      <w:r w:rsidRPr="00C10217">
        <w:rPr>
          <w:sz w:val="28"/>
          <w:szCs w:val="28"/>
        </w:rPr>
        <w:t xml:space="preserve">удалось вовлечь читателей и участников клубов в систематические тренинговые программы, что помогло им приобрести уверенность в себе и </w:t>
      </w:r>
      <w:r w:rsidRPr="00C10217">
        <w:rPr>
          <w:sz w:val="28"/>
          <w:szCs w:val="28"/>
        </w:rPr>
        <w:lastRenderedPageBreak/>
        <w:t>увеличило их лояльность по отношению к библиотеке и, кроме того, сформировало приток новых читателей в библиотеку;</w:t>
      </w:r>
    </w:p>
    <w:p w:rsidR="008D0400" w:rsidRPr="00C10217" w:rsidRDefault="008D0400" w:rsidP="00C10217">
      <w:pPr>
        <w:pStyle w:val="a6"/>
        <w:numPr>
          <w:ilvl w:val="0"/>
          <w:numId w:val="37"/>
        </w:numPr>
        <w:tabs>
          <w:tab w:val="left" w:pos="567"/>
        </w:tabs>
        <w:ind w:left="567" w:hanging="567"/>
        <w:jc w:val="both"/>
        <w:rPr>
          <w:sz w:val="28"/>
          <w:szCs w:val="28"/>
        </w:rPr>
      </w:pPr>
      <w:r w:rsidRPr="00C10217">
        <w:rPr>
          <w:sz w:val="28"/>
          <w:szCs w:val="28"/>
        </w:rPr>
        <w:t xml:space="preserve">скорректирована и постоянно корректируется работа библиотеки с молодёжью в проведении мероприятий для них и с ними, а также в поддержании молодёжных инициатив в интересных для молодёжи форматах работы. </w:t>
      </w:r>
    </w:p>
    <w:p w:rsidR="008D0400" w:rsidRPr="004047B0" w:rsidRDefault="008D0400" w:rsidP="008D0400">
      <w:pPr>
        <w:ind w:firstLine="567"/>
        <w:jc w:val="both"/>
        <w:rPr>
          <w:rFonts w:ascii="Times New Roman" w:hAnsi="Times New Roman"/>
        </w:rPr>
      </w:pPr>
      <w:r w:rsidRPr="004047B0">
        <w:rPr>
          <w:rFonts w:ascii="Times New Roman" w:hAnsi="Times New Roman"/>
        </w:rPr>
        <w:t xml:space="preserve">Благодаря проделанной психологом работе удаётся решить ряд поставленных перед библиотекой задач и идти по пути общей цели </w:t>
      </w:r>
      <w:r>
        <w:rPr>
          <w:rFonts w:ascii="Times New Roman" w:hAnsi="Times New Roman"/>
        </w:rPr>
        <w:t>–</w:t>
      </w:r>
      <w:r w:rsidRPr="004047B0">
        <w:rPr>
          <w:rFonts w:ascii="Times New Roman" w:hAnsi="Times New Roman"/>
        </w:rPr>
        <w:t xml:space="preserve"> организации</w:t>
      </w:r>
      <w:r>
        <w:rPr>
          <w:rFonts w:ascii="Times New Roman" w:hAnsi="Times New Roman"/>
        </w:rPr>
        <w:t xml:space="preserve"> </w:t>
      </w:r>
      <w:r w:rsidRPr="004047B0">
        <w:rPr>
          <w:rFonts w:ascii="Times New Roman" w:hAnsi="Times New Roman"/>
        </w:rPr>
        <w:t xml:space="preserve">развивающей системы живого культурно-информационного пространства для читателей и молодёжи. </w:t>
      </w:r>
    </w:p>
    <w:p w:rsidR="00142CE4" w:rsidRPr="00C10217" w:rsidRDefault="00142CE4" w:rsidP="00EC5F92">
      <w:pPr>
        <w:widowControl w:val="0"/>
        <w:jc w:val="both"/>
        <w:rPr>
          <w:rFonts w:ascii="Times New Roman" w:hAnsi="Times New Roman"/>
        </w:rPr>
      </w:pPr>
    </w:p>
    <w:p w:rsidR="00C10217" w:rsidRPr="00C10217" w:rsidRDefault="00C10217">
      <w:pPr>
        <w:rPr>
          <w:rFonts w:ascii="Times New Roman" w:hAnsi="Times New Roman"/>
        </w:rPr>
      </w:pPr>
    </w:p>
    <w:p w:rsidR="008D0400" w:rsidRPr="006640F4" w:rsidRDefault="00C10217" w:rsidP="006640F4">
      <w:pPr>
        <w:pStyle w:val="1"/>
        <w:ind w:left="567" w:right="281"/>
        <w:jc w:val="center"/>
        <w:rPr>
          <w:rFonts w:ascii="Times New Roman" w:hAnsi="Times New Roman" w:cs="Times New Roman"/>
          <w:color w:val="auto"/>
        </w:rPr>
      </w:pPr>
      <w:bookmarkStart w:id="22" w:name="_Toc325893088"/>
      <w:r w:rsidRPr="006640F4">
        <w:rPr>
          <w:rFonts w:ascii="Times New Roman" w:hAnsi="Times New Roman" w:cs="Times New Roman"/>
          <w:color w:val="auto"/>
        </w:rPr>
        <w:t>Мультимедийный диалог</w:t>
      </w:r>
      <w:bookmarkEnd w:id="22"/>
    </w:p>
    <w:p w:rsidR="008D0400" w:rsidRDefault="008D0400" w:rsidP="008D0400">
      <w:pPr>
        <w:widowControl w:val="0"/>
        <w:jc w:val="center"/>
        <w:rPr>
          <w:rFonts w:ascii="Times New Roman" w:hAnsi="Times New Roman"/>
          <w:b/>
        </w:rPr>
      </w:pPr>
    </w:p>
    <w:p w:rsidR="008D0400" w:rsidRPr="00603866" w:rsidRDefault="008D0400" w:rsidP="00C10217">
      <w:pPr>
        <w:widowControl w:val="0"/>
        <w:ind w:left="2552"/>
        <w:jc w:val="right"/>
        <w:rPr>
          <w:rFonts w:ascii="Times New Roman" w:hAnsi="Times New Roman"/>
          <w:b/>
          <w:i/>
        </w:rPr>
      </w:pPr>
      <w:r w:rsidRPr="00603866">
        <w:rPr>
          <w:rFonts w:ascii="Times New Roman" w:hAnsi="Times New Roman"/>
          <w:b/>
          <w:i/>
        </w:rPr>
        <w:t>Беляева Т</w:t>
      </w:r>
      <w:r>
        <w:rPr>
          <w:rFonts w:ascii="Times New Roman" w:hAnsi="Times New Roman"/>
          <w:b/>
          <w:i/>
        </w:rPr>
        <w:t xml:space="preserve">аисья </w:t>
      </w:r>
      <w:r w:rsidRPr="00603866">
        <w:rPr>
          <w:rFonts w:ascii="Times New Roman" w:hAnsi="Times New Roman"/>
          <w:b/>
          <w:i/>
        </w:rPr>
        <w:t>В</w:t>
      </w:r>
      <w:r>
        <w:rPr>
          <w:rFonts w:ascii="Times New Roman" w:hAnsi="Times New Roman"/>
          <w:b/>
          <w:i/>
        </w:rPr>
        <w:t>икторовна</w:t>
      </w:r>
      <w:r w:rsidRPr="00603866">
        <w:rPr>
          <w:rFonts w:ascii="Times New Roman" w:hAnsi="Times New Roman"/>
          <w:i/>
        </w:rPr>
        <w:t>, старший преподаватель кафедры библиотечно-информационной деятельности Тюменской государственной академии культуры, искусств и социальных технологий</w:t>
      </w:r>
    </w:p>
    <w:p w:rsidR="008D0400" w:rsidRDefault="008D0400" w:rsidP="008D0400">
      <w:pPr>
        <w:widowControl w:val="0"/>
        <w:jc w:val="center"/>
        <w:rPr>
          <w:rFonts w:ascii="Times New Roman" w:hAnsi="Times New Roman"/>
          <w:b/>
        </w:rPr>
      </w:pPr>
    </w:p>
    <w:p w:rsidR="008D0400" w:rsidRDefault="008D0400" w:rsidP="008D0400">
      <w:pPr>
        <w:widowControl w:val="0"/>
        <w:ind w:firstLine="567"/>
        <w:jc w:val="both"/>
        <w:rPr>
          <w:rFonts w:ascii="Times New Roman" w:hAnsi="Times New Roman"/>
        </w:rPr>
      </w:pPr>
      <w:r>
        <w:rPr>
          <w:rFonts w:ascii="Times New Roman" w:hAnsi="Times New Roman"/>
        </w:rPr>
        <w:t xml:space="preserve">В качестве нового инструмента взаимодействия с молодежной аудиторией может выступать мультимедиа. Если не вдаваться в терминологический анализ, то мультимедиа это сочетание различной формы информации, соединение в едином информационном продукте текста, графики, звука и.т.п. </w:t>
      </w:r>
    </w:p>
    <w:p w:rsidR="008D0400" w:rsidRDefault="008D0400" w:rsidP="008D0400">
      <w:pPr>
        <w:widowControl w:val="0"/>
        <w:ind w:firstLine="567"/>
        <w:jc w:val="both"/>
        <w:rPr>
          <w:rFonts w:ascii="Times New Roman" w:hAnsi="Times New Roman"/>
        </w:rPr>
      </w:pPr>
      <w:r>
        <w:rPr>
          <w:rFonts w:ascii="Times New Roman" w:hAnsi="Times New Roman"/>
        </w:rPr>
        <w:t xml:space="preserve">Не смотря на то, что мультимедиа в России активно стала развиваться с 1990-х годов, актуальность в среде молодежи она получила только в настоящее время. Широкое распространение мультимедийных программных оболочек и программ для работы с видео, аудио, графическими файлами, сопровождающихся видеоуроками, доступными в сети Интернет, изучение в школе предмета информатики и возможность посещения платных студий «программного гения», а также приобретение для домашнего использования персональных компьютеров, фотокамер, видеокамер и т.п. техники, способствует созданию в домашних условиях мультимедиа-продуктов. Для каждого человека появилась возможность не только воспринимать готовый продукт, но и создать свой: на тему, которая беспокоит; по сценарию, который самостоятельно написан; по материалам, которые самим найдены. И молодые люди пользуются этой возможностью. Об этом свидетельствуют видеохостинг </w:t>
      </w:r>
      <w:r>
        <w:rPr>
          <w:rFonts w:ascii="Times New Roman" w:hAnsi="Times New Roman"/>
          <w:lang w:val="en-US"/>
        </w:rPr>
        <w:t>YouTube</w:t>
      </w:r>
      <w:r>
        <w:rPr>
          <w:rFonts w:ascii="Times New Roman" w:hAnsi="Times New Roman"/>
        </w:rPr>
        <w:t xml:space="preserve"> и социальная сеть «</w:t>
      </w:r>
      <w:r w:rsidR="00C10217">
        <w:rPr>
          <w:rFonts w:ascii="Times New Roman" w:hAnsi="Times New Roman"/>
        </w:rPr>
        <w:t xml:space="preserve">В </w:t>
      </w:r>
      <w:r>
        <w:rPr>
          <w:rFonts w:ascii="Times New Roman" w:hAnsi="Times New Roman"/>
        </w:rPr>
        <w:t>Контакт</w:t>
      </w:r>
      <w:r w:rsidR="00C10217">
        <w:rPr>
          <w:rFonts w:ascii="Times New Roman" w:hAnsi="Times New Roman"/>
        </w:rPr>
        <w:t>е</w:t>
      </w:r>
      <w:r>
        <w:rPr>
          <w:rFonts w:ascii="Times New Roman" w:hAnsi="Times New Roman"/>
        </w:rPr>
        <w:t xml:space="preserve">». В них с легкостью можно найти любительские мультимедиа-продукты. Их тематика разнородна, в основном: о школьной и студенческой жизни, признание в любви, раскрытие творчества своего любимого музыканта, актера, режиссера. В сети присутствуют любительские работы как низкого, так и высокого профессионального уровня. </w:t>
      </w:r>
    </w:p>
    <w:p w:rsidR="008D0400" w:rsidRDefault="008D0400" w:rsidP="008D0400">
      <w:pPr>
        <w:widowControl w:val="0"/>
        <w:ind w:firstLine="567"/>
        <w:jc w:val="both"/>
        <w:rPr>
          <w:rFonts w:ascii="Times New Roman" w:hAnsi="Times New Roman"/>
        </w:rPr>
      </w:pPr>
      <w:r>
        <w:rPr>
          <w:rFonts w:ascii="Times New Roman" w:hAnsi="Times New Roman"/>
        </w:rPr>
        <w:t>В чем же польза мультимедиа для библиотек? В данной статье рассмотрим только одну привилегию мультимедийных технологий – мультимедиа как способ изучения читательского мнения.</w:t>
      </w:r>
    </w:p>
    <w:p w:rsidR="008D0400" w:rsidRDefault="008D0400" w:rsidP="008D0400">
      <w:pPr>
        <w:widowControl w:val="0"/>
        <w:ind w:firstLine="567"/>
        <w:jc w:val="both"/>
        <w:rPr>
          <w:rFonts w:ascii="Times New Roman" w:hAnsi="Times New Roman"/>
        </w:rPr>
      </w:pPr>
      <w:r>
        <w:rPr>
          <w:rFonts w:ascii="Times New Roman" w:hAnsi="Times New Roman"/>
        </w:rPr>
        <w:lastRenderedPageBreak/>
        <w:t xml:space="preserve">Традиционно мнение читателей в библиотеке выявляется посредством анкетирования, интервьюирования, в иных диалоговых формах (читательские конференции, литературные дебаты и др.). Диалоговые формы не всегда выявляют исконное мнение читателей, так как диалог способствует обдумыванию проблемы и, возможно, читателем будет озвучен новый взгляд на проблему. Не факт, что он завершающий. После беседы читатель вновь может изменить свою точку зрения, сославшись на невесомость приведенных аргументов.  Мультимедиа-продукт, в свою очередь, дает возможность увидеть исконное мнение читателя и его окружения, т.к. при раскрытии темы создатель мультимедиа-продукта может прибегать к опросу своих сверстников, родителей, учителей, что позволяет расширить границы аудитории, познать чье мнение является более авторитетным для молодежи.  </w:t>
      </w:r>
    </w:p>
    <w:p w:rsidR="008D0400" w:rsidRDefault="008D0400" w:rsidP="008D0400">
      <w:pPr>
        <w:widowControl w:val="0"/>
        <w:ind w:firstLine="567"/>
        <w:jc w:val="both"/>
        <w:rPr>
          <w:rFonts w:ascii="Times New Roman" w:hAnsi="Times New Roman"/>
        </w:rPr>
      </w:pPr>
      <w:r>
        <w:rPr>
          <w:rFonts w:ascii="Times New Roman" w:hAnsi="Times New Roman"/>
        </w:rPr>
        <w:t xml:space="preserve">Тема мультимедиа-продукта должна давать простор для творчества. Она не должна предполагать однозначного ответа. Например, правильно – «Молодые – о молодежном чтении», неправильно – «Твоя книжная полка: традиционная или электронная?». Широта темы дает возможность библиотекарям выявить главное и второстепенное для читателя в теме. Так, при контент-анализе мультимедиа-продуктов по теме «Молодые – о молодежном чтении» областного конкурса «Мультимедийный поток», проходившего в рамках Всероссийского открытого форума искусств и культурных инноваций «К успеху через творчество» были выявлены главные вопросы для молодежи: роль книги в жизни молодого человека; описание книги: абстрактное или конкретное; предпочтительная форма книги: традиционная или электронная; в каком времени рассматривается книга; что вкладывают молодые в понятие молодежное чтение; цель чтения; кто влияет на молодежное чтение; проблемы молодежного чтения и пути их решения; почему молодежь не читает и почему нужно читать; отношение к книге и к чтению как к процессу; сравнение молодого поколения с другими поколениями </w:t>
      </w:r>
      <w:r w:rsidRPr="003826D5">
        <w:rPr>
          <w:rFonts w:ascii="Times New Roman" w:hAnsi="Times New Roman"/>
        </w:rPr>
        <w:t>[1</w:t>
      </w:r>
      <w:r>
        <w:rPr>
          <w:rFonts w:ascii="Times New Roman" w:hAnsi="Times New Roman"/>
        </w:rPr>
        <w:t>, с. 114</w:t>
      </w:r>
      <w:r w:rsidRPr="003826D5">
        <w:rPr>
          <w:rFonts w:ascii="Times New Roman" w:hAnsi="Times New Roman"/>
        </w:rPr>
        <w:t>]</w:t>
      </w:r>
      <w:r>
        <w:rPr>
          <w:rFonts w:ascii="Times New Roman" w:hAnsi="Times New Roman"/>
        </w:rPr>
        <w:t xml:space="preserve">. </w:t>
      </w:r>
    </w:p>
    <w:p w:rsidR="008D0400" w:rsidRDefault="008D0400" w:rsidP="008D0400">
      <w:pPr>
        <w:widowControl w:val="0"/>
        <w:ind w:firstLine="567"/>
        <w:jc w:val="both"/>
        <w:rPr>
          <w:rFonts w:ascii="Times New Roman" w:hAnsi="Times New Roman"/>
        </w:rPr>
      </w:pPr>
      <w:r>
        <w:rPr>
          <w:rFonts w:ascii="Times New Roman" w:hAnsi="Times New Roman"/>
        </w:rPr>
        <w:t>Мультимедиа-форма неназойливо требует от молодого человека доскональной проработки темы. Представленный в работе текст более взвешен, обдуман, точнее передает его взгляд на проблему, является материальным воплощением мыслей.</w:t>
      </w:r>
    </w:p>
    <w:p w:rsidR="008D0400" w:rsidRDefault="008D0400" w:rsidP="008D0400">
      <w:pPr>
        <w:widowControl w:val="0"/>
        <w:ind w:firstLine="567"/>
        <w:jc w:val="both"/>
        <w:rPr>
          <w:rFonts w:ascii="Times New Roman" w:hAnsi="Times New Roman"/>
        </w:rPr>
      </w:pPr>
      <w:r>
        <w:rPr>
          <w:rFonts w:ascii="Times New Roman" w:hAnsi="Times New Roman"/>
        </w:rPr>
        <w:t xml:space="preserve">Мультимедиа дает возможность услышать каждое слово, в полном объеме познать различные взгляды по изучаемой теме, принять любую точку зрения, увидеть то, что ранее было скрыто. Она является хорошим подспорьем для диалога в стенах библиотеки. </w:t>
      </w:r>
    </w:p>
    <w:p w:rsidR="008D0400" w:rsidRDefault="008D0400" w:rsidP="008D0400">
      <w:pPr>
        <w:widowControl w:val="0"/>
        <w:ind w:firstLine="567"/>
        <w:jc w:val="both"/>
        <w:rPr>
          <w:rFonts w:ascii="Times New Roman" w:hAnsi="Times New Roman"/>
        </w:rPr>
      </w:pPr>
      <w:r>
        <w:rPr>
          <w:rFonts w:ascii="Times New Roman" w:hAnsi="Times New Roman"/>
        </w:rPr>
        <w:t xml:space="preserve">Данная статья является только первой заметкой на пути познания взаимодействия  мультимедиа и библиотеки, мультимедиа и молодежи.  </w:t>
      </w:r>
    </w:p>
    <w:p w:rsidR="008D0400" w:rsidRDefault="008D0400" w:rsidP="008D0400">
      <w:pPr>
        <w:widowControl w:val="0"/>
        <w:ind w:firstLine="567"/>
        <w:jc w:val="both"/>
        <w:rPr>
          <w:rFonts w:ascii="Times New Roman" w:hAnsi="Times New Roman"/>
        </w:rPr>
      </w:pPr>
    </w:p>
    <w:p w:rsidR="008D0400" w:rsidRDefault="008D0400" w:rsidP="008D0400">
      <w:pPr>
        <w:widowControl w:val="0"/>
        <w:ind w:firstLine="567"/>
        <w:jc w:val="center"/>
        <w:rPr>
          <w:rFonts w:ascii="Times New Roman" w:hAnsi="Times New Roman"/>
        </w:rPr>
      </w:pPr>
      <w:r>
        <w:rPr>
          <w:rFonts w:ascii="Times New Roman" w:hAnsi="Times New Roman"/>
        </w:rPr>
        <w:t>Библиографический список</w:t>
      </w:r>
      <w:r w:rsidR="00C10217">
        <w:rPr>
          <w:rFonts w:ascii="Times New Roman" w:hAnsi="Times New Roman"/>
        </w:rPr>
        <w:t>:</w:t>
      </w:r>
      <w:r>
        <w:rPr>
          <w:rFonts w:ascii="Times New Roman" w:hAnsi="Times New Roman"/>
        </w:rPr>
        <w:t xml:space="preserve"> </w:t>
      </w:r>
    </w:p>
    <w:p w:rsidR="008D0400" w:rsidRDefault="008D0400" w:rsidP="008D0400">
      <w:pPr>
        <w:widowControl w:val="0"/>
        <w:ind w:firstLine="567"/>
        <w:jc w:val="center"/>
        <w:rPr>
          <w:rFonts w:ascii="Times New Roman" w:hAnsi="Times New Roman"/>
        </w:rPr>
      </w:pPr>
    </w:p>
    <w:p w:rsidR="008D0400" w:rsidRPr="00B41F3F" w:rsidRDefault="008D0400" w:rsidP="008D0400">
      <w:pPr>
        <w:widowControl w:val="0"/>
        <w:ind w:firstLine="567"/>
        <w:jc w:val="both"/>
        <w:rPr>
          <w:rFonts w:ascii="Times New Roman" w:hAnsi="Times New Roman"/>
        </w:rPr>
      </w:pPr>
      <w:r>
        <w:rPr>
          <w:rFonts w:ascii="Times New Roman" w:hAnsi="Times New Roman"/>
        </w:rPr>
        <w:t>1. Беляева, Т. В. Отражение читательского самосознания в мультимедийном потоке / Т. В. Беляева // Информационный бюллетень РБА. – 2011. – № 60. – С. 113–117.</w:t>
      </w:r>
    </w:p>
    <w:p w:rsidR="008D0400" w:rsidRDefault="008D0400" w:rsidP="00EC5F92">
      <w:pPr>
        <w:widowControl w:val="0"/>
        <w:jc w:val="both"/>
        <w:rPr>
          <w:rFonts w:ascii="Times New Roman" w:hAnsi="Times New Roman"/>
        </w:rPr>
      </w:pPr>
    </w:p>
    <w:p w:rsidR="008D0400" w:rsidRDefault="008D0400" w:rsidP="00EC5F92">
      <w:pPr>
        <w:widowControl w:val="0"/>
        <w:jc w:val="both"/>
        <w:rPr>
          <w:rFonts w:ascii="Times New Roman" w:hAnsi="Times New Roman"/>
        </w:rPr>
      </w:pPr>
    </w:p>
    <w:p w:rsidR="00863EA0" w:rsidRPr="00863EA0" w:rsidRDefault="00863EA0" w:rsidP="00863EA0">
      <w:pPr>
        <w:pStyle w:val="1"/>
        <w:ind w:left="567" w:right="281"/>
        <w:jc w:val="center"/>
        <w:rPr>
          <w:rFonts w:ascii="Times New Roman" w:hAnsi="Times New Roman" w:cs="Times New Roman"/>
          <w:color w:val="auto"/>
        </w:rPr>
      </w:pPr>
      <w:r w:rsidRPr="00863EA0">
        <w:rPr>
          <w:rFonts w:ascii="Times New Roman" w:hAnsi="Times New Roman" w:cs="Times New Roman"/>
          <w:color w:val="auto"/>
        </w:rPr>
        <w:lastRenderedPageBreak/>
        <w:t>Молодёжный историко-литературный клуб как одна из форм привлечения молодёжи к чтению</w:t>
      </w:r>
    </w:p>
    <w:p w:rsidR="00863EA0" w:rsidRPr="00F258D0" w:rsidRDefault="00863EA0" w:rsidP="00863EA0">
      <w:pPr>
        <w:jc w:val="center"/>
        <w:rPr>
          <w:rFonts w:ascii="Times New Roman" w:hAnsi="Times New Roman"/>
          <w:b/>
        </w:rPr>
      </w:pPr>
    </w:p>
    <w:p w:rsidR="00863EA0" w:rsidRDefault="00863EA0" w:rsidP="00863EA0">
      <w:pPr>
        <w:ind w:left="2268"/>
        <w:jc w:val="right"/>
        <w:rPr>
          <w:rFonts w:ascii="Times New Roman" w:hAnsi="Times New Roman"/>
          <w:i/>
        </w:rPr>
      </w:pPr>
      <w:r w:rsidRPr="00AB18BE">
        <w:rPr>
          <w:rFonts w:ascii="Times New Roman" w:hAnsi="Times New Roman"/>
          <w:b/>
          <w:i/>
        </w:rPr>
        <w:t xml:space="preserve">Соснин Евгений Викторович, </w:t>
      </w:r>
      <w:r w:rsidRPr="00AB18BE">
        <w:rPr>
          <w:rFonts w:ascii="Times New Roman" w:hAnsi="Times New Roman"/>
          <w:i/>
        </w:rPr>
        <w:t xml:space="preserve">кандидат филологических наук, ведущий библиотекарь </w:t>
      </w:r>
      <w:r>
        <w:rPr>
          <w:rFonts w:ascii="Times New Roman" w:hAnsi="Times New Roman"/>
          <w:i/>
        </w:rPr>
        <w:t xml:space="preserve">ГБУК НСО </w:t>
      </w:r>
    </w:p>
    <w:p w:rsidR="00863EA0" w:rsidRPr="00AB18BE" w:rsidRDefault="00863EA0" w:rsidP="00863EA0">
      <w:pPr>
        <w:ind w:left="2268"/>
        <w:jc w:val="right"/>
        <w:rPr>
          <w:rFonts w:ascii="Times New Roman" w:hAnsi="Times New Roman"/>
          <w:b/>
          <w:i/>
        </w:rPr>
      </w:pPr>
      <w:r>
        <w:rPr>
          <w:rFonts w:ascii="Times New Roman" w:hAnsi="Times New Roman"/>
          <w:i/>
        </w:rPr>
        <w:t>«</w:t>
      </w:r>
      <w:r w:rsidRPr="00AB18BE">
        <w:rPr>
          <w:rFonts w:ascii="Times New Roman" w:hAnsi="Times New Roman"/>
          <w:i/>
        </w:rPr>
        <w:t>Новосибирск</w:t>
      </w:r>
      <w:r>
        <w:rPr>
          <w:rFonts w:ascii="Times New Roman" w:hAnsi="Times New Roman"/>
          <w:i/>
        </w:rPr>
        <w:t>ая</w:t>
      </w:r>
      <w:r w:rsidRPr="00AB18BE">
        <w:rPr>
          <w:rFonts w:ascii="Times New Roman" w:hAnsi="Times New Roman"/>
          <w:i/>
        </w:rPr>
        <w:t xml:space="preserve"> областн</w:t>
      </w:r>
      <w:r>
        <w:rPr>
          <w:rFonts w:ascii="Times New Roman" w:hAnsi="Times New Roman"/>
          <w:i/>
        </w:rPr>
        <w:t>ая</w:t>
      </w:r>
      <w:r w:rsidRPr="00AB18BE">
        <w:rPr>
          <w:rFonts w:ascii="Times New Roman" w:hAnsi="Times New Roman"/>
          <w:i/>
        </w:rPr>
        <w:t xml:space="preserve"> юношеск</w:t>
      </w:r>
      <w:r>
        <w:rPr>
          <w:rFonts w:ascii="Times New Roman" w:hAnsi="Times New Roman"/>
          <w:i/>
        </w:rPr>
        <w:t>ая</w:t>
      </w:r>
      <w:r w:rsidRPr="00AB18BE">
        <w:rPr>
          <w:rFonts w:ascii="Times New Roman" w:hAnsi="Times New Roman"/>
          <w:i/>
        </w:rPr>
        <w:t xml:space="preserve"> библиотек</w:t>
      </w:r>
      <w:r>
        <w:rPr>
          <w:rFonts w:ascii="Times New Roman" w:hAnsi="Times New Roman"/>
          <w:i/>
        </w:rPr>
        <w:t>а»</w:t>
      </w:r>
    </w:p>
    <w:p w:rsidR="00863EA0" w:rsidRPr="00F258D0" w:rsidRDefault="00863EA0" w:rsidP="00863EA0">
      <w:pPr>
        <w:jc w:val="center"/>
        <w:rPr>
          <w:rFonts w:ascii="Times New Roman" w:hAnsi="Times New Roman"/>
          <w:b/>
        </w:rPr>
      </w:pPr>
    </w:p>
    <w:p w:rsidR="00863EA0" w:rsidRPr="00F258D0" w:rsidRDefault="00863EA0" w:rsidP="00863EA0">
      <w:pPr>
        <w:ind w:firstLine="567"/>
        <w:jc w:val="both"/>
        <w:rPr>
          <w:rFonts w:ascii="Times New Roman" w:hAnsi="Times New Roman"/>
        </w:rPr>
      </w:pPr>
      <w:r w:rsidRPr="00F258D0">
        <w:rPr>
          <w:rFonts w:ascii="Times New Roman" w:hAnsi="Times New Roman"/>
        </w:rPr>
        <w:t>Снижение интереса к чтению и посещаемости библиотек уже давно является предметом серьёзного обсуждения среди библиотечных специалистов, и в рамках решения этой проблемы осуществляется много проектов, однако причины данного явления, на наш взгляд, определяются довольно расплывчато,  что затрудняет выбор эффективной стратегии.</w:t>
      </w:r>
    </w:p>
    <w:p w:rsidR="00863EA0" w:rsidRPr="00F258D0" w:rsidRDefault="00863EA0" w:rsidP="00863EA0">
      <w:pPr>
        <w:ind w:firstLine="567"/>
        <w:jc w:val="both"/>
        <w:rPr>
          <w:rFonts w:ascii="Times New Roman" w:hAnsi="Times New Roman"/>
        </w:rPr>
      </w:pPr>
      <w:r w:rsidRPr="00F258D0">
        <w:rPr>
          <w:rFonts w:ascii="Times New Roman" w:hAnsi="Times New Roman"/>
        </w:rPr>
        <w:t>Чаще других высказывается точка зрения, согласно которой кризис чтения связан с распространением новых информационных технологий. «Компьютер и телевизор отняли у детей время на чтение, «замусорили» его сознание, – пишет И.И. Тихомирова. – Родительское чтение в семьях сошло почти на нет… Рыночная литература испортила вкусы детей и внесла хаос в их сознание» [Тихомирова, 2009:20]. Кроме того, отмечается примитивизация самого процесса при сохранении самого интереса к чтению: «чтение пока ещё сохраняет статус высокой духовной деятельности. Способствующей развитию, мышлению и творчеству, но налицо тенденции её упрощения, желания свести к минимуму интеллектуальные усилия при чтении…» [Стефановская, 2004:8]. Однако можно возразить: телевизор был и раньше, а массовая литература никакого отношения к информационным технологиям не имеет, поскольку представлена той же традиционной книгой, и дело здесь не столько в форме, сколько в содержании.</w:t>
      </w:r>
    </w:p>
    <w:p w:rsidR="00863EA0" w:rsidRPr="00F258D0" w:rsidRDefault="00863EA0" w:rsidP="00863EA0">
      <w:pPr>
        <w:ind w:firstLine="567"/>
        <w:jc w:val="both"/>
        <w:rPr>
          <w:rFonts w:ascii="Times New Roman" w:hAnsi="Times New Roman"/>
        </w:rPr>
      </w:pPr>
      <w:r w:rsidRPr="00F258D0">
        <w:rPr>
          <w:rFonts w:ascii="Times New Roman" w:hAnsi="Times New Roman"/>
        </w:rPr>
        <w:t>Решение любой проблемы требует выхода за пределы той области, где эта проблема возникла, и рассматривать её необходимо на широком историческом фоне с привлечением данных других наук, как того требует принцип системности, тем более что массовое распространение информационных технологий и упрощение процесса чтения сами нуждаются в объяснении.</w:t>
      </w:r>
      <w:r>
        <w:rPr>
          <w:rFonts w:ascii="Times New Roman" w:hAnsi="Times New Roman"/>
        </w:rPr>
        <w:t xml:space="preserve"> А объяснение этому, на наш взгляд, следующее.</w:t>
      </w:r>
    </w:p>
    <w:p w:rsidR="00863EA0" w:rsidRPr="00F258D0" w:rsidRDefault="00863EA0" w:rsidP="00863EA0">
      <w:pPr>
        <w:ind w:firstLine="540"/>
        <w:jc w:val="both"/>
        <w:rPr>
          <w:rFonts w:ascii="Times New Roman" w:hAnsi="Times New Roman"/>
        </w:rPr>
      </w:pPr>
      <w:r w:rsidRPr="00F258D0">
        <w:rPr>
          <w:rFonts w:ascii="Times New Roman" w:hAnsi="Times New Roman"/>
        </w:rPr>
        <w:t xml:space="preserve">ХХ век ознаменовался резким скачком в развитии человечества, завершившим количественные изменения во всех сферах человеческой деятельности за последние столетия и выведшим их на качественно иной уровень. Однако специфика ХХ века заключается в том, что орудийная мощь Человека достигла планетарных масштабов, а его деятельность уже сейчас осуществляется на грани физически возможных величин. Проникновение в тайны микромира, где стирается грань между веществом и полем, и в бездны космоса, где пытливый взгляд коснулся внешней сферы сингулярности, растворяющей пространство и время; формирование сверхдержав, переплавивших этносы и народы в нации и национальности, превратившие разрозненные мировоззрения в мощные государственные идеологии; две мировых войны, охватившие большую часть населения Земли и подтолкнувшие развитие тяжёлой индустрии, поглотившей за полвека ресурсы планеты, копившиеся миллионами лет, - всё это, в полном соответствии с законами </w:t>
      </w:r>
      <w:r w:rsidRPr="00F258D0">
        <w:rPr>
          <w:rFonts w:ascii="Times New Roman" w:hAnsi="Times New Roman"/>
        </w:rPr>
        <w:lastRenderedPageBreak/>
        <w:t>диалектики, привело к кризису: система усложнилась настолько, что Человек потерял над ней контроль, и она распалась.</w:t>
      </w:r>
    </w:p>
    <w:p w:rsidR="00863EA0" w:rsidRPr="00F258D0" w:rsidRDefault="00863EA0" w:rsidP="00863EA0">
      <w:pPr>
        <w:ind w:firstLine="540"/>
        <w:jc w:val="both"/>
        <w:rPr>
          <w:rFonts w:ascii="Times New Roman" w:hAnsi="Times New Roman"/>
        </w:rPr>
      </w:pPr>
      <w:r w:rsidRPr="00F258D0">
        <w:rPr>
          <w:rFonts w:ascii="Times New Roman" w:hAnsi="Times New Roman"/>
        </w:rPr>
        <w:t>К концу ХХ века распад и фрагментация охватили все вышеперечисленные сферы. Уничтожение в результате Холодной войны системы мирового социализма привело к расширению сферы капитализма с его властью капитала, индифферентного к национальным границам и культурной специфике, что, в свою очередь, привело к упадку национальных государств и превращению их в региональные сферы влияния транснациональных корпораций. Развитие информационных технологий ускорило процессы интеграции и глобализации и фактически завершило стирание национальных границ и культурных ограничений, что не отменило фрагментацию, а лишь качественно изменило её. Возникла так называемая глокализация (термин введён английским социологом Роландом Робертсоном), при которой макро- и микрорегиональные уровни объединились по сетевому принципу.</w:t>
      </w:r>
    </w:p>
    <w:p w:rsidR="00863EA0" w:rsidRDefault="00863EA0" w:rsidP="00863EA0">
      <w:pPr>
        <w:ind w:firstLine="567"/>
        <w:jc w:val="both"/>
        <w:rPr>
          <w:rFonts w:ascii="Times New Roman" w:hAnsi="Times New Roman"/>
        </w:rPr>
      </w:pPr>
      <w:r w:rsidRPr="00F258D0">
        <w:rPr>
          <w:rFonts w:ascii="Times New Roman" w:hAnsi="Times New Roman"/>
        </w:rPr>
        <w:t xml:space="preserve">С распадом государства распадается и общество, а с ним и традиционные формы общественного сознания: наука, философия, культура. Такое не раз случалось в истории человечества, но глобальный характер «вызовов современности» уже не позволяет идти дальше. Возникает постмодернизм, где за отсутствием самостоятельных понятий очевидно проступает и отсутствие созидательного начала: постиндустриальная экономика, постсоветское пространство, нетрадиционная медицина и даже конец истории (Ф. Фукуяма). Философия постмодернизма, развивавшаяся в трудах французских мыслителей Ж. Делёза, </w:t>
      </w:r>
      <w:r>
        <w:rPr>
          <w:rFonts w:ascii="Times New Roman" w:hAnsi="Times New Roman"/>
        </w:rPr>
        <w:t>Ж.-Ф. Лиотара, Ж. Бодрийяра, Ж. </w:t>
      </w:r>
      <w:r w:rsidRPr="00F258D0">
        <w:rPr>
          <w:rFonts w:ascii="Times New Roman" w:hAnsi="Times New Roman"/>
        </w:rPr>
        <w:t>Деррида, характеризуется, прежде всего, неопределённостью, поверхностностью, иронией, театральностью, ситуативностью, игрой, случайностью, анархией и открытостью [Отюцкий</w:t>
      </w:r>
      <w:r>
        <w:rPr>
          <w:rFonts w:ascii="Times New Roman" w:hAnsi="Times New Roman"/>
        </w:rPr>
        <w:t>,</w:t>
      </w:r>
      <w:r w:rsidRPr="00F258D0">
        <w:rPr>
          <w:rFonts w:ascii="Times New Roman" w:hAnsi="Times New Roman"/>
        </w:rPr>
        <w:t xml:space="preserve"> 2003:317].</w:t>
      </w:r>
      <w:r>
        <w:rPr>
          <w:rFonts w:ascii="Times New Roman" w:hAnsi="Times New Roman"/>
        </w:rPr>
        <w:t xml:space="preserve"> Это и определяет прямую связь всеобщей информатизации с примитивизацией чтения, поскольку фрагментированная цифровая среда очень удобна для фрагментированного сознания.</w:t>
      </w:r>
    </w:p>
    <w:p w:rsidR="00863EA0" w:rsidRDefault="00863EA0" w:rsidP="00863EA0">
      <w:pPr>
        <w:ind w:firstLine="567"/>
        <w:jc w:val="both"/>
        <w:rPr>
          <w:rFonts w:ascii="Times New Roman" w:hAnsi="Times New Roman"/>
        </w:rPr>
      </w:pPr>
      <w:r>
        <w:rPr>
          <w:rFonts w:ascii="Times New Roman" w:hAnsi="Times New Roman"/>
        </w:rPr>
        <w:t>Подобная ситуация требует возобновления широкой пропаганды научного знания, центром которой и становится библиотека, обладающая всеми необходимыми для этого ресурсами: книжными фондами, профессиональными кадрами и опытом массовой работы, в том числе и с молодёжью. Однако прямое дублирование функций системы образования неизбежно приведёт и к дублированию существующих проблем, поэтому наиболее эффективной формой восстановления социальных связей и системного мышления, обеспечивающих выживание любого общества, может стать предлагаемый нами молодёжный историко-литературный клуб, организованный на базе Комплексного отдела художественной литературы Новосибирской областной юношеской библиотеки.</w:t>
      </w:r>
    </w:p>
    <w:p w:rsidR="00863EA0" w:rsidRDefault="00863EA0" w:rsidP="00863EA0">
      <w:pPr>
        <w:ind w:firstLine="567"/>
        <w:jc w:val="both"/>
        <w:rPr>
          <w:rFonts w:ascii="Times New Roman" w:hAnsi="Times New Roman"/>
        </w:rPr>
      </w:pPr>
      <w:r>
        <w:rPr>
          <w:rFonts w:ascii="Times New Roman" w:hAnsi="Times New Roman"/>
        </w:rPr>
        <w:t>Его работа строится на традиционном обсуждении разнообразной художественной литературы, интересной молодёжи и предлагаемой библиотекарем, возглавляющим клуб. Но само обсуждение проходит в три этапа:</w:t>
      </w:r>
    </w:p>
    <w:p w:rsidR="00863EA0" w:rsidRDefault="00863EA0" w:rsidP="00863EA0">
      <w:pPr>
        <w:numPr>
          <w:ilvl w:val="0"/>
          <w:numId w:val="44"/>
        </w:numPr>
        <w:tabs>
          <w:tab w:val="left" w:pos="993"/>
        </w:tabs>
        <w:ind w:left="0" w:firstLine="567"/>
        <w:jc w:val="both"/>
        <w:rPr>
          <w:rFonts w:ascii="Times New Roman" w:hAnsi="Times New Roman"/>
        </w:rPr>
      </w:pPr>
      <w:r>
        <w:rPr>
          <w:rFonts w:ascii="Times New Roman" w:hAnsi="Times New Roman"/>
        </w:rPr>
        <w:t xml:space="preserve">Знакомство с сюжетом, выявление специфики образной системы произведения и языка автора. На данном этапе ведущий только корректирует мнения участников, обращая внимание на детали, ускользнувшие от взора </w:t>
      </w:r>
      <w:r>
        <w:rPr>
          <w:rFonts w:ascii="Times New Roman" w:hAnsi="Times New Roman"/>
        </w:rPr>
        <w:lastRenderedPageBreak/>
        <w:t xml:space="preserve">читателя. Здесь может применяться техника словесного рисования </w:t>
      </w:r>
      <w:r>
        <w:rPr>
          <w:rFonts w:ascii="Times New Roman" w:hAnsi="Times New Roman"/>
          <w:lang w:val="en-US"/>
        </w:rPr>
        <w:t>[</w:t>
      </w:r>
      <w:r>
        <w:rPr>
          <w:rFonts w:ascii="Times New Roman" w:hAnsi="Times New Roman"/>
        </w:rPr>
        <w:t>Бусова, 2009:31</w:t>
      </w:r>
      <w:r>
        <w:rPr>
          <w:rFonts w:ascii="Times New Roman" w:hAnsi="Times New Roman"/>
          <w:lang w:val="en-US"/>
        </w:rPr>
        <w:t>]</w:t>
      </w:r>
      <w:r>
        <w:rPr>
          <w:rFonts w:ascii="Times New Roman" w:hAnsi="Times New Roman"/>
        </w:rPr>
        <w:t>.</w:t>
      </w:r>
    </w:p>
    <w:p w:rsidR="00863EA0" w:rsidRDefault="00863EA0" w:rsidP="00863EA0">
      <w:pPr>
        <w:numPr>
          <w:ilvl w:val="0"/>
          <w:numId w:val="44"/>
        </w:numPr>
        <w:tabs>
          <w:tab w:val="left" w:pos="993"/>
        </w:tabs>
        <w:ind w:left="0" w:firstLine="567"/>
        <w:jc w:val="both"/>
        <w:rPr>
          <w:rFonts w:ascii="Times New Roman" w:hAnsi="Times New Roman"/>
        </w:rPr>
      </w:pPr>
      <w:r>
        <w:rPr>
          <w:rFonts w:ascii="Times New Roman" w:hAnsi="Times New Roman"/>
        </w:rPr>
        <w:t>Обсуждение культурно-исторического фона, на базе которого создавалось произведение. Здесь ведущий (а им может быть любой из участников заседания) знакомит слушателей с основами специальных знаний, необходимых для понимания произведения, например, основами естественных наук, если обсуждается фантастика, особенностями конкретной культуры, если речь идёт об историческом или фэнтезийном произведении. На данном этапе могут привлекаться ресурсы отраслевых залов и приглашённые специалисты.</w:t>
      </w:r>
    </w:p>
    <w:p w:rsidR="00863EA0" w:rsidRDefault="00863EA0" w:rsidP="00863EA0">
      <w:pPr>
        <w:numPr>
          <w:ilvl w:val="0"/>
          <w:numId w:val="44"/>
        </w:numPr>
        <w:tabs>
          <w:tab w:val="left" w:pos="993"/>
        </w:tabs>
        <w:ind w:left="0" w:firstLine="567"/>
        <w:jc w:val="both"/>
        <w:rPr>
          <w:rFonts w:ascii="Times New Roman" w:hAnsi="Times New Roman"/>
        </w:rPr>
      </w:pPr>
      <w:r>
        <w:rPr>
          <w:rFonts w:ascii="Times New Roman" w:hAnsi="Times New Roman"/>
        </w:rPr>
        <w:t>Сравнение степени соответствия художественного произведения и реального культурно-исторического фона и выявление причин расхождений. При этом участники обсуждения могут воплотить собственное понимание и приобретённые знания в авторских работах самого разного порядка (рисунки, стихи, очерки), которые могут использоваться в дальнейшем для создания выставок, методических рекомендаций или альманаха.</w:t>
      </w:r>
    </w:p>
    <w:p w:rsidR="00863EA0" w:rsidRDefault="00863EA0" w:rsidP="00863EA0">
      <w:pPr>
        <w:ind w:firstLine="567"/>
        <w:jc w:val="both"/>
        <w:rPr>
          <w:rFonts w:ascii="Times New Roman" w:hAnsi="Times New Roman"/>
        </w:rPr>
      </w:pPr>
      <w:r>
        <w:rPr>
          <w:rFonts w:ascii="Times New Roman" w:hAnsi="Times New Roman"/>
        </w:rPr>
        <w:t>Выбор литературы может быть произвольным, но лучше, если он будет подчинён определённой теме, например, истории науки (здесь пригодится не только фантастика, но и приключенческие романы Ж. Верна), исследовании космоса, древним культурам (здесь интересно рассмотреть жанр фэнтези), морскому делу (на примере многочисленных историй про пиратов). Подобный тематический подход развивает не только системность мышления, но и даёт целостное представление о мире, что совершенно необходимо в современных условиях.</w:t>
      </w:r>
    </w:p>
    <w:p w:rsidR="00863EA0" w:rsidRDefault="00863EA0" w:rsidP="00863EA0">
      <w:pPr>
        <w:ind w:firstLine="567"/>
        <w:jc w:val="both"/>
        <w:rPr>
          <w:rFonts w:ascii="Times New Roman" w:hAnsi="Times New Roman"/>
        </w:rPr>
      </w:pPr>
      <w:r>
        <w:rPr>
          <w:rFonts w:ascii="Times New Roman" w:hAnsi="Times New Roman"/>
        </w:rPr>
        <w:t>Особо следует заметить, что распространённость в последнее время экранизаций позволяет использовать ресурсы медиатеки, что ещё больше облегчает восприятие сложного материала. В этом случае просмотр популярного фильма может стать поводом для обращения к первоисточнику и обсуждения по заданной схеме.</w:t>
      </w:r>
    </w:p>
    <w:p w:rsidR="00863EA0" w:rsidRPr="00F258D0" w:rsidRDefault="00863EA0" w:rsidP="00863EA0">
      <w:pPr>
        <w:ind w:firstLine="567"/>
        <w:jc w:val="both"/>
        <w:rPr>
          <w:rFonts w:ascii="Times New Roman" w:hAnsi="Times New Roman"/>
        </w:rPr>
      </w:pPr>
      <w:r>
        <w:rPr>
          <w:rFonts w:ascii="Times New Roman" w:hAnsi="Times New Roman"/>
        </w:rPr>
        <w:t xml:space="preserve">Преимущество историко-литературного клуба заключается в том, что методы его работы опираются на проверенную теоретическую базу современной универсальной науки семиотики, где научное изучение текстов сопровождается их осмыслением в философии и освоением в искусстве слова </w:t>
      </w:r>
      <w:r w:rsidRPr="000C18C7">
        <w:rPr>
          <w:rFonts w:ascii="Times New Roman" w:hAnsi="Times New Roman"/>
        </w:rPr>
        <w:t>[</w:t>
      </w:r>
      <w:r>
        <w:rPr>
          <w:rFonts w:ascii="Times New Roman" w:hAnsi="Times New Roman"/>
        </w:rPr>
        <w:t>Ворожбитова, 2005:5</w:t>
      </w:r>
      <w:r w:rsidRPr="000C18C7">
        <w:rPr>
          <w:rFonts w:ascii="Times New Roman" w:hAnsi="Times New Roman"/>
        </w:rPr>
        <w:t>]</w:t>
      </w:r>
      <w:r>
        <w:rPr>
          <w:rFonts w:ascii="Times New Roman" w:hAnsi="Times New Roman"/>
        </w:rPr>
        <w:t>, образуя семиотический треугольник, который даёт возможность преодолеть обозначенную выше фрагментацию, а кроме того, непринуждённая беседа по книге, где каждый может стать ведущим, способствует развитию навыков социального взаимодействия в молодёжной среде. Подобный подход требует от библиотечного работника немалой эрудиции, что, в конечном счёте, ведёт к профессиональному росту и самосовершенствованию.</w:t>
      </w:r>
    </w:p>
    <w:p w:rsidR="00863EA0" w:rsidRPr="00F258D0" w:rsidRDefault="00863EA0" w:rsidP="00863EA0">
      <w:pPr>
        <w:ind w:firstLine="567"/>
        <w:jc w:val="both"/>
        <w:rPr>
          <w:rFonts w:ascii="Times New Roman" w:hAnsi="Times New Roman"/>
        </w:rPr>
      </w:pPr>
    </w:p>
    <w:p w:rsidR="00863EA0" w:rsidRPr="00863EA0" w:rsidRDefault="00863EA0" w:rsidP="00863EA0">
      <w:pPr>
        <w:ind w:firstLine="567"/>
        <w:jc w:val="center"/>
        <w:rPr>
          <w:rFonts w:ascii="Times New Roman" w:hAnsi="Times New Roman"/>
        </w:rPr>
      </w:pPr>
      <w:r w:rsidRPr="00863EA0">
        <w:rPr>
          <w:rFonts w:ascii="Times New Roman" w:hAnsi="Times New Roman"/>
        </w:rPr>
        <w:t>Список использованной литературы.</w:t>
      </w:r>
    </w:p>
    <w:p w:rsidR="00863EA0" w:rsidRPr="00F258D0" w:rsidRDefault="00863EA0" w:rsidP="00863EA0">
      <w:pPr>
        <w:ind w:firstLine="567"/>
        <w:jc w:val="both"/>
        <w:rPr>
          <w:rFonts w:ascii="Times New Roman" w:hAnsi="Times New Roman"/>
        </w:rPr>
      </w:pPr>
    </w:p>
    <w:p w:rsidR="00863EA0" w:rsidRDefault="00863EA0" w:rsidP="00863EA0">
      <w:pPr>
        <w:numPr>
          <w:ilvl w:val="0"/>
          <w:numId w:val="45"/>
        </w:numPr>
        <w:tabs>
          <w:tab w:val="left" w:pos="426"/>
        </w:tabs>
        <w:ind w:left="0" w:firstLine="0"/>
        <w:jc w:val="both"/>
        <w:rPr>
          <w:rFonts w:ascii="Times New Roman" w:hAnsi="Times New Roman"/>
        </w:rPr>
      </w:pPr>
      <w:r>
        <w:rPr>
          <w:rFonts w:ascii="Times New Roman" w:hAnsi="Times New Roman"/>
        </w:rPr>
        <w:t xml:space="preserve">Бусова Н.М. Словесное рисование как элемент читательского творчества // </w:t>
      </w:r>
      <w:r w:rsidRPr="00F258D0">
        <w:rPr>
          <w:rFonts w:ascii="Times New Roman" w:hAnsi="Times New Roman"/>
        </w:rPr>
        <w:t>Как воспитать талантливого читателя: сб. статей:</w:t>
      </w:r>
      <w:r>
        <w:rPr>
          <w:rFonts w:ascii="Times New Roman" w:hAnsi="Times New Roman"/>
        </w:rPr>
        <w:t xml:space="preserve"> в 2-х ч. Ч.2. Растим читателя-</w:t>
      </w:r>
      <w:r w:rsidRPr="00F258D0">
        <w:rPr>
          <w:rFonts w:ascii="Times New Roman" w:hAnsi="Times New Roman"/>
        </w:rPr>
        <w:t>твор</w:t>
      </w:r>
      <w:r>
        <w:rPr>
          <w:rFonts w:ascii="Times New Roman" w:hAnsi="Times New Roman"/>
        </w:rPr>
        <w:t>ца</w:t>
      </w:r>
      <w:r w:rsidRPr="00F258D0">
        <w:rPr>
          <w:rFonts w:ascii="Times New Roman" w:hAnsi="Times New Roman"/>
        </w:rPr>
        <w:t>. – М.: Русская школьная библиотечная ассоциация, 2009. –</w:t>
      </w:r>
      <w:r>
        <w:rPr>
          <w:rFonts w:ascii="Times New Roman" w:hAnsi="Times New Roman"/>
        </w:rPr>
        <w:t xml:space="preserve"> 288</w:t>
      </w:r>
      <w:r w:rsidRPr="00F258D0">
        <w:rPr>
          <w:rFonts w:ascii="Times New Roman" w:hAnsi="Times New Roman"/>
        </w:rPr>
        <w:t xml:space="preserve"> с.</w:t>
      </w:r>
    </w:p>
    <w:p w:rsidR="00863EA0" w:rsidRPr="00F258D0" w:rsidRDefault="00863EA0" w:rsidP="00863EA0">
      <w:pPr>
        <w:numPr>
          <w:ilvl w:val="0"/>
          <w:numId w:val="45"/>
        </w:numPr>
        <w:tabs>
          <w:tab w:val="left" w:pos="426"/>
        </w:tabs>
        <w:ind w:left="0" w:firstLine="0"/>
        <w:jc w:val="both"/>
        <w:rPr>
          <w:rFonts w:ascii="Times New Roman" w:hAnsi="Times New Roman"/>
        </w:rPr>
      </w:pPr>
      <w:r>
        <w:rPr>
          <w:rFonts w:ascii="Times New Roman" w:hAnsi="Times New Roman"/>
        </w:rPr>
        <w:lastRenderedPageBreak/>
        <w:t>Ворожбитова А.А. Теория текста: Антропологическое направление / А.А. Ворожбитова. – М.: Высшая школа, 2005. – 367 с.</w:t>
      </w:r>
    </w:p>
    <w:p w:rsidR="00863EA0" w:rsidRPr="00F258D0" w:rsidRDefault="00863EA0" w:rsidP="00863EA0">
      <w:pPr>
        <w:numPr>
          <w:ilvl w:val="0"/>
          <w:numId w:val="45"/>
        </w:numPr>
        <w:tabs>
          <w:tab w:val="left" w:pos="426"/>
        </w:tabs>
        <w:ind w:left="0" w:firstLine="0"/>
        <w:jc w:val="both"/>
        <w:rPr>
          <w:rFonts w:ascii="Times New Roman" w:hAnsi="Times New Roman"/>
        </w:rPr>
      </w:pPr>
      <w:r w:rsidRPr="00F258D0">
        <w:rPr>
          <w:rFonts w:ascii="Times New Roman" w:hAnsi="Times New Roman"/>
        </w:rPr>
        <w:t>Отюцкий Г.П. История социальной антропологии</w:t>
      </w:r>
      <w:r>
        <w:rPr>
          <w:rFonts w:ascii="Times New Roman" w:hAnsi="Times New Roman"/>
        </w:rPr>
        <w:t xml:space="preserve"> / Г.П. Отюцкий</w:t>
      </w:r>
      <w:r w:rsidRPr="00F258D0">
        <w:rPr>
          <w:rFonts w:ascii="Times New Roman" w:hAnsi="Times New Roman"/>
        </w:rPr>
        <w:t>. – М., 2003.</w:t>
      </w:r>
    </w:p>
    <w:p w:rsidR="00863EA0" w:rsidRPr="00F258D0" w:rsidRDefault="00863EA0" w:rsidP="00863EA0">
      <w:pPr>
        <w:numPr>
          <w:ilvl w:val="0"/>
          <w:numId w:val="45"/>
        </w:numPr>
        <w:tabs>
          <w:tab w:val="left" w:pos="426"/>
        </w:tabs>
        <w:ind w:left="0" w:firstLine="0"/>
        <w:jc w:val="both"/>
        <w:rPr>
          <w:rFonts w:ascii="Times New Roman" w:hAnsi="Times New Roman"/>
        </w:rPr>
      </w:pPr>
      <w:r w:rsidRPr="00F258D0">
        <w:rPr>
          <w:rFonts w:ascii="Times New Roman" w:hAnsi="Times New Roman"/>
        </w:rPr>
        <w:t xml:space="preserve">Стефановская Н.А. Портрет современного читателя </w:t>
      </w:r>
      <w:r>
        <w:rPr>
          <w:rFonts w:ascii="Times New Roman" w:hAnsi="Times New Roman"/>
        </w:rPr>
        <w:t xml:space="preserve">/ Н.А. Стефановская </w:t>
      </w:r>
      <w:r w:rsidRPr="00F258D0">
        <w:rPr>
          <w:rFonts w:ascii="Times New Roman" w:hAnsi="Times New Roman"/>
        </w:rPr>
        <w:t>// Библиотечное дело</w:t>
      </w:r>
      <w:r>
        <w:rPr>
          <w:rFonts w:ascii="Times New Roman" w:hAnsi="Times New Roman"/>
        </w:rPr>
        <w:t xml:space="preserve">. - </w:t>
      </w:r>
      <w:r w:rsidRPr="00F258D0">
        <w:rPr>
          <w:rFonts w:ascii="Times New Roman" w:hAnsi="Times New Roman"/>
        </w:rPr>
        <w:t xml:space="preserve"> 2004.</w:t>
      </w:r>
      <w:r>
        <w:rPr>
          <w:rFonts w:ascii="Times New Roman" w:hAnsi="Times New Roman"/>
        </w:rPr>
        <w:t xml:space="preserve"> - №</w:t>
      </w:r>
      <w:r w:rsidRPr="00F258D0">
        <w:rPr>
          <w:rFonts w:ascii="Times New Roman" w:hAnsi="Times New Roman"/>
        </w:rPr>
        <w:t>11(23)</w:t>
      </w:r>
      <w:r>
        <w:rPr>
          <w:rFonts w:ascii="Times New Roman" w:hAnsi="Times New Roman"/>
        </w:rPr>
        <w:t xml:space="preserve">. - </w:t>
      </w:r>
      <w:r w:rsidRPr="00F258D0">
        <w:rPr>
          <w:rFonts w:ascii="Times New Roman" w:hAnsi="Times New Roman"/>
        </w:rPr>
        <w:t>С. 5-9.</w:t>
      </w:r>
    </w:p>
    <w:p w:rsidR="00863EA0" w:rsidRPr="00F258D0" w:rsidRDefault="00863EA0" w:rsidP="00863EA0">
      <w:pPr>
        <w:numPr>
          <w:ilvl w:val="0"/>
          <w:numId w:val="45"/>
        </w:numPr>
        <w:tabs>
          <w:tab w:val="left" w:pos="426"/>
        </w:tabs>
        <w:ind w:left="0" w:firstLine="0"/>
        <w:jc w:val="both"/>
        <w:rPr>
          <w:rFonts w:ascii="Times New Roman" w:hAnsi="Times New Roman"/>
        </w:rPr>
      </w:pPr>
      <w:r w:rsidRPr="00F258D0">
        <w:rPr>
          <w:rFonts w:ascii="Times New Roman" w:hAnsi="Times New Roman"/>
        </w:rPr>
        <w:t>Тихомирова И.И. Зачем читать? // Как воспитать талантливого читателя: сб. статей: в 2-х ч. Ч.1. Чтение как творчество. – М.: Русская школьная библиотечная ассоциация, 2009. – 320 с.</w:t>
      </w:r>
    </w:p>
    <w:p w:rsidR="00863EA0" w:rsidRDefault="00863EA0" w:rsidP="00EC5F92">
      <w:pPr>
        <w:widowControl w:val="0"/>
        <w:jc w:val="both"/>
        <w:rPr>
          <w:rFonts w:ascii="Times New Roman" w:hAnsi="Times New Roman"/>
        </w:rPr>
      </w:pPr>
    </w:p>
    <w:p w:rsidR="002507A8" w:rsidRDefault="002507A8" w:rsidP="00EC5F92">
      <w:pPr>
        <w:widowControl w:val="0"/>
        <w:jc w:val="both"/>
        <w:rPr>
          <w:rFonts w:ascii="Times New Roman" w:hAnsi="Times New Roman"/>
        </w:rPr>
      </w:pPr>
    </w:p>
    <w:p w:rsidR="00ED3301" w:rsidRPr="006640F4" w:rsidRDefault="00ED3301" w:rsidP="006640F4">
      <w:pPr>
        <w:pStyle w:val="1"/>
        <w:ind w:left="567" w:right="281"/>
        <w:jc w:val="center"/>
        <w:rPr>
          <w:rFonts w:ascii="Times New Roman" w:hAnsi="Times New Roman" w:cs="Times New Roman"/>
          <w:color w:val="auto"/>
        </w:rPr>
      </w:pPr>
      <w:bookmarkStart w:id="23" w:name="_Toc325893089"/>
      <w:r w:rsidRPr="006640F4">
        <w:rPr>
          <w:rFonts w:ascii="Times New Roman" w:hAnsi="Times New Roman" w:cs="Times New Roman"/>
          <w:color w:val="auto"/>
        </w:rPr>
        <w:t>Чтение как одна из основ социализации молодёжи в библиотеке</w:t>
      </w:r>
      <w:bookmarkEnd w:id="23"/>
    </w:p>
    <w:p w:rsidR="00ED3301" w:rsidRDefault="00ED3301" w:rsidP="00ED3301">
      <w:pPr>
        <w:ind w:firstLine="567"/>
        <w:jc w:val="both"/>
        <w:rPr>
          <w:rFonts w:ascii="Times New Roman" w:hAnsi="Times New Roman"/>
        </w:rPr>
      </w:pPr>
    </w:p>
    <w:p w:rsidR="00ED3301" w:rsidRPr="005472F4" w:rsidRDefault="00ED3301" w:rsidP="00ED3301">
      <w:pPr>
        <w:ind w:firstLine="567"/>
        <w:jc w:val="right"/>
        <w:rPr>
          <w:rFonts w:ascii="Times New Roman" w:hAnsi="Times New Roman"/>
          <w:i/>
        </w:rPr>
      </w:pPr>
      <w:r w:rsidRPr="005472F4">
        <w:rPr>
          <w:rFonts w:ascii="Times New Roman" w:hAnsi="Times New Roman"/>
          <w:b/>
          <w:i/>
        </w:rPr>
        <w:t>Рахимчанова Яна Сабирчановна,</w:t>
      </w:r>
      <w:r w:rsidRPr="005472F4">
        <w:rPr>
          <w:rFonts w:ascii="Times New Roman" w:hAnsi="Times New Roman"/>
          <w:i/>
        </w:rPr>
        <w:t xml:space="preserve"> библиотекарь ГБУК НСО «Новосибирская областная юношеская библиотека»</w:t>
      </w:r>
    </w:p>
    <w:p w:rsidR="00ED3301" w:rsidRDefault="00ED3301" w:rsidP="00ED3301">
      <w:pPr>
        <w:ind w:firstLine="567"/>
        <w:jc w:val="both"/>
        <w:rPr>
          <w:rFonts w:ascii="Times New Roman" w:hAnsi="Times New Roman"/>
        </w:rPr>
      </w:pPr>
    </w:p>
    <w:p w:rsidR="00ED3301" w:rsidRPr="005472F4" w:rsidRDefault="00ED3301" w:rsidP="00ED3301">
      <w:pPr>
        <w:ind w:firstLine="567"/>
        <w:jc w:val="both"/>
        <w:rPr>
          <w:rFonts w:ascii="Times New Roman" w:hAnsi="Times New Roman"/>
        </w:rPr>
      </w:pPr>
      <w:r w:rsidRPr="005472F4">
        <w:rPr>
          <w:rFonts w:ascii="Times New Roman" w:hAnsi="Times New Roman"/>
        </w:rPr>
        <w:t xml:space="preserve">Сегодня библиотеки остаются единственными стабильными, устойчивыми и доступными институтами, нацеленными на работу с книгой. В электронный век главной задачей библиотеки остаётся продвижение чтения, но механизм этого продвижения обретает новые контуры. Обеспечение открытого доступа ко всем видам информации, приобщение к лучшим достижениям мировой и отечественной культуры, организация досуга, пропаганда библиотечно-библиографических и информационных знаний, проекты различной направленности, ориентированные на молодых людей, – всё это привлекает молодёжь в библиотеки. </w:t>
      </w:r>
    </w:p>
    <w:p w:rsidR="00ED3301" w:rsidRPr="005472F4" w:rsidRDefault="00ED3301" w:rsidP="00ED3301">
      <w:pPr>
        <w:ind w:firstLine="567"/>
        <w:jc w:val="both"/>
        <w:rPr>
          <w:rFonts w:ascii="Times New Roman" w:hAnsi="Times New Roman"/>
        </w:rPr>
      </w:pPr>
      <w:r w:rsidRPr="005472F4">
        <w:rPr>
          <w:rFonts w:ascii="Times New Roman" w:hAnsi="Times New Roman"/>
        </w:rPr>
        <w:t>Новосибирская областная  юношеская библиотека активно использует возможные пути продвижения чтения и упрочения социальных связей. Например:</w:t>
      </w:r>
    </w:p>
    <w:p w:rsidR="00ED3301" w:rsidRPr="005472F4" w:rsidRDefault="00ED3301" w:rsidP="00ED3301">
      <w:pPr>
        <w:pStyle w:val="a6"/>
        <w:numPr>
          <w:ilvl w:val="0"/>
          <w:numId w:val="29"/>
        </w:numPr>
        <w:ind w:left="567" w:hanging="567"/>
        <w:jc w:val="both"/>
        <w:rPr>
          <w:sz w:val="28"/>
          <w:szCs w:val="28"/>
        </w:rPr>
      </w:pPr>
      <w:r w:rsidRPr="005472F4">
        <w:rPr>
          <w:sz w:val="28"/>
          <w:szCs w:val="28"/>
        </w:rPr>
        <w:t>Библиотека рассматривает в качестве партнеров реальных и потенциальных пользователей. Именно они помогают формировать фонды, создавать общественное мнение. Читатели принимают непосредственное участие в работе библиотеки – оформляют выставки, выступают в качестве ведущих и участников массовых мероприятий.</w:t>
      </w:r>
    </w:p>
    <w:p w:rsidR="00ED3301" w:rsidRPr="005472F4" w:rsidRDefault="00ED3301" w:rsidP="00ED3301">
      <w:pPr>
        <w:pStyle w:val="text-redline"/>
        <w:numPr>
          <w:ilvl w:val="0"/>
          <w:numId w:val="29"/>
        </w:numPr>
        <w:spacing w:before="0" w:beforeAutospacing="0" w:after="0" w:afterAutospacing="0"/>
        <w:ind w:left="567" w:hanging="567"/>
        <w:jc w:val="both"/>
        <w:rPr>
          <w:sz w:val="28"/>
          <w:szCs w:val="28"/>
        </w:rPr>
      </w:pPr>
      <w:r w:rsidRPr="005472F4">
        <w:rPr>
          <w:sz w:val="28"/>
          <w:szCs w:val="28"/>
        </w:rPr>
        <w:t>Библиотека является замечательной площадкой для творческой молодёжи, создаются клубы и молодёжные объединения, которые дают возможность молодым людям реализовывать себя (</w:t>
      </w:r>
      <w:r w:rsidRPr="005472F4">
        <w:rPr>
          <w:i/>
          <w:sz w:val="28"/>
          <w:szCs w:val="28"/>
        </w:rPr>
        <w:t>информация о молодёжных  клубах  Новосибирской областной юношеской библиотеки - на сайте библиотеки</w:t>
      </w:r>
      <w:r w:rsidRPr="005472F4">
        <w:rPr>
          <w:sz w:val="28"/>
          <w:szCs w:val="28"/>
        </w:rPr>
        <w:t>). Создан клуб любителей чтения - «Читать будем?!». На встречи приходят те, кому интересно общение и чтение: читатели и библиотекари. Обзоры книжных новинок, профессиональные  консультации, обмен мнением о прочитанном, дискуссии и просто диалог неравнодушных к судьбе книги, библиотеке людей</w:t>
      </w:r>
    </w:p>
    <w:p w:rsidR="00ED3301" w:rsidRPr="005472F4" w:rsidRDefault="00ED3301" w:rsidP="00ED3301">
      <w:pPr>
        <w:pStyle w:val="a6"/>
        <w:numPr>
          <w:ilvl w:val="0"/>
          <w:numId w:val="29"/>
        </w:numPr>
        <w:ind w:left="567" w:hanging="567"/>
        <w:jc w:val="both"/>
        <w:rPr>
          <w:sz w:val="28"/>
          <w:szCs w:val="28"/>
        </w:rPr>
      </w:pPr>
      <w:r w:rsidRPr="005472F4">
        <w:rPr>
          <w:sz w:val="28"/>
          <w:szCs w:val="28"/>
        </w:rPr>
        <w:t xml:space="preserve">Библиотека имеет замечательную возможность сотрудничать и с общественными организациями, проводить с ними совместные </w:t>
      </w:r>
      <w:r w:rsidRPr="005472F4">
        <w:rPr>
          <w:sz w:val="28"/>
          <w:szCs w:val="28"/>
        </w:rPr>
        <w:lastRenderedPageBreak/>
        <w:t xml:space="preserve">мероприятия. Так с одной из таких – общественной организацией «Трезвый Новосибирск» многократно проводились мероприятия по теме: </w:t>
      </w:r>
      <w:r w:rsidRPr="005472F4">
        <w:rPr>
          <w:bCs/>
          <w:sz w:val="28"/>
          <w:szCs w:val="28"/>
        </w:rPr>
        <w:t>«Здоровьесберегающие</w:t>
      </w:r>
      <w:r w:rsidRPr="005472F4">
        <w:rPr>
          <w:sz w:val="28"/>
          <w:szCs w:val="28"/>
        </w:rPr>
        <w:t xml:space="preserve"> технологии для молодёжи». В частности члены этой организации обсуждали такую острую социальную проблему, как алкоголизм среди молодёжи. </w:t>
      </w:r>
    </w:p>
    <w:p w:rsidR="00ED3301" w:rsidRPr="005472F4" w:rsidRDefault="00ED3301" w:rsidP="00ED3301">
      <w:pPr>
        <w:pStyle w:val="a6"/>
        <w:numPr>
          <w:ilvl w:val="0"/>
          <w:numId w:val="29"/>
        </w:numPr>
        <w:ind w:left="567" w:hanging="567"/>
        <w:jc w:val="both"/>
        <w:rPr>
          <w:sz w:val="28"/>
          <w:szCs w:val="28"/>
        </w:rPr>
      </w:pPr>
      <w:r w:rsidRPr="005472F4">
        <w:rPr>
          <w:sz w:val="28"/>
          <w:szCs w:val="28"/>
        </w:rPr>
        <w:t xml:space="preserve">Одним из вариантов продвижения чтения, а также повышения статуса библиотеки как необходимого для общества социального института являются социальные сети. Образ библиотеки, идущей в ногу со временем, неизменно связывается с Интернетом, поэтому библиотеки создают группы в социальных сетях – </w:t>
      </w:r>
      <w:r w:rsidRPr="005472F4">
        <w:rPr>
          <w:sz w:val="28"/>
          <w:szCs w:val="28"/>
          <w:lang w:val="en-US"/>
        </w:rPr>
        <w:t>Facebook</w:t>
      </w:r>
      <w:r w:rsidRPr="005472F4">
        <w:rPr>
          <w:sz w:val="28"/>
          <w:szCs w:val="28"/>
        </w:rPr>
        <w:t>, В Контакте. Есть у библиотеки и свой блог «Буки-в-руки». Существует множество зарегистрированных библиотечных сайтов, блогов и страниц, открытых и доступных для пользователей.</w:t>
      </w:r>
    </w:p>
    <w:p w:rsidR="00ED3301" w:rsidRPr="005472F4" w:rsidRDefault="00ED3301" w:rsidP="00ED3301">
      <w:pPr>
        <w:pStyle w:val="a6"/>
        <w:numPr>
          <w:ilvl w:val="0"/>
          <w:numId w:val="29"/>
        </w:numPr>
        <w:ind w:left="567" w:hanging="567"/>
        <w:jc w:val="both"/>
        <w:rPr>
          <w:sz w:val="28"/>
          <w:szCs w:val="28"/>
        </w:rPr>
      </w:pPr>
      <w:r w:rsidRPr="005472F4">
        <w:rPr>
          <w:sz w:val="28"/>
          <w:szCs w:val="28"/>
        </w:rPr>
        <w:t>В течение нескольких лет Новосибирская областная юношеская библиотека тесно сотрудничает с детскими домами города Новосибирска. Для детей проводятся мероприятия, тематика и формы проведения  которых весьма разнообразны. «Там каждый был героем» (литературно-музыкальная композиция по теме патриотизма), «Когда музыка зовёт на подвиг» (мероприятие о героях ВОВ), «В стране литературных героев» (игровая программа), «Живая память старины» (литературная беседа ко дню славянской письменности), игровая программа «Летучие мыши – это…», «Золотая осень» (литературно-музыкальный вечер), игра-путешествие по книге А.</w:t>
      </w:r>
      <w:r>
        <w:rPr>
          <w:sz w:val="28"/>
          <w:szCs w:val="28"/>
        </w:rPr>
        <w:t> </w:t>
      </w:r>
      <w:r w:rsidRPr="005472F4">
        <w:rPr>
          <w:sz w:val="28"/>
          <w:szCs w:val="28"/>
        </w:rPr>
        <w:t xml:space="preserve">Линдгрен «Озорная девчонка по имени Пеппи», «Лирические феи русского балета», викторина «Эти добрые, добрые сказки», летняя игровая программа «Самый…самое…самые…». </w:t>
      </w:r>
    </w:p>
    <w:p w:rsidR="00ED3301" w:rsidRPr="005472F4" w:rsidRDefault="00ED3301" w:rsidP="00ED3301">
      <w:pPr>
        <w:pStyle w:val="text-redline"/>
        <w:spacing w:before="0" w:beforeAutospacing="0" w:after="0" w:afterAutospacing="0"/>
        <w:ind w:firstLine="567"/>
        <w:jc w:val="both"/>
        <w:rPr>
          <w:sz w:val="28"/>
          <w:szCs w:val="28"/>
        </w:rPr>
      </w:pPr>
      <w:r w:rsidRPr="005472F4">
        <w:rPr>
          <w:sz w:val="28"/>
          <w:szCs w:val="28"/>
        </w:rPr>
        <w:t>Сегодня всё чаще говорят о необходимости целенаправленно формировать информационную культуру молодого поколения. Одним из основных навыков является навык чтения и понимания. Чтение очень важно для молодёжи. Оно расширяет кругозор, способствует социализации молодёжи, формирует культуру межличностных отношений в обществе, а также этику отношений с близкими людьми.</w:t>
      </w:r>
    </w:p>
    <w:p w:rsidR="00ED3301" w:rsidRPr="005472F4" w:rsidRDefault="00ED3301" w:rsidP="00ED3301">
      <w:pPr>
        <w:ind w:firstLine="567"/>
        <w:jc w:val="both"/>
        <w:rPr>
          <w:rFonts w:ascii="Times New Roman" w:hAnsi="Times New Roman"/>
        </w:rPr>
      </w:pPr>
      <w:r w:rsidRPr="005472F4">
        <w:rPr>
          <w:rFonts w:ascii="Times New Roman" w:hAnsi="Times New Roman"/>
        </w:rPr>
        <w:t>Что же представляет собой процесс чтения? Чтение – это всегда процесс принятия решений, многосоставн</w:t>
      </w:r>
      <w:r>
        <w:rPr>
          <w:rFonts w:ascii="Times New Roman" w:hAnsi="Times New Roman"/>
        </w:rPr>
        <w:t>ы</w:t>
      </w:r>
      <w:r w:rsidRPr="005472F4">
        <w:rPr>
          <w:rFonts w:ascii="Times New Roman" w:hAnsi="Times New Roman"/>
        </w:rPr>
        <w:t xml:space="preserve">й и многоуровневый.  </w:t>
      </w:r>
    </w:p>
    <w:p w:rsidR="00ED3301" w:rsidRPr="005472F4" w:rsidRDefault="00ED3301" w:rsidP="00ED3301">
      <w:pPr>
        <w:ind w:firstLine="567"/>
        <w:jc w:val="both"/>
        <w:rPr>
          <w:rFonts w:ascii="Times New Roman" w:hAnsi="Times New Roman"/>
        </w:rPr>
      </w:pPr>
      <w:r w:rsidRPr="005472F4">
        <w:rPr>
          <w:rFonts w:ascii="Times New Roman" w:hAnsi="Times New Roman"/>
          <w:b/>
        </w:rPr>
        <w:t>Виды творческого чтения</w:t>
      </w:r>
      <w:r w:rsidRPr="005472F4">
        <w:rPr>
          <w:rFonts w:ascii="Times New Roman" w:hAnsi="Times New Roman"/>
        </w:rPr>
        <w:t>, используемые молодёжью:</w:t>
      </w:r>
    </w:p>
    <w:p w:rsidR="00ED3301" w:rsidRPr="005472F4" w:rsidRDefault="00ED3301" w:rsidP="00ED3301">
      <w:pPr>
        <w:ind w:firstLine="567"/>
        <w:jc w:val="both"/>
        <w:rPr>
          <w:rFonts w:ascii="Times New Roman" w:hAnsi="Times New Roman"/>
        </w:rPr>
      </w:pPr>
      <w:r w:rsidRPr="005472F4">
        <w:rPr>
          <w:rFonts w:ascii="Times New Roman" w:hAnsi="Times New Roman"/>
        </w:rPr>
        <w:t xml:space="preserve">Чтение может быть рациональным и эмоциональным (по участию психических процессов </w:t>
      </w:r>
      <w:r>
        <w:rPr>
          <w:rFonts w:ascii="Times New Roman" w:hAnsi="Times New Roman"/>
        </w:rPr>
        <w:t>–</w:t>
      </w:r>
      <w:r w:rsidRPr="005472F4">
        <w:rPr>
          <w:rFonts w:ascii="Times New Roman" w:hAnsi="Times New Roman"/>
        </w:rPr>
        <w:t xml:space="preserve"> мышления, памяти, воображения, воли, чувств); функциональным и эстетическим (по целям); репродуктивным и творческим (по степени осмысления информации); деловым и досуговым (по мотивам); быстрым и медленным (по скорости). </w:t>
      </w:r>
    </w:p>
    <w:p w:rsidR="00ED3301" w:rsidRPr="005472F4" w:rsidRDefault="00ED3301" w:rsidP="00ED3301">
      <w:pPr>
        <w:ind w:firstLine="567"/>
        <w:jc w:val="both"/>
        <w:rPr>
          <w:rFonts w:ascii="Times New Roman" w:hAnsi="Times New Roman"/>
        </w:rPr>
      </w:pPr>
      <w:r w:rsidRPr="005472F4">
        <w:rPr>
          <w:rFonts w:ascii="Times New Roman" w:hAnsi="Times New Roman"/>
        </w:rPr>
        <w:t xml:space="preserve">Особое место у читающей молодёжи занимают эмоциональное чтение и эстетическое. Востребованным среди юных читателей сейчас можно считать такой вид чтения, как досуговое. Воображение переносит юного читателя в другой мир, созданный по определённым законам и формулам, поэтому молодёжь читает детективы, приключения, любовные романы, фэнтези. Количество информации растёт с каждым днём в геометрической прогрессии, и </w:t>
      </w:r>
      <w:r w:rsidRPr="005472F4">
        <w:rPr>
          <w:rFonts w:ascii="Times New Roman" w:hAnsi="Times New Roman"/>
        </w:rPr>
        <w:lastRenderedPageBreak/>
        <w:t>необходимым становится динамическое чтение (скорочтение). Но самым распространённым среди молодёжи сейчас становиться электронное чтение.</w:t>
      </w:r>
    </w:p>
    <w:p w:rsidR="00ED3301" w:rsidRPr="005472F4" w:rsidRDefault="00ED3301" w:rsidP="00ED3301">
      <w:pPr>
        <w:ind w:firstLine="567"/>
        <w:jc w:val="both"/>
        <w:rPr>
          <w:rFonts w:ascii="Times New Roman" w:hAnsi="Times New Roman"/>
        </w:rPr>
      </w:pPr>
      <w:r w:rsidRPr="005472F4">
        <w:rPr>
          <w:rFonts w:ascii="Times New Roman" w:hAnsi="Times New Roman"/>
        </w:rPr>
        <w:t>Исследователи отмечают, что в настоящее время формируется поколение, обладающее невербальным мышлением, отсюда возникает масса вопросов:</w:t>
      </w:r>
    </w:p>
    <w:p w:rsidR="00ED3301" w:rsidRPr="005472F4" w:rsidRDefault="00ED3301" w:rsidP="00ED3301">
      <w:pPr>
        <w:ind w:firstLine="567"/>
        <w:jc w:val="both"/>
        <w:rPr>
          <w:rFonts w:ascii="Times New Roman" w:hAnsi="Times New Roman"/>
        </w:rPr>
      </w:pPr>
      <w:r w:rsidRPr="005472F4">
        <w:rPr>
          <w:rFonts w:ascii="Times New Roman" w:hAnsi="Times New Roman"/>
        </w:rPr>
        <w:t xml:space="preserve">- Нужна ли библиотека современной молодёжи? </w:t>
      </w:r>
    </w:p>
    <w:p w:rsidR="00ED3301" w:rsidRPr="005472F4" w:rsidRDefault="00ED3301" w:rsidP="00ED3301">
      <w:pPr>
        <w:ind w:firstLine="567"/>
        <w:jc w:val="both"/>
        <w:rPr>
          <w:rFonts w:ascii="Times New Roman" w:hAnsi="Times New Roman"/>
        </w:rPr>
      </w:pPr>
      <w:r w:rsidRPr="005472F4">
        <w:rPr>
          <w:rFonts w:ascii="Times New Roman" w:hAnsi="Times New Roman"/>
        </w:rPr>
        <w:t>- Чтение в жизни современного человека – что и как нужно читать?</w:t>
      </w:r>
    </w:p>
    <w:p w:rsidR="00ED3301" w:rsidRDefault="00ED3301" w:rsidP="00ED3301">
      <w:pPr>
        <w:ind w:firstLine="567"/>
        <w:jc w:val="both"/>
        <w:rPr>
          <w:rFonts w:ascii="Times New Roman" w:hAnsi="Times New Roman"/>
        </w:rPr>
      </w:pPr>
      <w:r w:rsidRPr="005472F4">
        <w:rPr>
          <w:rFonts w:ascii="Times New Roman" w:hAnsi="Times New Roman"/>
        </w:rPr>
        <w:t xml:space="preserve">- Нужно ли читать вообще? И читать ли классическую литературу? </w:t>
      </w:r>
    </w:p>
    <w:p w:rsidR="00ED3301" w:rsidRDefault="00ED3301" w:rsidP="00ED3301">
      <w:pPr>
        <w:ind w:firstLine="567"/>
        <w:jc w:val="both"/>
        <w:rPr>
          <w:rFonts w:ascii="Times New Roman" w:hAnsi="Times New Roman"/>
        </w:rPr>
      </w:pPr>
      <w:r w:rsidRPr="005472F4">
        <w:rPr>
          <w:rFonts w:ascii="Times New Roman" w:hAnsi="Times New Roman"/>
        </w:rPr>
        <w:t xml:space="preserve">Отделом художественной литературы Новосибирской областной юношеской библиотеки было проведено социологическое исследование. В опросе приняли участие 200 человек, три группы респондентов: сотрудники Новосибирской областной юношеской библиотеки, пользователи библиотеки и молодые люди, не являющиеся пользователями библиотеки (прохожие, пользователи социальных сетей - «Одноклассники», «В Контакте»). </w:t>
      </w:r>
    </w:p>
    <w:p w:rsidR="00ED3301" w:rsidRPr="005472F4" w:rsidRDefault="00ED3301" w:rsidP="00ED3301">
      <w:pPr>
        <w:ind w:firstLine="567"/>
        <w:jc w:val="both"/>
        <w:rPr>
          <w:rFonts w:ascii="Times New Roman" w:hAnsi="Times New Roman"/>
        </w:rPr>
      </w:pPr>
      <w:r w:rsidRPr="005472F4">
        <w:rPr>
          <w:rFonts w:ascii="Times New Roman" w:hAnsi="Times New Roman"/>
        </w:rPr>
        <w:t>Предлагалось ответить на два вопроса:</w:t>
      </w:r>
    </w:p>
    <w:p w:rsidR="00ED3301" w:rsidRPr="005472F4" w:rsidRDefault="00ED3301" w:rsidP="00ED3301">
      <w:pPr>
        <w:pStyle w:val="11"/>
        <w:numPr>
          <w:ilvl w:val="0"/>
          <w:numId w:val="27"/>
        </w:numPr>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Зачем людям нужно читать?</w:t>
      </w:r>
    </w:p>
    <w:p w:rsidR="00ED3301" w:rsidRPr="005472F4" w:rsidRDefault="00ED3301" w:rsidP="00ED3301">
      <w:pPr>
        <w:pStyle w:val="11"/>
        <w:numPr>
          <w:ilvl w:val="0"/>
          <w:numId w:val="27"/>
        </w:numPr>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Какую книгу вы советуете обязательно прочитать?</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b/>
          <w:sz w:val="28"/>
          <w:szCs w:val="28"/>
        </w:rPr>
        <w:t>Ответы на первый вопрос, данные библиотекарями:</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xml:space="preserve">- </w:t>
      </w:r>
      <w:r>
        <w:rPr>
          <w:rFonts w:ascii="Times New Roman" w:hAnsi="Times New Roman" w:cs="Times New Roman"/>
          <w:sz w:val="28"/>
          <w:szCs w:val="28"/>
        </w:rPr>
        <w:t>д</w:t>
      </w:r>
      <w:r w:rsidRPr="005472F4">
        <w:rPr>
          <w:rFonts w:ascii="Times New Roman" w:hAnsi="Times New Roman" w:cs="Times New Roman"/>
          <w:sz w:val="28"/>
          <w:szCs w:val="28"/>
        </w:rPr>
        <w:t>ля самообразования;</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получения информации;</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духовно-нравственного развития и воспитания человека;</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для соединения с миром;</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xml:space="preserve">- читать </w:t>
      </w:r>
      <w:r>
        <w:rPr>
          <w:rFonts w:ascii="Times New Roman" w:hAnsi="Times New Roman" w:cs="Times New Roman"/>
          <w:sz w:val="28"/>
          <w:szCs w:val="28"/>
        </w:rPr>
        <w:t>–</w:t>
      </w:r>
      <w:r w:rsidRPr="005472F4">
        <w:rPr>
          <w:rFonts w:ascii="Times New Roman" w:hAnsi="Times New Roman" w:cs="Times New Roman"/>
          <w:sz w:val="28"/>
          <w:szCs w:val="28"/>
        </w:rPr>
        <w:t xml:space="preserve"> это привычка;</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что</w:t>
      </w:r>
      <w:r>
        <w:rPr>
          <w:rFonts w:ascii="Times New Roman" w:hAnsi="Times New Roman" w:cs="Times New Roman"/>
          <w:sz w:val="28"/>
          <w:szCs w:val="28"/>
        </w:rPr>
        <w:t>бы развиваться, думать, мечтать;</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занять время;</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для развития логического мышления;</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повысить интеллектуальный уровень;</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для решения житейских проблем.</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b/>
          <w:sz w:val="28"/>
          <w:szCs w:val="28"/>
        </w:rPr>
        <w:t>Ответы на первый вопрос пользователей библиотек:</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для развития и накопления жизненного опыта;</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чтение заставляет мозг работать;</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для познания мира посредством чтения;</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наши мысли зависят от книг, которые мы читаем. Нужно читать хорошую литературу и мыслить позитивно. Хотя просматривать газеты и журналы тоже необходимо, для того, чтобы быть в курсе событий, происходящих в мире;</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занять время;</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для удовольствия;</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чтобы быть грамотным;</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узнавать взгляд других людей на мир;</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чтоб казаться умным!</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xml:space="preserve">- книги </w:t>
      </w:r>
      <w:r>
        <w:rPr>
          <w:rFonts w:ascii="Times New Roman" w:hAnsi="Times New Roman" w:cs="Times New Roman"/>
          <w:sz w:val="28"/>
          <w:szCs w:val="28"/>
        </w:rPr>
        <w:t>–</w:t>
      </w:r>
      <w:r w:rsidRPr="005472F4">
        <w:rPr>
          <w:rFonts w:ascii="Times New Roman" w:hAnsi="Times New Roman" w:cs="Times New Roman"/>
          <w:sz w:val="28"/>
          <w:szCs w:val="28"/>
        </w:rPr>
        <w:t xml:space="preserve"> наши университеты.</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b/>
          <w:sz w:val="28"/>
          <w:szCs w:val="28"/>
        </w:rPr>
        <w:t>Зачем нужно читать случайным респондентам?</w:t>
      </w:r>
      <w:r>
        <w:rPr>
          <w:rFonts w:ascii="Times New Roman" w:hAnsi="Times New Roman" w:cs="Times New Roman"/>
          <w:b/>
          <w:sz w:val="28"/>
          <w:szCs w:val="28"/>
        </w:rPr>
        <w:t xml:space="preserve"> </w:t>
      </w:r>
      <w:r w:rsidRPr="005472F4">
        <w:rPr>
          <w:rFonts w:ascii="Times New Roman" w:hAnsi="Times New Roman" w:cs="Times New Roman"/>
          <w:sz w:val="28"/>
          <w:szCs w:val="28"/>
        </w:rPr>
        <w:t>(</w:t>
      </w:r>
      <w:r w:rsidRPr="005472F4">
        <w:rPr>
          <w:rFonts w:ascii="Times New Roman" w:hAnsi="Times New Roman" w:cs="Times New Roman"/>
          <w:i/>
          <w:sz w:val="28"/>
          <w:szCs w:val="28"/>
        </w:rPr>
        <w:t>Данные опроса из социальных сетей – «Одноклассники», «В Контакте»)</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Выбор литературы опреде</w:t>
      </w:r>
      <w:r>
        <w:rPr>
          <w:rFonts w:ascii="Times New Roman" w:hAnsi="Times New Roman" w:cs="Times New Roman"/>
          <w:sz w:val="28"/>
          <w:szCs w:val="28"/>
        </w:rPr>
        <w:t>ляет причина, побудившая читать.</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Чтение развивает фантазию, помогает лучше разобраться в жизненных ситуациях, основываясь на опыте предыдущих поколений. Читать – это здорово!</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lastRenderedPageBreak/>
        <w:t>- Чтение развивает не только память, но и мышление, и фантазию. Важно ли это? Если посмотреть на поколение, взросшее на Т</w:t>
      </w:r>
      <w:r w:rsidRPr="005472F4">
        <w:rPr>
          <w:rFonts w:ascii="Times New Roman" w:hAnsi="Times New Roman" w:cs="Times New Roman"/>
          <w:sz w:val="28"/>
          <w:szCs w:val="28"/>
          <w:lang w:val="en-US"/>
        </w:rPr>
        <w:t>V</w:t>
      </w:r>
      <w:r w:rsidRPr="005472F4">
        <w:rPr>
          <w:rFonts w:ascii="Times New Roman" w:hAnsi="Times New Roman" w:cs="Times New Roman"/>
          <w:sz w:val="28"/>
          <w:szCs w:val="28"/>
        </w:rPr>
        <w:t>, компьютерах, то даже очень… Кстати, как это ни смешно, но есть очень много людей, которые читают по слогам! Ужас! А как учить детей? А как же словарный запас? Книга – это море букв, складывающихся в предложения, порождающие мысль…</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Для поднятия настроения.</w:t>
      </w:r>
    </w:p>
    <w:p w:rsidR="00ED3301" w:rsidRPr="005472F4" w:rsidRDefault="00ED3301" w:rsidP="00ED3301">
      <w:pPr>
        <w:pStyle w:val="11"/>
        <w:spacing w:after="0" w:line="240" w:lineRule="auto"/>
        <w:ind w:left="0"/>
        <w:jc w:val="both"/>
        <w:rPr>
          <w:rFonts w:ascii="Times New Roman" w:hAnsi="Times New Roman" w:cs="Times New Roman"/>
          <w:sz w:val="28"/>
          <w:szCs w:val="28"/>
        </w:rPr>
      </w:pPr>
      <w:r w:rsidRPr="005472F4">
        <w:rPr>
          <w:rFonts w:ascii="Times New Roman" w:hAnsi="Times New Roman" w:cs="Times New Roman"/>
          <w:sz w:val="28"/>
          <w:szCs w:val="28"/>
        </w:rPr>
        <w:t>- Вспомнить, что когда-то чувствовали предыдущие поколения людей.</w:t>
      </w:r>
    </w:p>
    <w:p w:rsidR="00ED3301" w:rsidRPr="005472F4" w:rsidRDefault="00ED3301" w:rsidP="00ED3301">
      <w:pPr>
        <w:pStyle w:val="11"/>
        <w:spacing w:after="0" w:line="240" w:lineRule="auto"/>
        <w:ind w:left="0" w:firstLine="567"/>
        <w:jc w:val="both"/>
        <w:rPr>
          <w:rFonts w:ascii="Times New Roman" w:hAnsi="Times New Roman" w:cs="Times New Roman"/>
          <w:b/>
          <w:sz w:val="28"/>
          <w:szCs w:val="28"/>
        </w:rPr>
      </w:pPr>
      <w:r w:rsidRPr="005472F4">
        <w:rPr>
          <w:rFonts w:ascii="Times New Roman" w:hAnsi="Times New Roman" w:cs="Times New Roman"/>
          <w:b/>
          <w:sz w:val="28"/>
          <w:szCs w:val="28"/>
        </w:rPr>
        <w:t xml:space="preserve">Что советуют прочесть библиотекари: </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Г. Сенкевич «Камо грядеши», Б. Пастернак «Доктор Живаго», изречения О.</w:t>
      </w:r>
      <w:r>
        <w:rPr>
          <w:rFonts w:ascii="Times New Roman" w:hAnsi="Times New Roman" w:cs="Times New Roman"/>
          <w:sz w:val="28"/>
          <w:szCs w:val="28"/>
        </w:rPr>
        <w:t> </w:t>
      </w:r>
      <w:r w:rsidRPr="005472F4">
        <w:rPr>
          <w:rFonts w:ascii="Times New Roman" w:hAnsi="Times New Roman" w:cs="Times New Roman"/>
          <w:sz w:val="28"/>
          <w:szCs w:val="28"/>
        </w:rPr>
        <w:t>Хайама, П.</w:t>
      </w:r>
      <w:r>
        <w:rPr>
          <w:rFonts w:ascii="Times New Roman" w:hAnsi="Times New Roman" w:cs="Times New Roman"/>
          <w:sz w:val="28"/>
          <w:szCs w:val="28"/>
        </w:rPr>
        <w:t> </w:t>
      </w:r>
      <w:r w:rsidRPr="005472F4">
        <w:rPr>
          <w:rFonts w:ascii="Times New Roman" w:hAnsi="Times New Roman" w:cs="Times New Roman"/>
          <w:sz w:val="28"/>
          <w:szCs w:val="28"/>
        </w:rPr>
        <w:t>Хёг «Тишина», Э.</w:t>
      </w:r>
      <w:r>
        <w:rPr>
          <w:rFonts w:ascii="Times New Roman" w:hAnsi="Times New Roman" w:cs="Times New Roman"/>
          <w:sz w:val="28"/>
          <w:szCs w:val="28"/>
        </w:rPr>
        <w:t> </w:t>
      </w:r>
      <w:r w:rsidRPr="005472F4">
        <w:rPr>
          <w:rFonts w:ascii="Times New Roman" w:hAnsi="Times New Roman" w:cs="Times New Roman"/>
          <w:sz w:val="28"/>
          <w:szCs w:val="28"/>
        </w:rPr>
        <w:t>Хоффман «Признания на стеклянной крыше», М.</w:t>
      </w:r>
      <w:r>
        <w:rPr>
          <w:rFonts w:ascii="Times New Roman" w:hAnsi="Times New Roman" w:cs="Times New Roman"/>
          <w:sz w:val="28"/>
          <w:szCs w:val="28"/>
        </w:rPr>
        <w:t> </w:t>
      </w:r>
      <w:r w:rsidRPr="005472F4">
        <w:rPr>
          <w:rFonts w:ascii="Times New Roman" w:hAnsi="Times New Roman" w:cs="Times New Roman"/>
          <w:sz w:val="28"/>
          <w:szCs w:val="28"/>
        </w:rPr>
        <w:t>Фрай «Русские инородные сказки», Дж. Лондон «Мартин Иден», М.</w:t>
      </w:r>
      <w:r>
        <w:rPr>
          <w:rFonts w:ascii="Times New Roman" w:hAnsi="Times New Roman" w:cs="Times New Roman"/>
          <w:sz w:val="28"/>
          <w:szCs w:val="28"/>
        </w:rPr>
        <w:t> </w:t>
      </w:r>
      <w:r w:rsidRPr="005472F4">
        <w:rPr>
          <w:rFonts w:ascii="Times New Roman" w:hAnsi="Times New Roman" w:cs="Times New Roman"/>
          <w:sz w:val="28"/>
          <w:szCs w:val="28"/>
        </w:rPr>
        <w:t>Павич «Хазарский словарь», Э.</w:t>
      </w:r>
      <w:r>
        <w:rPr>
          <w:rFonts w:ascii="Times New Roman" w:hAnsi="Times New Roman" w:cs="Times New Roman"/>
          <w:sz w:val="28"/>
          <w:szCs w:val="28"/>
        </w:rPr>
        <w:t> </w:t>
      </w:r>
      <w:r w:rsidRPr="005472F4">
        <w:rPr>
          <w:rFonts w:ascii="Times New Roman" w:hAnsi="Times New Roman" w:cs="Times New Roman"/>
          <w:sz w:val="28"/>
          <w:szCs w:val="28"/>
        </w:rPr>
        <w:t>Шмитт «Оскар и Розовая дама», С.</w:t>
      </w:r>
      <w:r>
        <w:t> </w:t>
      </w:r>
      <w:r w:rsidRPr="005472F4">
        <w:rPr>
          <w:rFonts w:ascii="Times New Roman" w:hAnsi="Times New Roman" w:cs="Times New Roman"/>
          <w:sz w:val="28"/>
          <w:szCs w:val="28"/>
        </w:rPr>
        <w:t>Лукьяненко «Лабиринт отражений».</w:t>
      </w:r>
    </w:p>
    <w:p w:rsidR="00ED3301" w:rsidRPr="005472F4" w:rsidRDefault="00ED3301" w:rsidP="00ED3301">
      <w:pPr>
        <w:pStyle w:val="11"/>
        <w:spacing w:after="0" w:line="240" w:lineRule="auto"/>
        <w:ind w:left="0" w:firstLine="567"/>
        <w:jc w:val="both"/>
        <w:rPr>
          <w:rFonts w:ascii="Times New Roman" w:hAnsi="Times New Roman" w:cs="Times New Roman"/>
          <w:b/>
          <w:sz w:val="28"/>
          <w:szCs w:val="28"/>
        </w:rPr>
      </w:pPr>
      <w:r w:rsidRPr="005472F4">
        <w:rPr>
          <w:rFonts w:ascii="Times New Roman" w:hAnsi="Times New Roman" w:cs="Times New Roman"/>
          <w:b/>
          <w:sz w:val="28"/>
          <w:szCs w:val="28"/>
        </w:rPr>
        <w:t>Пользователи библиотек советуют прочитать:</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В.</w:t>
      </w:r>
      <w:r>
        <w:rPr>
          <w:rFonts w:ascii="Times New Roman" w:hAnsi="Times New Roman" w:cs="Times New Roman"/>
          <w:sz w:val="28"/>
          <w:szCs w:val="28"/>
        </w:rPr>
        <w:t> </w:t>
      </w:r>
      <w:r w:rsidRPr="005472F4">
        <w:rPr>
          <w:rFonts w:ascii="Times New Roman" w:hAnsi="Times New Roman" w:cs="Times New Roman"/>
          <w:sz w:val="28"/>
          <w:szCs w:val="28"/>
        </w:rPr>
        <w:t>Распутин «Уроки французского», Р.</w:t>
      </w:r>
      <w:r>
        <w:rPr>
          <w:rFonts w:ascii="Times New Roman" w:hAnsi="Times New Roman" w:cs="Times New Roman"/>
          <w:sz w:val="28"/>
          <w:szCs w:val="28"/>
        </w:rPr>
        <w:t> </w:t>
      </w:r>
      <w:r w:rsidRPr="005472F4">
        <w:rPr>
          <w:rFonts w:ascii="Times New Roman" w:hAnsi="Times New Roman" w:cs="Times New Roman"/>
          <w:sz w:val="28"/>
          <w:szCs w:val="28"/>
        </w:rPr>
        <w:t>Брэдбери «Вино из одуванчиков», Т.</w:t>
      </w:r>
      <w:r>
        <w:t> </w:t>
      </w:r>
      <w:r w:rsidRPr="005472F4">
        <w:rPr>
          <w:rFonts w:ascii="Times New Roman" w:hAnsi="Times New Roman" w:cs="Times New Roman"/>
          <w:sz w:val="28"/>
          <w:szCs w:val="28"/>
        </w:rPr>
        <w:t>Парсонс «Муж и жена», В.</w:t>
      </w:r>
      <w:r>
        <w:rPr>
          <w:rFonts w:ascii="Times New Roman" w:hAnsi="Times New Roman" w:cs="Times New Roman"/>
          <w:sz w:val="28"/>
          <w:szCs w:val="28"/>
        </w:rPr>
        <w:t> </w:t>
      </w:r>
      <w:r w:rsidRPr="005472F4">
        <w:rPr>
          <w:rFonts w:ascii="Times New Roman" w:hAnsi="Times New Roman" w:cs="Times New Roman"/>
          <w:sz w:val="28"/>
          <w:szCs w:val="28"/>
        </w:rPr>
        <w:t>Бербер «Танатонавты», Д.</w:t>
      </w:r>
      <w:r>
        <w:rPr>
          <w:rFonts w:ascii="Times New Roman" w:hAnsi="Times New Roman" w:cs="Times New Roman"/>
          <w:sz w:val="28"/>
          <w:szCs w:val="28"/>
        </w:rPr>
        <w:t> </w:t>
      </w:r>
      <w:r w:rsidRPr="005472F4">
        <w:rPr>
          <w:rFonts w:ascii="Times New Roman" w:hAnsi="Times New Roman" w:cs="Times New Roman"/>
          <w:sz w:val="28"/>
          <w:szCs w:val="28"/>
        </w:rPr>
        <w:t>Быков «Орфография», С.</w:t>
      </w:r>
      <w:r>
        <w:rPr>
          <w:rFonts w:ascii="Times New Roman" w:hAnsi="Times New Roman" w:cs="Times New Roman"/>
          <w:sz w:val="28"/>
          <w:szCs w:val="28"/>
        </w:rPr>
        <w:t> </w:t>
      </w:r>
      <w:r w:rsidRPr="005472F4">
        <w:rPr>
          <w:rFonts w:ascii="Times New Roman" w:hAnsi="Times New Roman" w:cs="Times New Roman"/>
          <w:sz w:val="28"/>
          <w:szCs w:val="28"/>
        </w:rPr>
        <w:t>Майер «Гостья», Д.</w:t>
      </w:r>
      <w:r>
        <w:rPr>
          <w:rFonts w:ascii="Times New Roman" w:hAnsi="Times New Roman" w:cs="Times New Roman"/>
          <w:sz w:val="28"/>
          <w:szCs w:val="28"/>
        </w:rPr>
        <w:t> Глуховский «Метро </w:t>
      </w:r>
      <w:r w:rsidRPr="005472F4">
        <w:rPr>
          <w:rFonts w:ascii="Times New Roman" w:hAnsi="Times New Roman" w:cs="Times New Roman"/>
          <w:sz w:val="28"/>
          <w:szCs w:val="28"/>
        </w:rPr>
        <w:t>2033», Х.</w:t>
      </w:r>
      <w:r>
        <w:rPr>
          <w:rFonts w:ascii="Times New Roman" w:hAnsi="Times New Roman" w:cs="Times New Roman"/>
          <w:sz w:val="28"/>
          <w:szCs w:val="28"/>
        </w:rPr>
        <w:t> </w:t>
      </w:r>
      <w:r w:rsidRPr="005472F4">
        <w:rPr>
          <w:rFonts w:ascii="Times New Roman" w:hAnsi="Times New Roman" w:cs="Times New Roman"/>
          <w:sz w:val="28"/>
          <w:szCs w:val="28"/>
        </w:rPr>
        <w:t>Мураками «Хроники Заводной Птицы», М.</w:t>
      </w:r>
      <w:r>
        <w:rPr>
          <w:rFonts w:ascii="Times New Roman" w:hAnsi="Times New Roman" w:cs="Times New Roman"/>
          <w:sz w:val="28"/>
          <w:szCs w:val="28"/>
        </w:rPr>
        <w:t> </w:t>
      </w:r>
      <w:r w:rsidRPr="005472F4">
        <w:rPr>
          <w:rFonts w:ascii="Times New Roman" w:hAnsi="Times New Roman" w:cs="Times New Roman"/>
          <w:sz w:val="28"/>
          <w:szCs w:val="28"/>
        </w:rPr>
        <w:t>Леви «Следующий раз».</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Цитаты пользователей:</w:t>
      </w:r>
    </w:p>
    <w:p w:rsidR="00ED3301" w:rsidRPr="006334D6" w:rsidRDefault="00ED3301" w:rsidP="00ED3301">
      <w:pPr>
        <w:pStyle w:val="11"/>
        <w:spacing w:after="0" w:line="240" w:lineRule="auto"/>
        <w:ind w:left="0" w:firstLine="567"/>
        <w:jc w:val="both"/>
        <w:rPr>
          <w:rFonts w:ascii="Times New Roman" w:hAnsi="Times New Roman" w:cs="Times New Roman"/>
          <w:i/>
          <w:sz w:val="28"/>
          <w:szCs w:val="28"/>
        </w:rPr>
      </w:pPr>
      <w:r w:rsidRPr="006334D6">
        <w:rPr>
          <w:rFonts w:ascii="Times New Roman" w:hAnsi="Times New Roman" w:cs="Times New Roman"/>
          <w:i/>
          <w:sz w:val="28"/>
          <w:szCs w:val="28"/>
        </w:rPr>
        <w:t>- Советую всем любителям фэнтези прочитать цикл произведений Анджея Сапковского «Ведьмак». Автор пишет очень увлекательно и, несмотря на лёгкий жанр, затрагивает многие проблемы современного общества.</w:t>
      </w:r>
    </w:p>
    <w:p w:rsidR="00ED3301" w:rsidRPr="006334D6" w:rsidRDefault="00ED3301" w:rsidP="00ED3301">
      <w:pPr>
        <w:pStyle w:val="11"/>
        <w:spacing w:after="0" w:line="240" w:lineRule="auto"/>
        <w:ind w:left="0" w:firstLine="567"/>
        <w:jc w:val="both"/>
        <w:rPr>
          <w:rFonts w:ascii="Times New Roman" w:hAnsi="Times New Roman" w:cs="Times New Roman"/>
          <w:i/>
          <w:sz w:val="28"/>
          <w:szCs w:val="28"/>
        </w:rPr>
      </w:pPr>
      <w:r w:rsidRPr="006334D6">
        <w:rPr>
          <w:rFonts w:ascii="Times New Roman" w:hAnsi="Times New Roman" w:cs="Times New Roman"/>
          <w:i/>
          <w:sz w:val="28"/>
          <w:szCs w:val="28"/>
        </w:rPr>
        <w:t xml:space="preserve">- Я советую не какую-то отдельную книгу Терри Пратчетта, а любую. Оригинальные идеи и яркие персонажи не дадут заскучать до самого конца. Старый добрый Терри Пратчетт незаменим по сей день. Кто-то найдёт в его книгах лёгкий юмор, кто-то тонкую английскую сатиру, иные – чёрный юмор, но многие </w:t>
      </w:r>
      <w:r>
        <w:rPr>
          <w:rFonts w:ascii="Times New Roman" w:hAnsi="Times New Roman" w:cs="Times New Roman"/>
          <w:i/>
          <w:sz w:val="28"/>
          <w:szCs w:val="28"/>
        </w:rPr>
        <w:t>–</w:t>
      </w:r>
      <w:r w:rsidRPr="006334D6">
        <w:rPr>
          <w:rFonts w:ascii="Times New Roman" w:hAnsi="Times New Roman" w:cs="Times New Roman"/>
          <w:i/>
          <w:sz w:val="28"/>
          <w:szCs w:val="28"/>
        </w:rPr>
        <w:t xml:space="preserve"> повод для размышлений или даже совет для себя. Читайте!</w:t>
      </w:r>
    </w:p>
    <w:p w:rsidR="00ED3301" w:rsidRPr="006334D6" w:rsidRDefault="00ED3301" w:rsidP="00ED3301">
      <w:pPr>
        <w:pStyle w:val="11"/>
        <w:spacing w:after="0" w:line="240" w:lineRule="auto"/>
        <w:ind w:left="0" w:firstLine="567"/>
        <w:jc w:val="both"/>
        <w:rPr>
          <w:rFonts w:ascii="Times New Roman" w:hAnsi="Times New Roman" w:cs="Times New Roman"/>
          <w:i/>
          <w:sz w:val="28"/>
          <w:szCs w:val="28"/>
        </w:rPr>
      </w:pPr>
      <w:r w:rsidRPr="006334D6">
        <w:rPr>
          <w:rFonts w:ascii="Times New Roman" w:hAnsi="Times New Roman" w:cs="Times New Roman"/>
          <w:i/>
          <w:sz w:val="28"/>
          <w:szCs w:val="28"/>
        </w:rPr>
        <w:t>- Обожаю Чехова! Его можно перечитывать в любом возрасте, и в любом настроении. Когда грустно, он развеселит, заставит задуматься над тем, чего хотят люди во все века!</w:t>
      </w:r>
    </w:p>
    <w:p w:rsidR="00ED3301" w:rsidRPr="006334D6" w:rsidRDefault="00ED3301" w:rsidP="00ED3301">
      <w:pPr>
        <w:pStyle w:val="11"/>
        <w:spacing w:after="0" w:line="240" w:lineRule="auto"/>
        <w:ind w:left="0" w:firstLine="567"/>
        <w:jc w:val="both"/>
        <w:rPr>
          <w:rFonts w:ascii="Times New Roman" w:hAnsi="Times New Roman" w:cs="Times New Roman"/>
          <w:i/>
          <w:sz w:val="28"/>
          <w:szCs w:val="28"/>
        </w:rPr>
      </w:pPr>
      <w:r w:rsidRPr="006334D6">
        <w:rPr>
          <w:rFonts w:ascii="Times New Roman" w:hAnsi="Times New Roman" w:cs="Times New Roman"/>
          <w:i/>
          <w:sz w:val="28"/>
          <w:szCs w:val="28"/>
        </w:rPr>
        <w:t>- Советую всем! Перечитайте «Фауста» Гёте. Очень актуально сопоставить и …удивиться! Чему? Каждый найдёт своё…Увлекательного всем чтения!</w:t>
      </w:r>
    </w:p>
    <w:p w:rsidR="00ED3301" w:rsidRPr="005472F4" w:rsidRDefault="00ED3301" w:rsidP="00ED3301">
      <w:pPr>
        <w:pStyle w:val="11"/>
        <w:spacing w:after="0" w:line="240" w:lineRule="auto"/>
        <w:ind w:left="0" w:firstLine="567"/>
        <w:jc w:val="both"/>
        <w:rPr>
          <w:rFonts w:ascii="Times New Roman" w:hAnsi="Times New Roman" w:cs="Times New Roman"/>
          <w:b/>
          <w:sz w:val="28"/>
          <w:szCs w:val="28"/>
        </w:rPr>
      </w:pPr>
      <w:r w:rsidRPr="005472F4">
        <w:rPr>
          <w:rFonts w:ascii="Times New Roman" w:hAnsi="Times New Roman" w:cs="Times New Roman"/>
          <w:b/>
          <w:sz w:val="28"/>
          <w:szCs w:val="28"/>
        </w:rPr>
        <w:t>Советуют случайные респонденты:</w:t>
      </w:r>
    </w:p>
    <w:p w:rsidR="00ED3301"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В. Астафьев «Тревожный сон», А. Дюма «Три мушкетёра», М. Стюарт «Мой брат Майкл», Библия, словарь Ожегова, Ч. Паланик «Уцелевший», А.</w:t>
      </w:r>
      <w:r>
        <w:rPr>
          <w:rFonts w:ascii="Times New Roman" w:hAnsi="Times New Roman" w:cs="Times New Roman"/>
          <w:sz w:val="28"/>
          <w:szCs w:val="28"/>
        </w:rPr>
        <w:t> </w:t>
      </w:r>
      <w:r w:rsidRPr="005472F4">
        <w:rPr>
          <w:rFonts w:ascii="Times New Roman" w:hAnsi="Times New Roman" w:cs="Times New Roman"/>
          <w:sz w:val="28"/>
          <w:szCs w:val="28"/>
        </w:rPr>
        <w:t xml:space="preserve">Барикко «Шёлк», </w:t>
      </w:r>
      <w:r>
        <w:rPr>
          <w:rFonts w:ascii="Times New Roman" w:hAnsi="Times New Roman" w:cs="Times New Roman"/>
          <w:sz w:val="28"/>
          <w:szCs w:val="28"/>
        </w:rPr>
        <w:t xml:space="preserve">С. Майер </w:t>
      </w:r>
      <w:r w:rsidRPr="005472F4">
        <w:rPr>
          <w:rFonts w:ascii="Times New Roman" w:hAnsi="Times New Roman" w:cs="Times New Roman"/>
          <w:sz w:val="28"/>
          <w:szCs w:val="28"/>
        </w:rPr>
        <w:t>вампирская сага «Сумерки», С. Ахерн «</w:t>
      </w:r>
      <w:r w:rsidRPr="005472F4">
        <w:rPr>
          <w:rFonts w:ascii="Times New Roman" w:hAnsi="Times New Roman" w:cs="Times New Roman"/>
          <w:sz w:val="28"/>
          <w:szCs w:val="28"/>
          <w:lang w:val="en-US"/>
        </w:rPr>
        <w:t>P</w:t>
      </w:r>
      <w:r w:rsidRPr="005472F4">
        <w:rPr>
          <w:rFonts w:ascii="Times New Roman" w:hAnsi="Times New Roman" w:cs="Times New Roman"/>
          <w:sz w:val="28"/>
          <w:szCs w:val="28"/>
        </w:rPr>
        <w:t>.</w:t>
      </w:r>
      <w:r w:rsidRPr="005472F4">
        <w:rPr>
          <w:rFonts w:ascii="Times New Roman" w:hAnsi="Times New Roman" w:cs="Times New Roman"/>
          <w:sz w:val="28"/>
          <w:szCs w:val="28"/>
          <w:lang w:val="en-US"/>
        </w:rPr>
        <w:t>S</w:t>
      </w:r>
      <w:r w:rsidRPr="005472F4">
        <w:rPr>
          <w:rFonts w:ascii="Times New Roman" w:hAnsi="Times New Roman" w:cs="Times New Roman"/>
          <w:sz w:val="28"/>
          <w:szCs w:val="28"/>
        </w:rPr>
        <w:t>. Я люблю тебя», А. Моруа «Из писем к Незнакомке»</w:t>
      </w:r>
      <w:r>
        <w:rPr>
          <w:rFonts w:ascii="Times New Roman" w:hAnsi="Times New Roman" w:cs="Times New Roman"/>
          <w:sz w:val="28"/>
          <w:szCs w:val="28"/>
        </w:rPr>
        <w:t>.</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Цитаты случайных респондентов:</w:t>
      </w:r>
    </w:p>
    <w:p w:rsidR="00ED3301" w:rsidRPr="006334D6" w:rsidRDefault="00ED3301" w:rsidP="00ED3301">
      <w:pPr>
        <w:pStyle w:val="11"/>
        <w:spacing w:after="0" w:line="240" w:lineRule="auto"/>
        <w:ind w:left="0" w:firstLine="567"/>
        <w:jc w:val="both"/>
        <w:rPr>
          <w:rFonts w:ascii="Times New Roman" w:hAnsi="Times New Roman" w:cs="Times New Roman"/>
          <w:i/>
          <w:sz w:val="28"/>
          <w:szCs w:val="28"/>
        </w:rPr>
      </w:pPr>
      <w:r w:rsidRPr="006334D6">
        <w:rPr>
          <w:rFonts w:ascii="Times New Roman" w:hAnsi="Times New Roman" w:cs="Times New Roman"/>
          <w:i/>
          <w:sz w:val="28"/>
          <w:szCs w:val="28"/>
        </w:rPr>
        <w:t>- Советую прочесть книгу У. Голдинга «Повелитель мух». Как же быстро цивилизованные люди могут превратиться в дикарей!</w:t>
      </w:r>
    </w:p>
    <w:p w:rsidR="00ED3301" w:rsidRPr="006334D6" w:rsidRDefault="00ED3301" w:rsidP="00ED3301">
      <w:pPr>
        <w:pStyle w:val="11"/>
        <w:spacing w:after="0" w:line="240" w:lineRule="auto"/>
        <w:ind w:left="0" w:firstLine="567"/>
        <w:jc w:val="both"/>
        <w:rPr>
          <w:rFonts w:ascii="Times New Roman" w:hAnsi="Times New Roman" w:cs="Times New Roman"/>
          <w:i/>
          <w:sz w:val="28"/>
          <w:szCs w:val="28"/>
        </w:rPr>
      </w:pPr>
      <w:r w:rsidRPr="006334D6">
        <w:rPr>
          <w:rFonts w:ascii="Times New Roman" w:hAnsi="Times New Roman" w:cs="Times New Roman"/>
          <w:i/>
          <w:sz w:val="28"/>
          <w:szCs w:val="28"/>
        </w:rPr>
        <w:t>-</w:t>
      </w:r>
      <w:r>
        <w:rPr>
          <w:rFonts w:ascii="Times New Roman" w:hAnsi="Times New Roman" w:cs="Times New Roman"/>
          <w:i/>
          <w:sz w:val="28"/>
          <w:szCs w:val="28"/>
        </w:rPr>
        <w:t xml:space="preserve"> </w:t>
      </w:r>
      <w:r w:rsidRPr="006334D6">
        <w:rPr>
          <w:rFonts w:ascii="Times New Roman" w:hAnsi="Times New Roman" w:cs="Times New Roman"/>
          <w:i/>
          <w:sz w:val="28"/>
          <w:szCs w:val="28"/>
        </w:rPr>
        <w:t>Любая книжка Терри Пратчетта отлично разгружает мозг и поднимает настроение.</w:t>
      </w:r>
    </w:p>
    <w:p w:rsidR="00ED3301" w:rsidRPr="006334D6" w:rsidRDefault="00ED3301" w:rsidP="00ED3301">
      <w:pPr>
        <w:pStyle w:val="11"/>
        <w:spacing w:after="0" w:line="240" w:lineRule="auto"/>
        <w:ind w:left="0" w:firstLine="567"/>
        <w:jc w:val="both"/>
        <w:rPr>
          <w:rFonts w:ascii="Times New Roman" w:hAnsi="Times New Roman" w:cs="Times New Roman"/>
          <w:i/>
          <w:sz w:val="28"/>
          <w:szCs w:val="28"/>
        </w:rPr>
      </w:pPr>
      <w:r w:rsidRPr="006334D6">
        <w:rPr>
          <w:rFonts w:ascii="Times New Roman" w:hAnsi="Times New Roman" w:cs="Times New Roman"/>
          <w:i/>
          <w:sz w:val="28"/>
          <w:szCs w:val="28"/>
        </w:rPr>
        <w:t>- Оруэлл «1984». Одна из лучших! Для любителей истории и социальных движений в обществе.</w:t>
      </w:r>
    </w:p>
    <w:p w:rsidR="00ED3301" w:rsidRPr="006334D6" w:rsidRDefault="00ED3301" w:rsidP="00ED3301">
      <w:pPr>
        <w:pStyle w:val="11"/>
        <w:spacing w:after="0" w:line="240" w:lineRule="auto"/>
        <w:ind w:left="0" w:firstLine="567"/>
        <w:jc w:val="both"/>
        <w:rPr>
          <w:rFonts w:ascii="Times New Roman" w:hAnsi="Times New Roman" w:cs="Times New Roman"/>
          <w:i/>
          <w:sz w:val="28"/>
          <w:szCs w:val="28"/>
        </w:rPr>
      </w:pPr>
      <w:r w:rsidRPr="006334D6">
        <w:rPr>
          <w:rFonts w:ascii="Times New Roman" w:hAnsi="Times New Roman" w:cs="Times New Roman"/>
          <w:i/>
          <w:sz w:val="28"/>
          <w:szCs w:val="28"/>
        </w:rPr>
        <w:lastRenderedPageBreak/>
        <w:t>- Стефани Майер «Гостья». Захватывающая книга и очень эмоциональная. Когда читала, я плакала, смеялась, переживала; всем советую!</w:t>
      </w:r>
    </w:p>
    <w:p w:rsidR="00ED3301"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По данным, полученным в результате исследования и изучения, можно сделать вывод, что молодежь любит читать, но относится к чтению как к незначительному занятию. Спросом пользуются все жанры эпического вида литературы. На первом месте</w:t>
      </w:r>
      <w:r>
        <w:rPr>
          <w:rFonts w:ascii="Times New Roman" w:hAnsi="Times New Roman" w:cs="Times New Roman"/>
          <w:sz w:val="28"/>
          <w:szCs w:val="28"/>
        </w:rPr>
        <w:t xml:space="preserve"> –</w:t>
      </w:r>
      <w:r w:rsidRPr="005472F4">
        <w:rPr>
          <w:rFonts w:ascii="Times New Roman" w:hAnsi="Times New Roman" w:cs="Times New Roman"/>
          <w:sz w:val="28"/>
          <w:szCs w:val="28"/>
        </w:rPr>
        <w:t xml:space="preserve"> фэнтези и фантастика, а на втором </w:t>
      </w:r>
      <w:r>
        <w:rPr>
          <w:rFonts w:ascii="Times New Roman" w:hAnsi="Times New Roman" w:cs="Times New Roman"/>
          <w:sz w:val="28"/>
          <w:szCs w:val="28"/>
        </w:rPr>
        <w:t xml:space="preserve">– </w:t>
      </w:r>
      <w:r w:rsidRPr="005472F4">
        <w:rPr>
          <w:rFonts w:ascii="Times New Roman" w:hAnsi="Times New Roman" w:cs="Times New Roman"/>
          <w:sz w:val="28"/>
          <w:szCs w:val="28"/>
        </w:rPr>
        <w:t xml:space="preserve">романы, далее идут детективы. </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Итак, молодежь любит читать, но не любит посещать библиотеки. Для посещения библиотек у молодых людей нет времени в связи с учебными нагрузками, да и все необходимое сейчас можно найти в Интернете. Я считаю, что библиотекам необходимо создавать свои сайты для привлечения новых читателей и предоставления полного объема информации в интерактивном режиме.</w:t>
      </w:r>
    </w:p>
    <w:p w:rsidR="00ED3301" w:rsidRPr="006334D6" w:rsidRDefault="00ED3301" w:rsidP="00ED3301">
      <w:pPr>
        <w:pStyle w:val="11"/>
        <w:spacing w:after="0" w:line="240" w:lineRule="auto"/>
        <w:ind w:left="0" w:firstLine="567"/>
        <w:jc w:val="both"/>
        <w:rPr>
          <w:rFonts w:ascii="Times New Roman" w:hAnsi="Times New Roman" w:cs="Times New Roman"/>
          <w:b/>
          <w:sz w:val="28"/>
          <w:szCs w:val="28"/>
        </w:rPr>
      </w:pPr>
      <w:r w:rsidRPr="005472F4">
        <w:rPr>
          <w:rFonts w:ascii="Times New Roman" w:hAnsi="Times New Roman" w:cs="Times New Roman"/>
          <w:sz w:val="28"/>
          <w:szCs w:val="28"/>
        </w:rPr>
        <w:t>А каково отношение у современной молодёжи к произведениям классики? В отделе художественной литературы было проведено анкетирование: читателям предлагалось продолжить предложение</w:t>
      </w:r>
      <w:r>
        <w:rPr>
          <w:rFonts w:ascii="Times New Roman" w:hAnsi="Times New Roman" w:cs="Times New Roman"/>
          <w:sz w:val="28"/>
          <w:szCs w:val="28"/>
        </w:rPr>
        <w:t xml:space="preserve"> </w:t>
      </w:r>
      <w:r w:rsidRPr="006334D6">
        <w:rPr>
          <w:rFonts w:ascii="Times New Roman" w:hAnsi="Times New Roman" w:cs="Times New Roman"/>
          <w:b/>
          <w:sz w:val="28"/>
          <w:szCs w:val="28"/>
        </w:rPr>
        <w:t>«Классическая литература – это…»</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Ответы читателей:</w:t>
      </w:r>
    </w:p>
    <w:p w:rsidR="00ED3301" w:rsidRPr="006334D6" w:rsidRDefault="00ED3301" w:rsidP="00ED3301">
      <w:pPr>
        <w:pStyle w:val="11"/>
        <w:spacing w:after="0" w:line="240" w:lineRule="auto"/>
        <w:ind w:left="0"/>
        <w:jc w:val="both"/>
        <w:rPr>
          <w:rFonts w:ascii="Times New Roman" w:hAnsi="Times New Roman" w:cs="Times New Roman"/>
          <w:i/>
          <w:sz w:val="28"/>
          <w:szCs w:val="28"/>
        </w:rPr>
      </w:pPr>
      <w:r w:rsidRPr="006334D6">
        <w:rPr>
          <w:rFonts w:ascii="Times New Roman" w:hAnsi="Times New Roman" w:cs="Times New Roman"/>
          <w:i/>
          <w:sz w:val="28"/>
          <w:szCs w:val="28"/>
        </w:rPr>
        <w:t>- «Математика для мозга».</w:t>
      </w:r>
    </w:p>
    <w:p w:rsidR="00ED3301" w:rsidRPr="006334D6" w:rsidRDefault="00ED3301" w:rsidP="00ED3301">
      <w:pPr>
        <w:pStyle w:val="11"/>
        <w:spacing w:after="0" w:line="240" w:lineRule="auto"/>
        <w:ind w:left="0"/>
        <w:jc w:val="both"/>
        <w:rPr>
          <w:rFonts w:ascii="Times New Roman" w:hAnsi="Times New Roman" w:cs="Times New Roman"/>
          <w:i/>
          <w:sz w:val="28"/>
          <w:szCs w:val="28"/>
        </w:rPr>
      </w:pPr>
      <w:r w:rsidRPr="006334D6">
        <w:rPr>
          <w:rFonts w:ascii="Times New Roman" w:hAnsi="Times New Roman" w:cs="Times New Roman"/>
          <w:i/>
          <w:sz w:val="28"/>
          <w:szCs w:val="28"/>
        </w:rPr>
        <w:t>- Книги, которые следует читать по зову души, а не по школьной программе.</w:t>
      </w:r>
    </w:p>
    <w:p w:rsidR="00ED3301" w:rsidRPr="006334D6" w:rsidRDefault="00ED3301" w:rsidP="00ED3301">
      <w:pPr>
        <w:pStyle w:val="11"/>
        <w:spacing w:after="0" w:line="240" w:lineRule="auto"/>
        <w:ind w:left="0"/>
        <w:jc w:val="both"/>
        <w:rPr>
          <w:rFonts w:ascii="Times New Roman" w:hAnsi="Times New Roman" w:cs="Times New Roman"/>
          <w:i/>
          <w:sz w:val="28"/>
          <w:szCs w:val="28"/>
        </w:rPr>
      </w:pPr>
      <w:r w:rsidRPr="006334D6">
        <w:rPr>
          <w:rFonts w:ascii="Times New Roman" w:hAnsi="Times New Roman" w:cs="Times New Roman"/>
          <w:i/>
          <w:sz w:val="28"/>
          <w:szCs w:val="28"/>
        </w:rPr>
        <w:t>- Неотъемлемая часть духовного развития человека.</w:t>
      </w:r>
    </w:p>
    <w:p w:rsidR="00ED3301" w:rsidRPr="006334D6" w:rsidRDefault="00ED3301" w:rsidP="00ED3301">
      <w:pPr>
        <w:pStyle w:val="11"/>
        <w:spacing w:after="0" w:line="240" w:lineRule="auto"/>
        <w:ind w:left="0"/>
        <w:jc w:val="both"/>
        <w:rPr>
          <w:rFonts w:ascii="Times New Roman" w:hAnsi="Times New Roman" w:cs="Times New Roman"/>
          <w:i/>
          <w:sz w:val="28"/>
          <w:szCs w:val="28"/>
        </w:rPr>
      </w:pPr>
      <w:r w:rsidRPr="006334D6">
        <w:rPr>
          <w:rFonts w:ascii="Times New Roman" w:hAnsi="Times New Roman" w:cs="Times New Roman"/>
          <w:i/>
          <w:sz w:val="28"/>
          <w:szCs w:val="28"/>
        </w:rPr>
        <w:t>- Классика не устареет, потому что человеческие чувства остаются неизменными.</w:t>
      </w:r>
    </w:p>
    <w:p w:rsidR="00ED3301" w:rsidRPr="006334D6" w:rsidRDefault="00ED3301" w:rsidP="00ED3301">
      <w:pPr>
        <w:pStyle w:val="11"/>
        <w:spacing w:after="0" w:line="240" w:lineRule="auto"/>
        <w:ind w:left="0"/>
        <w:jc w:val="both"/>
        <w:rPr>
          <w:rFonts w:ascii="Times New Roman" w:hAnsi="Times New Roman" w:cs="Times New Roman"/>
          <w:i/>
          <w:sz w:val="28"/>
          <w:szCs w:val="28"/>
        </w:rPr>
      </w:pPr>
      <w:r w:rsidRPr="006334D6">
        <w:rPr>
          <w:rFonts w:ascii="Times New Roman" w:hAnsi="Times New Roman" w:cs="Times New Roman"/>
          <w:i/>
          <w:sz w:val="28"/>
          <w:szCs w:val="28"/>
        </w:rPr>
        <w:t>- Классическая литература на любителя.</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 другой вопрос анкеты </w:t>
      </w:r>
      <w:r w:rsidRPr="006334D6">
        <w:rPr>
          <w:rFonts w:ascii="Times New Roman" w:hAnsi="Times New Roman" w:cs="Times New Roman"/>
          <w:b/>
          <w:sz w:val="28"/>
          <w:szCs w:val="28"/>
        </w:rPr>
        <w:t>«В каких случаях вы обращаетесь к чтению классики?»</w:t>
      </w:r>
      <w:r>
        <w:rPr>
          <w:rFonts w:ascii="Times New Roman" w:hAnsi="Times New Roman" w:cs="Times New Roman"/>
          <w:b/>
          <w:sz w:val="28"/>
          <w:szCs w:val="28"/>
        </w:rPr>
        <w:t xml:space="preserve"> б</w:t>
      </w:r>
      <w:r w:rsidRPr="005472F4">
        <w:rPr>
          <w:rFonts w:ascii="Times New Roman" w:hAnsi="Times New Roman" w:cs="Times New Roman"/>
          <w:sz w:val="28"/>
          <w:szCs w:val="28"/>
        </w:rPr>
        <w:t>ольшинство ответили</w:t>
      </w:r>
      <w:r>
        <w:rPr>
          <w:rFonts w:ascii="Times New Roman" w:hAnsi="Times New Roman" w:cs="Times New Roman"/>
          <w:sz w:val="28"/>
          <w:szCs w:val="28"/>
        </w:rPr>
        <w:t xml:space="preserve"> «</w:t>
      </w:r>
      <w:r w:rsidRPr="005472F4">
        <w:rPr>
          <w:rFonts w:ascii="Times New Roman" w:hAnsi="Times New Roman" w:cs="Times New Roman"/>
          <w:sz w:val="28"/>
          <w:szCs w:val="28"/>
        </w:rPr>
        <w:t>От случая к случаю</w:t>
      </w:r>
      <w:r>
        <w:rPr>
          <w:rFonts w:ascii="Times New Roman" w:hAnsi="Times New Roman" w:cs="Times New Roman"/>
          <w:sz w:val="28"/>
          <w:szCs w:val="28"/>
        </w:rPr>
        <w:t>»,</w:t>
      </w:r>
      <w:r w:rsidRPr="005472F4">
        <w:rPr>
          <w:rFonts w:ascii="Times New Roman" w:hAnsi="Times New Roman" w:cs="Times New Roman"/>
          <w:sz w:val="28"/>
          <w:szCs w:val="28"/>
        </w:rPr>
        <w:t xml:space="preserve"> </w:t>
      </w:r>
      <w:r>
        <w:rPr>
          <w:rFonts w:ascii="Times New Roman" w:hAnsi="Times New Roman" w:cs="Times New Roman"/>
          <w:sz w:val="28"/>
          <w:szCs w:val="28"/>
        </w:rPr>
        <w:t>меньшая часть: «</w:t>
      </w:r>
      <w:r w:rsidRPr="005472F4">
        <w:rPr>
          <w:rFonts w:ascii="Times New Roman" w:hAnsi="Times New Roman" w:cs="Times New Roman"/>
          <w:sz w:val="28"/>
          <w:szCs w:val="28"/>
        </w:rPr>
        <w:t>При желании перечитать любимые произведения</w:t>
      </w:r>
      <w:r>
        <w:rPr>
          <w:rFonts w:ascii="Times New Roman" w:hAnsi="Times New Roman" w:cs="Times New Roman"/>
          <w:sz w:val="28"/>
          <w:szCs w:val="28"/>
        </w:rPr>
        <w:t>»</w:t>
      </w:r>
      <w:r w:rsidRPr="005472F4">
        <w:rPr>
          <w:rFonts w:ascii="Times New Roman" w:hAnsi="Times New Roman" w:cs="Times New Roman"/>
          <w:sz w:val="28"/>
          <w:szCs w:val="28"/>
        </w:rPr>
        <w:t>.</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Классическую литературу не считают скучным «чтивом» 70% опрошенных, а вот у 30% мнение противоположное.</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Любимые писатели – М.</w:t>
      </w:r>
      <w:r>
        <w:rPr>
          <w:rFonts w:ascii="Times New Roman" w:hAnsi="Times New Roman" w:cs="Times New Roman"/>
          <w:sz w:val="28"/>
          <w:szCs w:val="28"/>
        </w:rPr>
        <w:t> </w:t>
      </w:r>
      <w:r w:rsidRPr="005472F4">
        <w:rPr>
          <w:rFonts w:ascii="Times New Roman" w:hAnsi="Times New Roman" w:cs="Times New Roman"/>
          <w:sz w:val="28"/>
          <w:szCs w:val="28"/>
        </w:rPr>
        <w:t>Булгаков, Ф.</w:t>
      </w:r>
      <w:r>
        <w:rPr>
          <w:rFonts w:ascii="Times New Roman" w:hAnsi="Times New Roman" w:cs="Times New Roman"/>
          <w:sz w:val="28"/>
          <w:szCs w:val="28"/>
        </w:rPr>
        <w:t> </w:t>
      </w:r>
      <w:r w:rsidRPr="005472F4">
        <w:rPr>
          <w:rFonts w:ascii="Times New Roman" w:hAnsi="Times New Roman" w:cs="Times New Roman"/>
          <w:sz w:val="28"/>
          <w:szCs w:val="28"/>
        </w:rPr>
        <w:t>Достоевский, Э.М.</w:t>
      </w:r>
      <w:r>
        <w:rPr>
          <w:rFonts w:ascii="Times New Roman" w:hAnsi="Times New Roman" w:cs="Times New Roman"/>
          <w:sz w:val="28"/>
          <w:szCs w:val="28"/>
        </w:rPr>
        <w:t> </w:t>
      </w:r>
      <w:r w:rsidRPr="005472F4">
        <w:rPr>
          <w:rFonts w:ascii="Times New Roman" w:hAnsi="Times New Roman" w:cs="Times New Roman"/>
          <w:sz w:val="28"/>
          <w:szCs w:val="28"/>
        </w:rPr>
        <w:t>Ремарк.</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Любимые герои: Мастер и Маргарита, Кот Бегемот, Плюшкин, Дубровский, Тарас Бульба, Алексей Карамазов, Фауст, Печорин, Скарлетт, Остап Бендер.</w:t>
      </w:r>
    </w:p>
    <w:p w:rsidR="00ED3301"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Достаточно перечислить несколько произведений последних лет, чтобы убедиться в том, что диалог с классическим текстом начинается уже с заглавия: М.</w:t>
      </w:r>
      <w:r>
        <w:rPr>
          <w:rFonts w:ascii="Times New Roman" w:hAnsi="Times New Roman" w:cs="Times New Roman"/>
          <w:sz w:val="28"/>
          <w:szCs w:val="28"/>
        </w:rPr>
        <w:t> </w:t>
      </w:r>
      <w:r w:rsidRPr="005472F4">
        <w:rPr>
          <w:rFonts w:ascii="Times New Roman" w:hAnsi="Times New Roman" w:cs="Times New Roman"/>
          <w:sz w:val="28"/>
          <w:szCs w:val="28"/>
        </w:rPr>
        <w:t xml:space="preserve">Угаров «Облом </w:t>
      </w:r>
      <w:r w:rsidRPr="005472F4">
        <w:rPr>
          <w:rFonts w:ascii="Times New Roman" w:hAnsi="Times New Roman" w:cs="Times New Roman"/>
          <w:sz w:val="28"/>
          <w:szCs w:val="28"/>
          <w:lang w:val="en-US"/>
        </w:rPr>
        <w:t>off</w:t>
      </w:r>
      <w:r w:rsidRPr="005472F4">
        <w:rPr>
          <w:rFonts w:ascii="Times New Roman" w:hAnsi="Times New Roman" w:cs="Times New Roman"/>
          <w:sz w:val="28"/>
          <w:szCs w:val="28"/>
        </w:rPr>
        <w:t>», О.</w:t>
      </w:r>
      <w:r>
        <w:rPr>
          <w:rFonts w:ascii="Times New Roman" w:hAnsi="Times New Roman" w:cs="Times New Roman"/>
          <w:sz w:val="28"/>
          <w:szCs w:val="28"/>
        </w:rPr>
        <w:t> </w:t>
      </w:r>
      <w:r w:rsidRPr="005472F4">
        <w:rPr>
          <w:rFonts w:ascii="Times New Roman" w:hAnsi="Times New Roman" w:cs="Times New Roman"/>
          <w:sz w:val="28"/>
          <w:szCs w:val="28"/>
        </w:rPr>
        <w:t>Богачёв «Башмачкин», Л.</w:t>
      </w:r>
      <w:r>
        <w:rPr>
          <w:rFonts w:ascii="Times New Roman" w:hAnsi="Times New Roman" w:cs="Times New Roman"/>
          <w:sz w:val="28"/>
          <w:szCs w:val="28"/>
        </w:rPr>
        <w:t> </w:t>
      </w:r>
      <w:r w:rsidRPr="005472F4">
        <w:rPr>
          <w:rFonts w:ascii="Times New Roman" w:hAnsi="Times New Roman" w:cs="Times New Roman"/>
          <w:sz w:val="28"/>
          <w:szCs w:val="28"/>
        </w:rPr>
        <w:t>Улицкая «Русское варенье», Н.</w:t>
      </w:r>
      <w:r>
        <w:rPr>
          <w:rFonts w:ascii="Times New Roman" w:hAnsi="Times New Roman" w:cs="Times New Roman"/>
          <w:sz w:val="28"/>
          <w:szCs w:val="28"/>
        </w:rPr>
        <w:t> </w:t>
      </w:r>
      <w:r w:rsidRPr="005472F4">
        <w:rPr>
          <w:rFonts w:ascii="Times New Roman" w:hAnsi="Times New Roman" w:cs="Times New Roman"/>
          <w:sz w:val="28"/>
          <w:szCs w:val="28"/>
        </w:rPr>
        <w:t xml:space="preserve">Садур «Зовите Печориным». </w:t>
      </w:r>
    </w:p>
    <w:p w:rsidR="00ED3301" w:rsidRPr="005472F4"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Современные авторы черпают из произведений классики мотивы, сюжеты, темы. Принимают ли читатели такие произведения? Да, а почему бы и нет</w:t>
      </w:r>
      <w:r>
        <w:rPr>
          <w:rFonts w:ascii="Times New Roman" w:hAnsi="Times New Roman" w:cs="Times New Roman"/>
          <w:sz w:val="28"/>
          <w:szCs w:val="28"/>
        </w:rPr>
        <w:t>?</w:t>
      </w:r>
      <w:r w:rsidRPr="005472F4">
        <w:rPr>
          <w:rFonts w:ascii="Times New Roman" w:hAnsi="Times New Roman" w:cs="Times New Roman"/>
          <w:sz w:val="28"/>
          <w:szCs w:val="28"/>
        </w:rPr>
        <w:t xml:space="preserve"> Успех «Кода да Винчи» Дэна Брауна спровоцировал появление множества «закодированных» как в зарубежной, так и в отечественной литературе – В.</w:t>
      </w:r>
      <w:r>
        <w:rPr>
          <w:rFonts w:ascii="Times New Roman" w:hAnsi="Times New Roman" w:cs="Times New Roman"/>
          <w:sz w:val="28"/>
          <w:szCs w:val="28"/>
        </w:rPr>
        <w:t> </w:t>
      </w:r>
      <w:r w:rsidRPr="005472F4">
        <w:rPr>
          <w:rFonts w:ascii="Times New Roman" w:hAnsi="Times New Roman" w:cs="Times New Roman"/>
          <w:sz w:val="28"/>
          <w:szCs w:val="28"/>
        </w:rPr>
        <w:t>Феллоуз «Код Шекспира», Д.</w:t>
      </w:r>
      <w:r>
        <w:rPr>
          <w:rFonts w:ascii="Times New Roman" w:hAnsi="Times New Roman" w:cs="Times New Roman"/>
          <w:sz w:val="28"/>
          <w:szCs w:val="28"/>
        </w:rPr>
        <w:t> </w:t>
      </w:r>
      <w:r w:rsidRPr="005472F4">
        <w:rPr>
          <w:rFonts w:ascii="Times New Roman" w:hAnsi="Times New Roman" w:cs="Times New Roman"/>
          <w:sz w:val="28"/>
          <w:szCs w:val="28"/>
        </w:rPr>
        <w:t>Прайс «Код Иисуса», Д.</w:t>
      </w:r>
      <w:r>
        <w:rPr>
          <w:rFonts w:ascii="Times New Roman" w:hAnsi="Times New Roman" w:cs="Times New Roman"/>
          <w:sz w:val="28"/>
          <w:szCs w:val="28"/>
        </w:rPr>
        <w:t> </w:t>
      </w:r>
      <w:r w:rsidRPr="005472F4">
        <w:rPr>
          <w:rFonts w:ascii="Times New Roman" w:hAnsi="Times New Roman" w:cs="Times New Roman"/>
          <w:sz w:val="28"/>
          <w:szCs w:val="28"/>
        </w:rPr>
        <w:t>Корецкий «Код возвращения», В.</w:t>
      </w:r>
      <w:r>
        <w:rPr>
          <w:rFonts w:ascii="Times New Roman" w:hAnsi="Times New Roman" w:cs="Times New Roman"/>
          <w:sz w:val="28"/>
          <w:szCs w:val="28"/>
        </w:rPr>
        <w:t> </w:t>
      </w:r>
      <w:r w:rsidRPr="005472F4">
        <w:rPr>
          <w:rFonts w:ascii="Times New Roman" w:hAnsi="Times New Roman" w:cs="Times New Roman"/>
          <w:sz w:val="28"/>
          <w:szCs w:val="28"/>
        </w:rPr>
        <w:t>Доронин «Код Наполеона». Это пример своеобразного, но всё-таки «освоения» классического наследия, как писателями, так и читателями.</w:t>
      </w:r>
    </w:p>
    <w:p w:rsidR="00ED3301" w:rsidRPr="005472F4" w:rsidRDefault="00ED3301" w:rsidP="00ED3301">
      <w:pPr>
        <w:pStyle w:val="11"/>
        <w:spacing w:after="0" w:line="240" w:lineRule="auto"/>
        <w:ind w:left="0" w:firstLine="567"/>
        <w:jc w:val="both"/>
        <w:rPr>
          <w:rFonts w:ascii="Times New Roman" w:hAnsi="Times New Roman" w:cs="Times New Roman"/>
          <w:b/>
          <w:sz w:val="28"/>
          <w:szCs w:val="28"/>
        </w:rPr>
      </w:pPr>
      <w:r w:rsidRPr="005472F4">
        <w:rPr>
          <w:rFonts w:ascii="Times New Roman" w:hAnsi="Times New Roman" w:cs="Times New Roman"/>
          <w:b/>
          <w:sz w:val="28"/>
          <w:szCs w:val="28"/>
        </w:rPr>
        <w:t xml:space="preserve">Какой же он современный пользователь библиотеки? </w:t>
      </w:r>
    </w:p>
    <w:p w:rsidR="00ED3301" w:rsidRPr="005472F4" w:rsidRDefault="00ED3301" w:rsidP="00ED3301">
      <w:pPr>
        <w:pStyle w:val="11"/>
        <w:numPr>
          <w:ilvl w:val="0"/>
          <w:numId w:val="28"/>
        </w:numPr>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lastRenderedPageBreak/>
        <w:t>Пользователи, ориентированные на печатные материалы. «Читатели» - самая большая традиционная группа пользователей в библиотеках. Современный читатель – это читатель, ищущий реальность и полезность в литературе. Это обычные для библиотек группы читателей, которые приходят в библиотеку регулярно. Среди них можно выделить «обычных читателей» и «книгочеев» (любителей художественной литературы), «любителей периодики» (предпочтения в последнее время – досуговое чтение).</w:t>
      </w:r>
    </w:p>
    <w:p w:rsidR="00ED3301" w:rsidRPr="005472F4" w:rsidRDefault="00ED3301" w:rsidP="00ED3301">
      <w:pPr>
        <w:pStyle w:val="11"/>
        <w:numPr>
          <w:ilvl w:val="0"/>
          <w:numId w:val="28"/>
        </w:numPr>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Пользователи, ориентированные на аудиовизуальные материалы и мультимедиа. Здесь можно выделить подгруппы «любителей музыки», «любителей видеопродукции», «компьютерных детей». Последних в свою очередь можно разделить на «юзеров» (пользователей), «игровиков» (тех, кто любит играть в компьютерные игры) и «хакеров» (тех, кто разбирается в технике лучше профессионалов).</w:t>
      </w:r>
    </w:p>
    <w:p w:rsidR="00ED3301" w:rsidRPr="005472F4" w:rsidRDefault="00ED3301" w:rsidP="00ED3301">
      <w:pPr>
        <w:pStyle w:val="11"/>
        <w:numPr>
          <w:ilvl w:val="0"/>
          <w:numId w:val="28"/>
        </w:numPr>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Новая группа пользователей – реальные и потенциальные пользователи Интернета. В этой группе находятся те, кто хочет пользоваться им в ближайшее время, а также те, кто уже путешествует по Сети. Есть уже и группа Интернет-зависимых, кто слишком погружен в Интернет. Есть и группа виртуальных пользователей библиотек.</w:t>
      </w:r>
    </w:p>
    <w:p w:rsidR="00ED3301" w:rsidRPr="005472F4" w:rsidRDefault="00ED3301" w:rsidP="00ED3301">
      <w:pPr>
        <w:pStyle w:val="11"/>
        <w:numPr>
          <w:ilvl w:val="0"/>
          <w:numId w:val="28"/>
        </w:numPr>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Пользователи, ориентированные на комплексное использование различных видов медиа. В медиатеках предпочитают бывать пользователи, ориентированные на новые технологии, мультимедиа, компьютерные игровые программы. Книги предпочитаются для работы над домашним заданием, видеофильмы – для отдыха, компьютерные игры – для развлечения. И этот вариант комплексного использования библиотеки является для юношеской аудитории самым оптимальным.</w:t>
      </w:r>
    </w:p>
    <w:p w:rsidR="00ED3301" w:rsidRDefault="00ED3301" w:rsidP="00ED3301">
      <w:pPr>
        <w:pStyle w:val="11"/>
        <w:spacing w:after="0" w:line="240" w:lineRule="auto"/>
        <w:ind w:left="0" w:firstLine="567"/>
        <w:jc w:val="both"/>
        <w:rPr>
          <w:rFonts w:ascii="Times New Roman" w:hAnsi="Times New Roman" w:cs="Times New Roman"/>
          <w:sz w:val="28"/>
          <w:szCs w:val="28"/>
        </w:rPr>
      </w:pPr>
      <w:r w:rsidRPr="005472F4">
        <w:rPr>
          <w:rFonts w:ascii="Times New Roman" w:hAnsi="Times New Roman" w:cs="Times New Roman"/>
          <w:sz w:val="28"/>
          <w:szCs w:val="28"/>
        </w:rPr>
        <w:t xml:space="preserve">Для продвижения чтения среди юношества «Гильдия молодых библиотекарей» планирует провести форум на сайте «Классика сегодня: книга или фильм?». Цель </w:t>
      </w:r>
      <w:r>
        <w:rPr>
          <w:rFonts w:ascii="Times New Roman" w:hAnsi="Times New Roman" w:cs="Times New Roman"/>
          <w:sz w:val="28"/>
          <w:szCs w:val="28"/>
        </w:rPr>
        <w:t>–</w:t>
      </w:r>
      <w:r w:rsidRPr="005472F4">
        <w:rPr>
          <w:rFonts w:ascii="Times New Roman" w:hAnsi="Times New Roman" w:cs="Times New Roman"/>
          <w:sz w:val="28"/>
          <w:szCs w:val="28"/>
        </w:rPr>
        <w:t xml:space="preserve"> выявить предпочтения </w:t>
      </w:r>
      <w:r>
        <w:rPr>
          <w:rFonts w:ascii="Times New Roman" w:hAnsi="Times New Roman" w:cs="Times New Roman"/>
          <w:sz w:val="28"/>
          <w:szCs w:val="28"/>
        </w:rPr>
        <w:t>наших читателей и пользователей, ч</w:t>
      </w:r>
      <w:r w:rsidRPr="005472F4">
        <w:rPr>
          <w:rFonts w:ascii="Times New Roman" w:hAnsi="Times New Roman" w:cs="Times New Roman"/>
          <w:sz w:val="28"/>
          <w:szCs w:val="28"/>
        </w:rPr>
        <w:t xml:space="preserve">то им больше нравится, книга или её экранизация. Основной упор будет сделан на произведения классиков, как отечественных, так и зарубежных. </w:t>
      </w:r>
    </w:p>
    <w:p w:rsidR="00ED3301" w:rsidRPr="00363FCA" w:rsidRDefault="00ED3301" w:rsidP="00EC5F92">
      <w:pPr>
        <w:widowControl w:val="0"/>
        <w:jc w:val="both"/>
        <w:rPr>
          <w:rFonts w:ascii="Times New Roman" w:hAnsi="Times New Roman"/>
        </w:rPr>
      </w:pPr>
    </w:p>
    <w:p w:rsidR="00ED3301" w:rsidRPr="00363FCA" w:rsidRDefault="00ED3301" w:rsidP="00EC5F92">
      <w:pPr>
        <w:widowControl w:val="0"/>
        <w:jc w:val="both"/>
        <w:rPr>
          <w:rFonts w:ascii="Times New Roman" w:hAnsi="Times New Roman"/>
        </w:rPr>
      </w:pPr>
    </w:p>
    <w:p w:rsidR="00363FCA" w:rsidRPr="006640F4" w:rsidRDefault="00363FCA" w:rsidP="006640F4">
      <w:pPr>
        <w:pStyle w:val="1"/>
        <w:ind w:left="567" w:right="281"/>
        <w:jc w:val="center"/>
        <w:rPr>
          <w:rFonts w:ascii="Times New Roman" w:hAnsi="Times New Roman" w:cs="Times New Roman"/>
          <w:color w:val="auto"/>
        </w:rPr>
      </w:pPr>
      <w:bookmarkStart w:id="24" w:name="_Toc325893090"/>
      <w:r w:rsidRPr="006640F4">
        <w:rPr>
          <w:rFonts w:ascii="Times New Roman" w:hAnsi="Times New Roman" w:cs="Times New Roman"/>
          <w:color w:val="auto"/>
        </w:rPr>
        <w:t>Молодежь выбирает библиотеку</w:t>
      </w:r>
      <w:bookmarkEnd w:id="24"/>
    </w:p>
    <w:p w:rsidR="00363FCA" w:rsidRPr="00363FCA" w:rsidRDefault="00363FCA" w:rsidP="00363FCA">
      <w:pPr>
        <w:jc w:val="both"/>
        <w:rPr>
          <w:rFonts w:ascii="Times New Roman" w:hAnsi="Times New Roman"/>
        </w:rPr>
      </w:pPr>
    </w:p>
    <w:p w:rsidR="00363FCA" w:rsidRDefault="00363FCA" w:rsidP="00363FCA">
      <w:pPr>
        <w:ind w:left="2268"/>
        <w:jc w:val="right"/>
        <w:rPr>
          <w:rFonts w:ascii="Times New Roman" w:hAnsi="Times New Roman"/>
          <w:i/>
        </w:rPr>
      </w:pPr>
      <w:r w:rsidRPr="00363FCA">
        <w:rPr>
          <w:rFonts w:ascii="Times New Roman" w:hAnsi="Times New Roman"/>
          <w:b/>
          <w:i/>
        </w:rPr>
        <w:t>Вопилова Татьяна Борисовна,</w:t>
      </w:r>
      <w:r w:rsidRPr="00363FCA">
        <w:rPr>
          <w:rFonts w:ascii="Times New Roman" w:hAnsi="Times New Roman"/>
          <w:i/>
        </w:rPr>
        <w:t xml:space="preserve"> начальник отдела маркетинга и массовой работы Восточно-Казахстанской областной детско-юношеской библиотеки, </w:t>
      </w:r>
    </w:p>
    <w:p w:rsidR="00363FCA" w:rsidRPr="00363FCA" w:rsidRDefault="00363FCA" w:rsidP="00363FCA">
      <w:pPr>
        <w:ind w:left="2268"/>
        <w:jc w:val="right"/>
        <w:rPr>
          <w:rFonts w:ascii="Times New Roman" w:hAnsi="Times New Roman"/>
          <w:i/>
        </w:rPr>
      </w:pPr>
      <w:r w:rsidRPr="00363FCA">
        <w:rPr>
          <w:rFonts w:ascii="Times New Roman" w:hAnsi="Times New Roman"/>
          <w:i/>
        </w:rPr>
        <w:t>г. Усть-Каменогорск, Республика Казахстан</w:t>
      </w:r>
    </w:p>
    <w:p w:rsidR="00363FCA" w:rsidRPr="00363FCA" w:rsidRDefault="00363FCA" w:rsidP="00363FCA">
      <w:pPr>
        <w:ind w:firstLine="567"/>
        <w:jc w:val="both"/>
        <w:rPr>
          <w:rFonts w:ascii="Times New Roman" w:hAnsi="Times New Roman"/>
        </w:rPr>
      </w:pP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Библиотека открыта для молодых людей, являясь площадкой для их непосредственного общения, взаимодействия друг с другом, для обмена мнениями и идеями. Основная задача библиотеки в последнее время усложняется – это не только создание комфортных условий для чтения, помощь каждому читателю в поиске информации, в его профессиональном и личном </w:t>
      </w:r>
      <w:r w:rsidRPr="00363FCA">
        <w:rPr>
          <w:rFonts w:ascii="Times New Roman" w:hAnsi="Times New Roman"/>
        </w:rPr>
        <w:lastRenderedPageBreak/>
        <w:t>самоопределении, но и максимальное расширение библиотечного пространства и услуг.</w:t>
      </w:r>
    </w:p>
    <w:p w:rsidR="00363FCA" w:rsidRPr="00363FCA" w:rsidRDefault="00363FCA" w:rsidP="00363FCA">
      <w:pPr>
        <w:ind w:firstLine="567"/>
        <w:jc w:val="both"/>
        <w:rPr>
          <w:rFonts w:ascii="Times New Roman" w:hAnsi="Times New Roman"/>
        </w:rPr>
      </w:pPr>
      <w:r w:rsidRPr="00363FCA">
        <w:rPr>
          <w:rFonts w:ascii="Times New Roman" w:hAnsi="Times New Roman"/>
        </w:rPr>
        <w:t>Сотрудниками нашей библиотеки разрабатываются проекты и программы, направленные на интеграцию молодежи.</w:t>
      </w:r>
    </w:p>
    <w:p w:rsidR="00363FCA" w:rsidRPr="00363FCA" w:rsidRDefault="00363FCA" w:rsidP="00363FCA">
      <w:pPr>
        <w:ind w:firstLine="567"/>
        <w:jc w:val="both"/>
        <w:rPr>
          <w:rFonts w:ascii="Times New Roman" w:hAnsi="Times New Roman"/>
        </w:rPr>
      </w:pPr>
      <w:r w:rsidRPr="00363FCA">
        <w:rPr>
          <w:rFonts w:ascii="Times New Roman" w:hAnsi="Times New Roman"/>
        </w:rPr>
        <w:t>Работа со старшеклассниками, студентами – как наиболее творческой, креативной и отзывчивой аудиторией, требует инноваций. Все мероприятия сопровождаются электронными презентациями, что способствует более успешному освоению материала. Они не только привлекают внимание к представленной проблеме или теме, но и активизируют познавательную деятельность читателей.</w:t>
      </w: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Наблюдается повышение самосознания в молодёжной среде, тусовочные ценности уступают место чувству ответственности, долга и инициативности; со стороны неправительственного сектора, политических партий и государственных структур активно ведётся привлечение молодых людей к социально полезной деятельности. Целенаправленная работа действующими молодёжными организациями направлена на патриотическое, духовно-нравственное воспитание молодёжи, пропаганду государственного языка, организацию культурного досуга и создание условий для самореализации и становления полноценной личности молодого человека. Но у каждой из них собственные механизмы работы, методы и задачи. </w:t>
      </w: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Сегодня прослеживается тенденция интеграции сил молодёжных организаций в реализации большинства проектов и мероприятий. Что, с одной стороны, является положительным моментом, поскольку служит механизмом консолидации молодежного сектора, с другой, есть негативные моменты: во-первых, молодёжь воспринимает эти организации в одном лице, не видя различий, во-вторых, сами организации утрачивают свою индивидуальность и специфику механизмов достижения своих целей и задач. </w:t>
      </w:r>
    </w:p>
    <w:p w:rsidR="00363FCA" w:rsidRPr="00363FCA" w:rsidRDefault="00363FCA" w:rsidP="00363FCA">
      <w:pPr>
        <w:ind w:firstLine="567"/>
        <w:jc w:val="both"/>
        <w:rPr>
          <w:rFonts w:ascii="Times New Roman" w:hAnsi="Times New Roman"/>
        </w:rPr>
      </w:pPr>
      <w:r w:rsidRPr="00363FCA">
        <w:rPr>
          <w:rFonts w:ascii="Times New Roman" w:hAnsi="Times New Roman"/>
        </w:rPr>
        <w:t>Некоторые из таких программ нам бы хотелось представить сегодня.</w:t>
      </w:r>
    </w:p>
    <w:p w:rsidR="00363FCA" w:rsidRPr="00363FCA" w:rsidRDefault="00363FCA" w:rsidP="00363FCA">
      <w:pPr>
        <w:ind w:firstLine="567"/>
        <w:jc w:val="both"/>
        <w:rPr>
          <w:rFonts w:ascii="Times New Roman" w:hAnsi="Times New Roman"/>
          <w:b/>
        </w:rPr>
      </w:pPr>
      <w:r w:rsidRPr="00363FCA">
        <w:rPr>
          <w:rFonts w:ascii="Times New Roman" w:hAnsi="Times New Roman"/>
          <w:b/>
        </w:rPr>
        <w:t>Программа «Добро по кругу».</w:t>
      </w:r>
    </w:p>
    <w:p w:rsidR="00363FCA" w:rsidRPr="00363FCA" w:rsidRDefault="00363FCA" w:rsidP="00363FCA">
      <w:pPr>
        <w:ind w:firstLine="567"/>
        <w:jc w:val="both"/>
        <w:rPr>
          <w:rFonts w:ascii="Times New Roman" w:hAnsi="Times New Roman"/>
          <w:bCs/>
          <w:lang w:val="kk-KZ"/>
        </w:rPr>
      </w:pPr>
      <w:r w:rsidRPr="00363FCA">
        <w:rPr>
          <w:rFonts w:ascii="Times New Roman" w:hAnsi="Times New Roman"/>
          <w:bCs/>
        </w:rPr>
        <w:t>В отделе маркетинга и массовой работы нашей библиотеки разработана и реализуется уже на протяжении</w:t>
      </w:r>
      <w:r w:rsidRPr="00363FCA">
        <w:rPr>
          <w:rFonts w:ascii="Times New Roman" w:hAnsi="Times New Roman"/>
          <w:bCs/>
          <w:lang w:val="kk-KZ"/>
        </w:rPr>
        <w:t xml:space="preserve"> двух лет программа «Добро по кругу», которая имеет достаточно положительный опыт работы. Данная программа нацелена на социальную адаптацию молодежи с ограниченными возможностями и воспитание милосердия и толерантности у здоровых детей. По данной программе мы работаем с такими учреждениями, как: Детский приемник-распределитель, Детская колония для несовершеннолетних ОВ-156/2, Вечерняя школа взрослой колонии ОВ-156/3, Детский реабилитационный центр для детей с заболеванием ДЦП, Коррекционная школа № 21.</w:t>
      </w:r>
    </w:p>
    <w:p w:rsidR="00363FCA" w:rsidRPr="00363FCA" w:rsidRDefault="00363FCA" w:rsidP="00363FCA">
      <w:pPr>
        <w:ind w:firstLine="567"/>
        <w:jc w:val="both"/>
        <w:rPr>
          <w:rFonts w:ascii="Times New Roman" w:hAnsi="Times New Roman"/>
          <w:bCs/>
          <w:lang w:val="kk-KZ"/>
        </w:rPr>
      </w:pPr>
      <w:r w:rsidRPr="00363FCA">
        <w:rPr>
          <w:rFonts w:ascii="Times New Roman" w:hAnsi="Times New Roman"/>
          <w:bCs/>
        </w:rPr>
        <w:t>Работу по данной программе мы начали с</w:t>
      </w:r>
      <w:r w:rsidRPr="00363FCA">
        <w:rPr>
          <w:rFonts w:ascii="Times New Roman" w:hAnsi="Times New Roman"/>
          <w:bCs/>
          <w:lang w:val="kk-KZ"/>
        </w:rPr>
        <w:t xml:space="preserve"> юношеством, находящимся в местах изоляции. Молодежь, оказавшаяся за колючей проволокой, это просто еще не сформировавшиеся личности, где-то по незнанию, где-то по неосторожности попавшие в эти места. Как помочь возродить духовный мир этих мальчиков, не дать им опуститься, а выйти и пойти по жизни морально здоровыми, чувствующими прекрасное. На это и нацелена наша программа.</w:t>
      </w:r>
    </w:p>
    <w:p w:rsidR="00363FCA" w:rsidRPr="00363FCA" w:rsidRDefault="00363FCA" w:rsidP="00363FCA">
      <w:pPr>
        <w:ind w:firstLine="567"/>
        <w:jc w:val="both"/>
        <w:rPr>
          <w:rFonts w:ascii="Times New Roman" w:hAnsi="Times New Roman"/>
          <w:bCs/>
          <w:lang w:val="kk-KZ"/>
        </w:rPr>
      </w:pPr>
      <w:r w:rsidRPr="00363FCA">
        <w:rPr>
          <w:rFonts w:ascii="Times New Roman" w:hAnsi="Times New Roman"/>
          <w:bCs/>
          <w:lang w:val="kk-KZ"/>
        </w:rPr>
        <w:t xml:space="preserve">Еще одной категорией являются подростки с ограниченными возможностями: страдающие детским церебральным параличом – посещающие </w:t>
      </w:r>
      <w:r w:rsidRPr="00363FCA">
        <w:rPr>
          <w:rFonts w:ascii="Times New Roman" w:hAnsi="Times New Roman"/>
          <w:bCs/>
          <w:lang w:val="kk-KZ"/>
        </w:rPr>
        <w:lastRenderedPageBreak/>
        <w:t xml:space="preserve">Детский реабилитационный центр; с различными заболеваниями, находящиеся в Центре матери и ребенка; коррекционная школа для детей и подростков с задержкой умственного развития. К таким подросткам нужен особый подход. Для них круг общения ограничен, а как расширить его, не дать замкнуться душе, а быть как сверстники, чувствовать и ощущать жизнь в полной мере, поверить, что он такой же равноправный гражданин общества. </w:t>
      </w:r>
    </w:p>
    <w:p w:rsidR="00363FCA" w:rsidRPr="00363FCA" w:rsidRDefault="00363FCA" w:rsidP="00363FCA">
      <w:pPr>
        <w:ind w:firstLine="567"/>
        <w:jc w:val="both"/>
        <w:rPr>
          <w:rFonts w:ascii="Times New Roman" w:hAnsi="Times New Roman"/>
          <w:bCs/>
          <w:lang w:val="kk-KZ"/>
        </w:rPr>
      </w:pPr>
      <w:r w:rsidRPr="00363FCA">
        <w:rPr>
          <w:rFonts w:ascii="Times New Roman" w:hAnsi="Times New Roman"/>
          <w:bCs/>
          <w:lang w:val="kk-KZ"/>
        </w:rPr>
        <w:t>Ценность данной программы заключается в том, что она дает возможность приобщить и подготовить молодежь к общению вне данных учреждений после выхода из них, проводя тем самым социальную адаптацию. Данная программа ориентирована на преодоление культурной изоляции упомянутых категорий молодежи, на постепенную адаптацию в обществе инвалидов, а также подготовку и адаптацию к возвращению в социум молодежи из мест заключения.</w:t>
      </w:r>
    </w:p>
    <w:p w:rsidR="00363FCA" w:rsidRPr="00363FCA" w:rsidRDefault="00363FCA" w:rsidP="00363FCA">
      <w:pPr>
        <w:ind w:firstLine="567"/>
        <w:jc w:val="both"/>
        <w:rPr>
          <w:rFonts w:ascii="Times New Roman" w:hAnsi="Times New Roman"/>
          <w:bCs/>
          <w:lang w:val="kk-KZ"/>
        </w:rPr>
      </w:pPr>
      <w:r w:rsidRPr="00363FCA">
        <w:rPr>
          <w:rFonts w:ascii="Times New Roman" w:hAnsi="Times New Roman"/>
          <w:bCs/>
          <w:lang w:val="kk-KZ"/>
        </w:rPr>
        <w:t>Деятельность ведётся в соответствии с возрастными особенностями, физическими и умственными возможностями аудитории. Соответственно и план работы с данными учреждениями отличается друг от друга.</w:t>
      </w:r>
    </w:p>
    <w:p w:rsidR="00363FCA" w:rsidRPr="00363FCA" w:rsidRDefault="00363FCA" w:rsidP="00363FCA">
      <w:pPr>
        <w:ind w:firstLine="567"/>
        <w:jc w:val="both"/>
        <w:rPr>
          <w:rFonts w:ascii="Times New Roman" w:hAnsi="Times New Roman"/>
          <w:bCs/>
        </w:rPr>
      </w:pPr>
      <w:r w:rsidRPr="00363FCA">
        <w:rPr>
          <w:rFonts w:ascii="Times New Roman" w:hAnsi="Times New Roman"/>
          <w:bCs/>
          <w:lang w:val="kk-KZ"/>
        </w:rPr>
        <w:t xml:space="preserve">Для воспитанников колоний проводятся мероприятия, разные по формам и направлениям. Чаще всего – это мероприятия к республиканским и международным праздникам, вечера-встречи, литературно-музыкальные гостиные. Так, например, проведена </w:t>
      </w:r>
      <w:r w:rsidRPr="00363FCA">
        <w:rPr>
          <w:rFonts w:ascii="Times New Roman" w:hAnsi="Times New Roman"/>
          <w:bCs/>
        </w:rPr>
        <w:t xml:space="preserve">литературно-музыкальная гостиная «Мне есть, что спеть…», посвященная жизни и творчеству В. Высоцкого. </w:t>
      </w:r>
    </w:p>
    <w:p w:rsidR="00363FCA" w:rsidRPr="00363FCA" w:rsidRDefault="00363FCA" w:rsidP="00363FCA">
      <w:pPr>
        <w:ind w:firstLine="567"/>
        <w:jc w:val="both"/>
        <w:rPr>
          <w:rFonts w:ascii="Times New Roman" w:hAnsi="Times New Roman"/>
          <w:bCs/>
        </w:rPr>
      </w:pPr>
      <w:r w:rsidRPr="00363FCA">
        <w:rPr>
          <w:rFonts w:ascii="Times New Roman" w:hAnsi="Times New Roman"/>
          <w:bCs/>
        </w:rPr>
        <w:t>Ко Дню Победы в ВОВ проведена литературно-музыкальная медиа-гостиная «Жди меня, и я вернусь...» (любовь и война). Нами был объявлен конкурс на лучшее сочинение о войне. Почти все воспитанники приняли участие. Без волнения читать данные сочинения невозможно, они совершенно не похожи на сочинения их сверстников из обычных школ. Они проникнуты такой огромной скорбью, что создается впечатление, что эти мальчишки сами побывали на этой войне, и это сочинения не наших современников, а сочинения мальчишек 40-х годов, попавших на поля сражений. Лучшие три сочинения были отмечены – их авторам были подарены книги, цветные карандаши и альбомы.</w:t>
      </w:r>
    </w:p>
    <w:p w:rsidR="00363FCA" w:rsidRPr="00363FCA" w:rsidRDefault="00363FCA" w:rsidP="00363FCA">
      <w:pPr>
        <w:ind w:firstLine="567"/>
        <w:jc w:val="both"/>
        <w:rPr>
          <w:rFonts w:ascii="Times New Roman" w:hAnsi="Times New Roman"/>
          <w:bCs/>
        </w:rPr>
      </w:pPr>
      <w:r w:rsidRPr="00363FCA">
        <w:rPr>
          <w:rFonts w:ascii="Times New Roman" w:hAnsi="Times New Roman"/>
          <w:bCs/>
        </w:rPr>
        <w:t>С большим интересом воспринимают воспитанники мероприятия страноведческого направления, различные заочные и виртуальные путешествия. Интересные сведения о различных странах и их жителях, обычаях и традициях не оставляют равнодушными участников данных мероприятий. И, конечно, каждая встреча сопровождается видеоматериалом, как неотъемлемой и самой приятной частью.</w:t>
      </w:r>
    </w:p>
    <w:p w:rsidR="00363FCA" w:rsidRDefault="00363FCA" w:rsidP="00363FCA">
      <w:pPr>
        <w:ind w:firstLine="567"/>
        <w:jc w:val="both"/>
        <w:rPr>
          <w:rFonts w:ascii="Times New Roman" w:hAnsi="Times New Roman"/>
          <w:bCs/>
        </w:rPr>
      </w:pPr>
      <w:r w:rsidRPr="00363FCA">
        <w:rPr>
          <w:rFonts w:ascii="Times New Roman" w:hAnsi="Times New Roman"/>
          <w:bCs/>
        </w:rPr>
        <w:t>План работы в помощь эстетическому развитию воспитанников колоний по программе «Мой край и народы мира»:</w:t>
      </w:r>
    </w:p>
    <w:p w:rsidR="006640F4" w:rsidRPr="00363FCA" w:rsidRDefault="006640F4" w:rsidP="00363FCA">
      <w:pPr>
        <w:ind w:firstLine="567"/>
        <w:jc w:val="both"/>
        <w:rPr>
          <w:rFonts w:ascii="Times New Roman" w:hAnsi="Times New Roman"/>
          <w:bCs/>
        </w:rPr>
      </w:pPr>
    </w:p>
    <w:tbl>
      <w:tblPr>
        <w:tblW w:w="9361" w:type="dxa"/>
        <w:tblLayout w:type="fixed"/>
        <w:tblLook w:val="01E0"/>
      </w:tblPr>
      <w:tblGrid>
        <w:gridCol w:w="3369"/>
        <w:gridCol w:w="3260"/>
        <w:gridCol w:w="990"/>
        <w:gridCol w:w="1742"/>
      </w:tblGrid>
      <w:tr w:rsidR="00363FCA" w:rsidRPr="00363FCA" w:rsidTr="002A70ED">
        <w:trPr>
          <w:trHeight w:val="235"/>
        </w:trPr>
        <w:tc>
          <w:tcPr>
            <w:tcW w:w="3369"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«В сердце Евразии»</w:t>
            </w:r>
          </w:p>
        </w:tc>
        <w:tc>
          <w:tcPr>
            <w:tcW w:w="326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видеокалейдоскоп</w:t>
            </w:r>
          </w:p>
        </w:tc>
        <w:tc>
          <w:tcPr>
            <w:tcW w:w="99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9-11</w:t>
            </w:r>
          </w:p>
        </w:tc>
        <w:tc>
          <w:tcPr>
            <w:tcW w:w="1742"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январь</w:t>
            </w:r>
          </w:p>
        </w:tc>
      </w:tr>
      <w:tr w:rsidR="00363FCA" w:rsidRPr="00363FCA" w:rsidTr="002A70ED">
        <w:trPr>
          <w:trHeight w:val="500"/>
        </w:trPr>
        <w:tc>
          <w:tcPr>
            <w:tcW w:w="3369"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 xml:space="preserve">«Планета игрушек – планета детства» </w:t>
            </w:r>
          </w:p>
        </w:tc>
        <w:tc>
          <w:tcPr>
            <w:tcW w:w="326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 xml:space="preserve">круиз по странам мира </w:t>
            </w:r>
          </w:p>
        </w:tc>
        <w:tc>
          <w:tcPr>
            <w:tcW w:w="99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9-11</w:t>
            </w:r>
          </w:p>
        </w:tc>
        <w:tc>
          <w:tcPr>
            <w:tcW w:w="1742"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февраль</w:t>
            </w:r>
          </w:p>
        </w:tc>
      </w:tr>
      <w:tr w:rsidR="00363FCA" w:rsidRPr="00363FCA" w:rsidTr="002A70ED">
        <w:trPr>
          <w:trHeight w:val="735"/>
        </w:trPr>
        <w:tc>
          <w:tcPr>
            <w:tcW w:w="3369"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«Чудесный остров в мире есть, попасть туда не просто»</w:t>
            </w:r>
          </w:p>
        </w:tc>
        <w:tc>
          <w:tcPr>
            <w:tcW w:w="326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 xml:space="preserve">путешествие по Японии </w:t>
            </w:r>
          </w:p>
          <w:p w:rsidR="00363FCA" w:rsidRPr="00363FCA" w:rsidRDefault="00363FCA" w:rsidP="002A70ED">
            <w:pPr>
              <w:tabs>
                <w:tab w:val="center" w:pos="4677"/>
                <w:tab w:val="right" w:pos="9355"/>
              </w:tabs>
              <w:ind w:right="-6"/>
              <w:rPr>
                <w:rFonts w:ascii="Times New Roman" w:hAnsi="Times New Roman"/>
                <w:color w:val="FF0000"/>
              </w:rPr>
            </w:pPr>
          </w:p>
        </w:tc>
        <w:tc>
          <w:tcPr>
            <w:tcW w:w="99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9-11</w:t>
            </w:r>
          </w:p>
        </w:tc>
        <w:tc>
          <w:tcPr>
            <w:tcW w:w="1742"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март</w:t>
            </w:r>
          </w:p>
        </w:tc>
      </w:tr>
      <w:tr w:rsidR="00363FCA" w:rsidRPr="00363FCA" w:rsidTr="002A70ED">
        <w:trPr>
          <w:trHeight w:val="500"/>
        </w:trPr>
        <w:tc>
          <w:tcPr>
            <w:tcW w:w="3369"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lastRenderedPageBreak/>
              <w:t>«Сосед из Поднебесной»</w:t>
            </w:r>
          </w:p>
        </w:tc>
        <w:tc>
          <w:tcPr>
            <w:tcW w:w="326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 xml:space="preserve">слайд-путешествие по Китаю </w:t>
            </w:r>
          </w:p>
        </w:tc>
        <w:tc>
          <w:tcPr>
            <w:tcW w:w="99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9-11</w:t>
            </w:r>
          </w:p>
        </w:tc>
        <w:tc>
          <w:tcPr>
            <w:tcW w:w="1742"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апрель</w:t>
            </w:r>
          </w:p>
        </w:tc>
      </w:tr>
      <w:tr w:rsidR="00363FCA" w:rsidRPr="00363FCA" w:rsidTr="002A70ED">
        <w:trPr>
          <w:trHeight w:val="500"/>
        </w:trPr>
        <w:tc>
          <w:tcPr>
            <w:tcW w:w="3369"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«Страна тысячи улыбок»</w:t>
            </w:r>
          </w:p>
        </w:tc>
        <w:tc>
          <w:tcPr>
            <w:tcW w:w="326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 xml:space="preserve">экскурс по Таиланду </w:t>
            </w:r>
          </w:p>
        </w:tc>
        <w:tc>
          <w:tcPr>
            <w:tcW w:w="99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9-11</w:t>
            </w:r>
          </w:p>
        </w:tc>
        <w:tc>
          <w:tcPr>
            <w:tcW w:w="1742"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май</w:t>
            </w:r>
          </w:p>
        </w:tc>
      </w:tr>
      <w:tr w:rsidR="00363FCA" w:rsidRPr="00363FCA" w:rsidTr="002A70ED">
        <w:trPr>
          <w:trHeight w:val="500"/>
        </w:trPr>
        <w:tc>
          <w:tcPr>
            <w:tcW w:w="3369"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«На земле древних Фив»</w:t>
            </w:r>
          </w:p>
        </w:tc>
        <w:tc>
          <w:tcPr>
            <w:tcW w:w="326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 xml:space="preserve">виртуальное путешествие по Египту </w:t>
            </w:r>
          </w:p>
        </w:tc>
        <w:tc>
          <w:tcPr>
            <w:tcW w:w="99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9-11</w:t>
            </w:r>
          </w:p>
        </w:tc>
        <w:tc>
          <w:tcPr>
            <w:tcW w:w="1742"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сентябрь</w:t>
            </w:r>
          </w:p>
        </w:tc>
      </w:tr>
      <w:tr w:rsidR="00363FCA" w:rsidRPr="00363FCA" w:rsidTr="002A70ED">
        <w:trPr>
          <w:trHeight w:val="235"/>
        </w:trPr>
        <w:tc>
          <w:tcPr>
            <w:tcW w:w="3369"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«В стране гладиаторов»</w:t>
            </w:r>
          </w:p>
        </w:tc>
        <w:tc>
          <w:tcPr>
            <w:tcW w:w="326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прогулка по Италии</w:t>
            </w:r>
          </w:p>
        </w:tc>
        <w:tc>
          <w:tcPr>
            <w:tcW w:w="99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9-11</w:t>
            </w:r>
          </w:p>
        </w:tc>
        <w:tc>
          <w:tcPr>
            <w:tcW w:w="1742"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октябрь</w:t>
            </w:r>
          </w:p>
        </w:tc>
      </w:tr>
      <w:tr w:rsidR="00363FCA" w:rsidRPr="00363FCA" w:rsidTr="002A70ED">
        <w:trPr>
          <w:trHeight w:val="289"/>
        </w:trPr>
        <w:tc>
          <w:tcPr>
            <w:tcW w:w="3369"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«Из Парижа с любовью »</w:t>
            </w:r>
          </w:p>
        </w:tc>
        <w:tc>
          <w:tcPr>
            <w:tcW w:w="326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 xml:space="preserve">экспресс-путешествие </w:t>
            </w:r>
          </w:p>
        </w:tc>
        <w:tc>
          <w:tcPr>
            <w:tcW w:w="99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9-11</w:t>
            </w:r>
          </w:p>
        </w:tc>
        <w:tc>
          <w:tcPr>
            <w:tcW w:w="1742"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ноябрь</w:t>
            </w:r>
          </w:p>
        </w:tc>
      </w:tr>
      <w:tr w:rsidR="00363FCA" w:rsidRPr="00363FCA" w:rsidTr="002A70ED">
        <w:trPr>
          <w:trHeight w:val="500"/>
        </w:trPr>
        <w:tc>
          <w:tcPr>
            <w:tcW w:w="3369"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«Эти странные викинги»</w:t>
            </w:r>
          </w:p>
        </w:tc>
        <w:tc>
          <w:tcPr>
            <w:tcW w:w="326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 xml:space="preserve">виртуальный журнал о Норвегии </w:t>
            </w:r>
          </w:p>
        </w:tc>
        <w:tc>
          <w:tcPr>
            <w:tcW w:w="99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911</w:t>
            </w:r>
          </w:p>
        </w:tc>
        <w:tc>
          <w:tcPr>
            <w:tcW w:w="1742"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декабрь</w:t>
            </w:r>
          </w:p>
        </w:tc>
      </w:tr>
      <w:tr w:rsidR="00363FCA" w:rsidRPr="00363FCA" w:rsidTr="002A70ED">
        <w:trPr>
          <w:trHeight w:val="537"/>
        </w:trPr>
        <w:tc>
          <w:tcPr>
            <w:tcW w:w="3369"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 xml:space="preserve">«Взгляд на Восток» </w:t>
            </w:r>
          </w:p>
        </w:tc>
        <w:tc>
          <w:tcPr>
            <w:tcW w:w="326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виртуальный экскурс</w:t>
            </w:r>
          </w:p>
        </w:tc>
        <w:tc>
          <w:tcPr>
            <w:tcW w:w="99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9-11</w:t>
            </w:r>
          </w:p>
        </w:tc>
        <w:tc>
          <w:tcPr>
            <w:tcW w:w="1742"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сентябрь</w:t>
            </w:r>
          </w:p>
        </w:tc>
      </w:tr>
      <w:tr w:rsidR="00363FCA" w:rsidRPr="00363FCA" w:rsidTr="002A70ED">
        <w:trPr>
          <w:trHeight w:val="389"/>
        </w:trPr>
        <w:tc>
          <w:tcPr>
            <w:tcW w:w="3369"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«Страна утренней свежести»</w:t>
            </w:r>
          </w:p>
        </w:tc>
        <w:tc>
          <w:tcPr>
            <w:tcW w:w="326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 xml:space="preserve">виртуальный круиз </w:t>
            </w:r>
          </w:p>
        </w:tc>
        <w:tc>
          <w:tcPr>
            <w:tcW w:w="990"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9-11</w:t>
            </w:r>
          </w:p>
        </w:tc>
        <w:tc>
          <w:tcPr>
            <w:tcW w:w="1742" w:type="dxa"/>
            <w:tcBorders>
              <w:top w:val="single" w:sz="4" w:space="0" w:color="auto"/>
              <w:left w:val="single" w:sz="4" w:space="0" w:color="auto"/>
              <w:bottom w:val="single" w:sz="4" w:space="0" w:color="auto"/>
              <w:right w:val="single" w:sz="4" w:space="0" w:color="auto"/>
            </w:tcBorders>
          </w:tcPr>
          <w:p w:rsidR="00363FCA" w:rsidRPr="00363FCA" w:rsidRDefault="00363FCA" w:rsidP="002A70ED">
            <w:pPr>
              <w:tabs>
                <w:tab w:val="center" w:pos="4677"/>
                <w:tab w:val="right" w:pos="9355"/>
              </w:tabs>
              <w:ind w:right="-6"/>
              <w:rPr>
                <w:rFonts w:ascii="Times New Roman" w:hAnsi="Times New Roman"/>
              </w:rPr>
            </w:pPr>
            <w:r w:rsidRPr="00363FCA">
              <w:rPr>
                <w:rFonts w:ascii="Times New Roman" w:hAnsi="Times New Roman"/>
              </w:rPr>
              <w:t>февраль</w:t>
            </w:r>
          </w:p>
        </w:tc>
      </w:tr>
    </w:tbl>
    <w:p w:rsidR="00363FCA" w:rsidRPr="00363FCA" w:rsidRDefault="00363FCA" w:rsidP="00363FCA">
      <w:pPr>
        <w:ind w:firstLine="567"/>
        <w:jc w:val="both"/>
        <w:rPr>
          <w:rFonts w:ascii="Times New Roman" w:hAnsi="Times New Roman"/>
          <w:bCs/>
        </w:rPr>
      </w:pPr>
    </w:p>
    <w:p w:rsidR="00363FCA" w:rsidRPr="00363FCA" w:rsidRDefault="00363FCA" w:rsidP="00363FCA">
      <w:pPr>
        <w:ind w:firstLine="567"/>
        <w:jc w:val="both"/>
        <w:rPr>
          <w:rFonts w:ascii="Times New Roman" w:hAnsi="Times New Roman"/>
          <w:bCs/>
        </w:rPr>
      </w:pPr>
      <w:r w:rsidRPr="00363FCA">
        <w:rPr>
          <w:rFonts w:ascii="Times New Roman" w:hAnsi="Times New Roman"/>
          <w:bCs/>
        </w:rPr>
        <w:t>Такие мероприятия</w:t>
      </w:r>
      <w:r w:rsidRPr="00363FCA">
        <w:rPr>
          <w:rFonts w:ascii="Times New Roman" w:hAnsi="Times New Roman"/>
          <w:bCs/>
          <w:lang w:val="kk-KZ"/>
        </w:rPr>
        <w:t xml:space="preserve"> оказывают </w:t>
      </w:r>
      <w:r w:rsidRPr="00363FCA">
        <w:rPr>
          <w:rFonts w:ascii="Times New Roman" w:hAnsi="Times New Roman"/>
          <w:bCs/>
        </w:rPr>
        <w:t>большое влияние на души</w:t>
      </w:r>
      <w:r w:rsidRPr="00363FCA">
        <w:rPr>
          <w:rFonts w:ascii="Times New Roman" w:hAnsi="Times New Roman"/>
          <w:bCs/>
          <w:lang w:val="kk-KZ"/>
        </w:rPr>
        <w:t xml:space="preserve"> подростков</w:t>
      </w:r>
      <w:r w:rsidRPr="00363FCA">
        <w:rPr>
          <w:rFonts w:ascii="Times New Roman" w:hAnsi="Times New Roman"/>
          <w:bCs/>
        </w:rPr>
        <w:t xml:space="preserve">, на их мировоззрение и воспитание. Они чувствуют, что не оторваны полностью от общества, они живут в нем. Психологами данных заведений были проведены социологические исследования, которые показали, насколько положительно сказываются на воспитанниках такие встречи, общение с сотрудниками библиотеки, приобщение к книге и прекрасному. На наш взгляд, библиотерапия – это и средство возрождения души. </w:t>
      </w:r>
    </w:p>
    <w:p w:rsidR="00363FCA" w:rsidRPr="00363FCA" w:rsidRDefault="00363FCA" w:rsidP="00363FCA">
      <w:pPr>
        <w:ind w:firstLine="567"/>
        <w:jc w:val="both"/>
        <w:rPr>
          <w:rFonts w:ascii="Times New Roman" w:hAnsi="Times New Roman"/>
          <w:bCs/>
          <w:lang w:val="kk-KZ"/>
        </w:rPr>
      </w:pPr>
      <w:r w:rsidRPr="00363FCA">
        <w:rPr>
          <w:rFonts w:ascii="Times New Roman" w:hAnsi="Times New Roman"/>
          <w:bCs/>
          <w:lang w:val="kk-KZ"/>
        </w:rPr>
        <w:t xml:space="preserve">Вторая категория участников программы «Добро по кругу» – это подростки с ограниченными возможностями. Врачи и родители – самые первые помощники в жизни, самые близкие и родные. Но ведь как хочется побегать на улице, попрыгать через скакалку, сходить в кино, посетить библиотеку! К сожалению, данные развлечения многим </w:t>
      </w:r>
      <w:r w:rsidRPr="00363FCA">
        <w:rPr>
          <w:rFonts w:ascii="Times New Roman" w:hAnsi="Times New Roman"/>
          <w:bCs/>
        </w:rPr>
        <w:t xml:space="preserve">подросткам </w:t>
      </w:r>
      <w:r w:rsidRPr="00363FCA">
        <w:rPr>
          <w:rFonts w:ascii="Times New Roman" w:hAnsi="Times New Roman"/>
          <w:bCs/>
          <w:lang w:val="kk-KZ"/>
        </w:rPr>
        <w:t xml:space="preserve">не доступны. </w:t>
      </w:r>
    </w:p>
    <w:p w:rsidR="00363FCA" w:rsidRPr="00363FCA" w:rsidRDefault="00363FCA" w:rsidP="00363FCA">
      <w:pPr>
        <w:shd w:val="clear" w:color="auto" w:fill="FFFFFF"/>
        <w:ind w:firstLine="567"/>
        <w:jc w:val="both"/>
        <w:rPr>
          <w:rFonts w:ascii="Times New Roman" w:hAnsi="Times New Roman"/>
          <w:color w:val="333333"/>
        </w:rPr>
      </w:pPr>
      <w:r w:rsidRPr="00363FCA">
        <w:rPr>
          <w:rFonts w:ascii="Times New Roman" w:hAnsi="Times New Roman"/>
          <w:color w:val="333333"/>
        </w:rPr>
        <w:t>Больным подросткам особенно необходимо правильно подбирать литературу. А если они серьезно заболели и находятся в больнице, книга подчас оказывается единственным способом поднять настроение.</w:t>
      </w:r>
    </w:p>
    <w:p w:rsidR="00363FCA" w:rsidRPr="00363FCA" w:rsidRDefault="00363FCA" w:rsidP="00363FCA">
      <w:pPr>
        <w:shd w:val="clear" w:color="auto" w:fill="FFFFFF"/>
        <w:ind w:firstLine="567"/>
        <w:jc w:val="both"/>
        <w:rPr>
          <w:rFonts w:ascii="Times New Roman" w:hAnsi="Times New Roman"/>
          <w:color w:val="333333"/>
        </w:rPr>
      </w:pPr>
      <w:r w:rsidRPr="00363FCA">
        <w:rPr>
          <w:rFonts w:ascii="Times New Roman" w:hAnsi="Times New Roman"/>
          <w:color w:val="333333"/>
        </w:rPr>
        <w:t xml:space="preserve">Именно в целях данной социальной помощи в стенах ДРЦ сотрудниками библиотеки были подготовлены книжные выставки, проведена </w:t>
      </w:r>
      <w:r w:rsidRPr="00363FCA">
        <w:rPr>
          <w:rFonts w:ascii="Times New Roman" w:hAnsi="Times New Roman"/>
          <w:color w:val="333333"/>
          <w:lang w:val="en-AU"/>
        </w:rPr>
        <w:t>PR</w:t>
      </w:r>
      <w:r w:rsidRPr="00363FCA">
        <w:rPr>
          <w:rFonts w:ascii="Times New Roman" w:hAnsi="Times New Roman"/>
          <w:color w:val="333333"/>
        </w:rPr>
        <w:t xml:space="preserve">-акция «Золотая полка», на которой один раз в месяц меняется и пополняется состав литературы. С данной полки можно взять понравившуюся книгу и прочитать. Наряду с выставкой ребятам была предложена тетрадь отзывов «Дай совет другу», где они рекомендуют друг другу книги. </w:t>
      </w:r>
    </w:p>
    <w:p w:rsidR="00363FCA" w:rsidRPr="00363FCA" w:rsidRDefault="00363FCA" w:rsidP="00363FCA">
      <w:pPr>
        <w:shd w:val="clear" w:color="auto" w:fill="FFFFFF"/>
        <w:ind w:firstLine="567"/>
        <w:jc w:val="both"/>
        <w:rPr>
          <w:rFonts w:ascii="Times New Roman" w:hAnsi="Times New Roman"/>
          <w:color w:val="333333"/>
        </w:rPr>
      </w:pPr>
      <w:r w:rsidRPr="00363FCA">
        <w:rPr>
          <w:rFonts w:ascii="Times New Roman" w:hAnsi="Times New Roman"/>
          <w:color w:val="333333"/>
        </w:rPr>
        <w:t xml:space="preserve">Проведение веселых мероприятий с викторинами и конкурсами, театрализацией воодушевляют, и на грустных лицах появляются улыбки и радость. Для проведения мероприятий в ДРЦ разрабатываются сценарии, где подбираются подходящие по физическим возможностям игры, интеллектуальные задания. </w:t>
      </w:r>
    </w:p>
    <w:p w:rsidR="00363FCA" w:rsidRDefault="00363FCA" w:rsidP="00363FCA">
      <w:pPr>
        <w:ind w:firstLine="567"/>
        <w:rPr>
          <w:rFonts w:ascii="Times New Roman" w:hAnsi="Times New Roman"/>
        </w:rPr>
      </w:pPr>
      <w:r w:rsidRPr="00363FCA">
        <w:rPr>
          <w:rFonts w:ascii="Times New Roman" w:hAnsi="Times New Roman"/>
        </w:rPr>
        <w:t xml:space="preserve">План проведения мероприятий: </w:t>
      </w:r>
    </w:p>
    <w:p w:rsidR="006640F4" w:rsidRPr="00363FCA" w:rsidRDefault="006640F4" w:rsidP="00363FCA">
      <w:pPr>
        <w:ind w:firstLine="567"/>
        <w:rPr>
          <w:rFonts w:ascii="Times New Roman" w:hAnsi="Times New Roman"/>
          <w:bCs/>
          <w:lang w:val="kk-KZ"/>
        </w:rPr>
      </w:pPr>
    </w:p>
    <w:tbl>
      <w:tblPr>
        <w:tblW w:w="9072" w:type="dxa"/>
        <w:jc w:val="center"/>
        <w:tblLayout w:type="fixed"/>
        <w:tblLook w:val="01E0"/>
      </w:tblPr>
      <w:tblGrid>
        <w:gridCol w:w="829"/>
        <w:gridCol w:w="3991"/>
        <w:gridCol w:w="4252"/>
      </w:tblGrid>
      <w:tr w:rsidR="00363FCA" w:rsidRPr="00363FCA" w:rsidTr="006640F4">
        <w:trPr>
          <w:jc w:val="center"/>
        </w:trPr>
        <w:tc>
          <w:tcPr>
            <w:tcW w:w="829"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t>1.</w:t>
            </w:r>
          </w:p>
        </w:tc>
        <w:tc>
          <w:tcPr>
            <w:tcW w:w="3991"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rPr>
                <w:rFonts w:ascii="Times New Roman" w:hAnsi="Times New Roman"/>
              </w:rPr>
            </w:pPr>
            <w:r w:rsidRPr="00363FCA">
              <w:rPr>
                <w:rFonts w:ascii="Times New Roman" w:hAnsi="Times New Roman"/>
              </w:rPr>
              <w:t>«По лабиринтам знаний»</w:t>
            </w:r>
          </w:p>
        </w:tc>
        <w:tc>
          <w:tcPr>
            <w:tcW w:w="4252"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b/>
              </w:rPr>
            </w:pPr>
            <w:r w:rsidRPr="00363FCA">
              <w:rPr>
                <w:rFonts w:ascii="Times New Roman" w:hAnsi="Times New Roman"/>
              </w:rPr>
              <w:t>топ-рандеву</w:t>
            </w:r>
          </w:p>
        </w:tc>
      </w:tr>
      <w:tr w:rsidR="00363FCA" w:rsidRPr="00363FCA" w:rsidTr="006640F4">
        <w:trPr>
          <w:jc w:val="center"/>
        </w:trPr>
        <w:tc>
          <w:tcPr>
            <w:tcW w:w="829"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t>2.</w:t>
            </w:r>
          </w:p>
        </w:tc>
        <w:tc>
          <w:tcPr>
            <w:tcW w:w="3991"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rPr>
                <w:rFonts w:ascii="Times New Roman" w:hAnsi="Times New Roman"/>
              </w:rPr>
            </w:pPr>
            <w:r w:rsidRPr="00363FCA">
              <w:rPr>
                <w:rFonts w:ascii="Times New Roman" w:hAnsi="Times New Roman"/>
              </w:rPr>
              <w:t>«Звонкое лето!»</w:t>
            </w:r>
          </w:p>
        </w:tc>
        <w:tc>
          <w:tcPr>
            <w:tcW w:w="4252"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t>шоу-программа</w:t>
            </w:r>
          </w:p>
        </w:tc>
      </w:tr>
      <w:tr w:rsidR="00363FCA" w:rsidRPr="00363FCA" w:rsidTr="006640F4">
        <w:trPr>
          <w:jc w:val="center"/>
        </w:trPr>
        <w:tc>
          <w:tcPr>
            <w:tcW w:w="829"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t>3.</w:t>
            </w:r>
          </w:p>
        </w:tc>
        <w:tc>
          <w:tcPr>
            <w:tcW w:w="3991"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rPr>
                <w:rFonts w:ascii="Times New Roman" w:hAnsi="Times New Roman"/>
              </w:rPr>
            </w:pPr>
            <w:r w:rsidRPr="00363FCA">
              <w:rPr>
                <w:rFonts w:ascii="Times New Roman" w:hAnsi="Times New Roman"/>
              </w:rPr>
              <w:t>«Я – ребенок, я – человек»</w:t>
            </w:r>
          </w:p>
        </w:tc>
        <w:tc>
          <w:tcPr>
            <w:tcW w:w="4252"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t>час общения</w:t>
            </w:r>
          </w:p>
        </w:tc>
      </w:tr>
      <w:tr w:rsidR="00363FCA" w:rsidRPr="00363FCA" w:rsidTr="006640F4">
        <w:trPr>
          <w:jc w:val="center"/>
        </w:trPr>
        <w:tc>
          <w:tcPr>
            <w:tcW w:w="829"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lastRenderedPageBreak/>
              <w:t>4.</w:t>
            </w:r>
          </w:p>
        </w:tc>
        <w:tc>
          <w:tcPr>
            <w:tcW w:w="3991"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rPr>
                <w:rFonts w:ascii="Times New Roman" w:hAnsi="Times New Roman"/>
              </w:rPr>
            </w:pPr>
            <w:r w:rsidRPr="00363FCA">
              <w:rPr>
                <w:rFonts w:ascii="Times New Roman" w:hAnsi="Times New Roman"/>
              </w:rPr>
              <w:t>«Необыкновенные музеи мира»</w:t>
            </w:r>
          </w:p>
        </w:tc>
        <w:tc>
          <w:tcPr>
            <w:tcW w:w="4252"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t>виртуальный круиз</w:t>
            </w:r>
          </w:p>
        </w:tc>
      </w:tr>
      <w:tr w:rsidR="00363FCA" w:rsidRPr="00363FCA" w:rsidTr="006640F4">
        <w:trPr>
          <w:jc w:val="center"/>
        </w:trPr>
        <w:tc>
          <w:tcPr>
            <w:tcW w:w="829"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t>5.</w:t>
            </w:r>
          </w:p>
        </w:tc>
        <w:tc>
          <w:tcPr>
            <w:tcW w:w="3991"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rPr>
                <w:rFonts w:ascii="Times New Roman" w:hAnsi="Times New Roman"/>
              </w:rPr>
            </w:pPr>
            <w:r w:rsidRPr="00363FCA">
              <w:rPr>
                <w:rFonts w:ascii="Times New Roman" w:hAnsi="Times New Roman"/>
              </w:rPr>
              <w:t>«Вереница книг чудесных»</w:t>
            </w:r>
          </w:p>
        </w:tc>
        <w:tc>
          <w:tcPr>
            <w:tcW w:w="4252"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t>праздник новой книги</w:t>
            </w:r>
          </w:p>
        </w:tc>
      </w:tr>
      <w:tr w:rsidR="00363FCA" w:rsidRPr="00363FCA" w:rsidTr="006640F4">
        <w:trPr>
          <w:jc w:val="center"/>
        </w:trPr>
        <w:tc>
          <w:tcPr>
            <w:tcW w:w="829"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t>6.</w:t>
            </w:r>
          </w:p>
        </w:tc>
        <w:tc>
          <w:tcPr>
            <w:tcW w:w="3991"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rPr>
                <w:rFonts w:ascii="Times New Roman" w:hAnsi="Times New Roman"/>
              </w:rPr>
            </w:pPr>
            <w:r w:rsidRPr="00363FCA">
              <w:rPr>
                <w:rFonts w:ascii="Times New Roman" w:hAnsi="Times New Roman"/>
              </w:rPr>
              <w:t>«Природы затаенное дыхание»</w:t>
            </w:r>
          </w:p>
        </w:tc>
        <w:tc>
          <w:tcPr>
            <w:tcW w:w="4252"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t>виртуальная экспедиция</w:t>
            </w:r>
          </w:p>
        </w:tc>
      </w:tr>
      <w:tr w:rsidR="00363FCA" w:rsidRPr="00363FCA" w:rsidTr="006640F4">
        <w:trPr>
          <w:jc w:val="center"/>
        </w:trPr>
        <w:tc>
          <w:tcPr>
            <w:tcW w:w="829"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t>7.</w:t>
            </w:r>
          </w:p>
        </w:tc>
        <w:tc>
          <w:tcPr>
            <w:tcW w:w="3991"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rPr>
                <w:rFonts w:ascii="Times New Roman" w:hAnsi="Times New Roman"/>
              </w:rPr>
            </w:pPr>
            <w:r w:rsidRPr="00363FCA">
              <w:rPr>
                <w:rFonts w:ascii="Times New Roman" w:hAnsi="Times New Roman"/>
              </w:rPr>
              <w:t>«Скоро, скоро Новый год!»</w:t>
            </w:r>
          </w:p>
        </w:tc>
        <w:tc>
          <w:tcPr>
            <w:tcW w:w="4252" w:type="dxa"/>
            <w:tcBorders>
              <w:top w:val="single" w:sz="4" w:space="0" w:color="auto"/>
              <w:left w:val="single" w:sz="4" w:space="0" w:color="auto"/>
              <w:bottom w:val="single" w:sz="4" w:space="0" w:color="auto"/>
              <w:right w:val="single" w:sz="4" w:space="0" w:color="auto"/>
            </w:tcBorders>
          </w:tcPr>
          <w:p w:rsidR="00363FCA" w:rsidRPr="00363FCA" w:rsidRDefault="00363FCA" w:rsidP="006640F4">
            <w:pPr>
              <w:tabs>
                <w:tab w:val="center" w:pos="4677"/>
                <w:tab w:val="right" w:pos="9355"/>
              </w:tabs>
              <w:ind w:right="-6" w:firstLine="176"/>
              <w:rPr>
                <w:rFonts w:ascii="Times New Roman" w:hAnsi="Times New Roman"/>
              </w:rPr>
            </w:pPr>
            <w:r w:rsidRPr="00363FCA">
              <w:rPr>
                <w:rFonts w:ascii="Times New Roman" w:hAnsi="Times New Roman"/>
              </w:rPr>
              <w:t>новогоднее поздравление</w:t>
            </w:r>
          </w:p>
        </w:tc>
      </w:tr>
    </w:tbl>
    <w:p w:rsidR="006640F4" w:rsidRDefault="006640F4" w:rsidP="00363FCA">
      <w:pPr>
        <w:ind w:firstLine="567"/>
        <w:jc w:val="both"/>
        <w:rPr>
          <w:rFonts w:ascii="Times New Roman" w:hAnsi="Times New Roman"/>
          <w:bCs/>
          <w:lang w:val="kk-KZ"/>
        </w:rPr>
      </w:pPr>
    </w:p>
    <w:p w:rsidR="00363FCA" w:rsidRPr="00363FCA" w:rsidRDefault="00363FCA" w:rsidP="00363FCA">
      <w:pPr>
        <w:ind w:firstLine="567"/>
        <w:jc w:val="both"/>
        <w:rPr>
          <w:rFonts w:ascii="Times New Roman" w:hAnsi="Times New Roman"/>
          <w:bCs/>
          <w:lang w:val="kk-KZ"/>
        </w:rPr>
      </w:pPr>
      <w:r w:rsidRPr="00363FCA">
        <w:rPr>
          <w:rFonts w:ascii="Times New Roman" w:hAnsi="Times New Roman"/>
          <w:bCs/>
          <w:lang w:val="kk-KZ"/>
        </w:rPr>
        <w:t>Атмосфера во время проведения мероприятий всегда непренужденная. Ребята с радостью принимают участие в различных конкурсах и викторинах. В конце каждой встречи учащимся раздаются книги по данной теме, которые они с интересом просматривают.</w:t>
      </w:r>
    </w:p>
    <w:p w:rsidR="00363FCA" w:rsidRPr="00363FCA" w:rsidRDefault="00363FCA" w:rsidP="00363FCA">
      <w:pPr>
        <w:ind w:firstLine="567"/>
        <w:jc w:val="both"/>
        <w:rPr>
          <w:rFonts w:ascii="Times New Roman" w:hAnsi="Times New Roman"/>
          <w:bCs/>
          <w:lang w:val="kk-KZ"/>
        </w:rPr>
      </w:pPr>
      <w:r w:rsidRPr="00363FCA">
        <w:rPr>
          <w:rFonts w:ascii="Times New Roman" w:hAnsi="Times New Roman"/>
          <w:bCs/>
          <w:lang w:val="kk-KZ"/>
        </w:rPr>
        <w:t>Программа «Добро по кругу» зарекомедовала себя как прекрасное действенное средство влияния на внутренний мир подростков и юношей, входящих в социально ограниченные группы, укрепляя не только их психику, а, быть может, и физическое здоровье.</w:t>
      </w:r>
    </w:p>
    <w:p w:rsidR="00363FCA" w:rsidRPr="00363FCA" w:rsidRDefault="00363FCA" w:rsidP="00363FCA">
      <w:pPr>
        <w:ind w:firstLine="567"/>
        <w:jc w:val="both"/>
        <w:rPr>
          <w:rFonts w:ascii="Times New Roman" w:hAnsi="Times New Roman"/>
          <w:b/>
        </w:rPr>
      </w:pPr>
      <w:r w:rsidRPr="00363FCA">
        <w:rPr>
          <w:rFonts w:ascii="Times New Roman" w:hAnsi="Times New Roman"/>
          <w:b/>
        </w:rPr>
        <w:t>Проект «Диалог культур».</w:t>
      </w:r>
    </w:p>
    <w:p w:rsidR="00363FCA" w:rsidRPr="00363FCA" w:rsidRDefault="00363FCA" w:rsidP="00363FCA">
      <w:pPr>
        <w:ind w:firstLine="567"/>
        <w:jc w:val="both"/>
        <w:rPr>
          <w:rFonts w:ascii="Times New Roman" w:hAnsi="Times New Roman"/>
        </w:rPr>
      </w:pPr>
      <w:r w:rsidRPr="00363FCA">
        <w:rPr>
          <w:rFonts w:ascii="Times New Roman" w:hAnsi="Times New Roman"/>
        </w:rPr>
        <w:t>Девиз проекта – «Обучая – обучайся. Просвещая – просвещайся».</w:t>
      </w:r>
    </w:p>
    <w:p w:rsidR="00363FCA" w:rsidRPr="00363FCA" w:rsidRDefault="00363FCA" w:rsidP="00363FCA">
      <w:pPr>
        <w:ind w:firstLine="567"/>
        <w:jc w:val="both"/>
        <w:rPr>
          <w:rFonts w:ascii="Times New Roman" w:hAnsi="Times New Roman"/>
        </w:rPr>
      </w:pPr>
      <w:r w:rsidRPr="00363FCA">
        <w:rPr>
          <w:rFonts w:ascii="Times New Roman" w:hAnsi="Times New Roman"/>
        </w:rPr>
        <w:t>Цель проекта – познакомить подростков с культурой и литературой разных стран.</w:t>
      </w: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Задачи: </w:t>
      </w: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 воспитание у детей и подростков культуры межнациональных отношений, уважительного отношения к самобытности каждой национальной культуры; </w:t>
      </w: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 пополнение книжного фонда литературой по истории, культуре, традициям народов, населяющих Восточно-Казахстанскую область; формирование фонда на нетрадиционных носителях информации по этой тематике; </w:t>
      </w: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 создание при библиотеках читательских объединений по изучению истории и культуры разных народов. </w:t>
      </w: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Данный проект объединит, заинтересует юных читателей историей, традициями и обычаями разных народов. В игровой форме, с применением компьютерных технологий и концертных номеров будут продемонстрированы культура и быт людей, проживающих на территории Восточно-Казахстанской области. Участникам представится возможность сравнить элементы национальных костюмов, оценить особенности гостеприимства, кулинарии, праздников, а также поиграть в народные игры. </w:t>
      </w: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Поиск новых направлений в работе, инновационных форм и методов привел нас к изучению такого понятия, как «толерантность». Сегодня понятие «толерантность» имеет множество определений: это сотрудничество, дух партнёрства, отказ от доминирования, причинения вреда, терпимость к чужим мнениям, признание своего равенства с другими. Основные качества толерантной личности — терпимость к различиям (национальным, религиозным и т.д.), коммуникабельность, чуткость, доверие, альтруизм, доброжелательность, гуманизм, сопереживание, любознательность, умение владеть собой. Формирование такой личности происходит не вдруг, это происходит постепенно и последовательно. </w:t>
      </w:r>
    </w:p>
    <w:p w:rsidR="00363FCA" w:rsidRPr="00363FCA" w:rsidRDefault="00363FCA" w:rsidP="00363FCA">
      <w:pPr>
        <w:ind w:firstLine="567"/>
        <w:jc w:val="both"/>
        <w:rPr>
          <w:rFonts w:ascii="Times New Roman" w:hAnsi="Times New Roman"/>
        </w:rPr>
      </w:pPr>
      <w:r w:rsidRPr="00363FCA">
        <w:rPr>
          <w:rFonts w:ascii="Times New Roman" w:hAnsi="Times New Roman"/>
        </w:rPr>
        <w:lastRenderedPageBreak/>
        <w:t xml:space="preserve">Воспитание толерантной личности в библиотеке — это и морально-этическое, и духовное, и поликультурное, и правовое воспитание, это также и работа с детьми с ограничениями в жизнедеятельности, это просто воспитание грамотного, мыслящего человека. Толерантность возникает и укрепляется по мере расширения кругозора и накопления знаний, именно поэтому важную роль в формировании толерантной личности играет книга. Читая, ребёнок погружается в мир человеческих отношений, проживает другие судьбы, обогащается опытом, знакомится с другими народностями, их национальными традициями. Задача библиотеки состоит в создании среды толерантного общения, в активном продвижении толерантно ориентированной литературы и информации, делая её общедоступной и популярной. Качества толерантности необходимы представителям различных народов, наций и религий. </w:t>
      </w: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Установление толерантных отношений — важная задача современного общества. И от того, как она будет решена, зависит наше будущее. Все начинается с детства. Доброта, дружба, понимание, отзывчивость — это лишь те немногие качества, которые детские и юношеские библиотеки стараются привить подрастающему поколению. Библиотека является своеобразным компасом в мире добра и зла для детей различных национальностей и мировоззрения, для детей с ограничениями в жизнедеятельности. Она – один из немногих социальных институтов, реально способствующих формированию и развитию у детей социально значимых ценностей, гражданственности и патриотизма, культуры межнационального общения. </w:t>
      </w: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Свою работу в этом направлении мы строим с учетом политики государства и общественных организаций, а также многонациональности населения, проживающего на территории Восточного Казахстана (на территории Восточно-Казахстанской области проживает свыше 100 национальностей). </w:t>
      </w: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Недавно у нас, в Восточном Казахстане, прошла ярмарка идей и проектов «Социальная инфраструктура по охране материнства и детства», разработанных женщинами, в которой принимала участие начальник отдела национальной литературы и краеведения нашей библиотеки Шагыраева Эльмира. Проект получил Гран-при данной ярмарки. Проблема, которая ставилась при внедрении данного проекта – это передача старшим поколением национально-духовных ценностей молодому поколению, молодым семьям. В казахских семьях воспитанию содействует старшее поколение, и в наше время встала проблема необходимости передать духовные, моральные, национальные ценности, накопленный жизненный опыт, родословную, обычаи и традиции молодежи. Идеей данного проекта было открытие на базе библиотеки общественно-семейного центра «Алтын дингек». В центре, который уже начал свою работу, проходят встречи с уважаемыми аксакалами, беседы-назидания и т.д. Они передают богатый жизненный опыт, где ключевой темой становится доброта, что является основой сохранения семьи. Как правило, регулятор взаимоотношений в семье – женщина, которая учит добру, мудрости, рассудительности. </w:t>
      </w:r>
    </w:p>
    <w:p w:rsidR="00363FCA" w:rsidRPr="00363FCA" w:rsidRDefault="00363FCA" w:rsidP="00363FCA">
      <w:pPr>
        <w:ind w:firstLine="567"/>
        <w:jc w:val="both"/>
        <w:rPr>
          <w:rFonts w:ascii="Times New Roman" w:hAnsi="Times New Roman"/>
        </w:rPr>
      </w:pPr>
      <w:r w:rsidRPr="00363FCA">
        <w:rPr>
          <w:rFonts w:ascii="Times New Roman" w:hAnsi="Times New Roman"/>
        </w:rPr>
        <w:t xml:space="preserve">В дальнейшем планируется выпуск сборника назиданий «Зере </w:t>
      </w:r>
      <w:r w:rsidRPr="00363FCA">
        <w:rPr>
          <w:rFonts w:ascii="Times New Roman" w:hAnsi="Times New Roman"/>
          <w:lang w:val="kk-KZ"/>
        </w:rPr>
        <w:t>ә</w:t>
      </w:r>
      <w:r w:rsidRPr="00363FCA">
        <w:rPr>
          <w:rFonts w:ascii="Times New Roman" w:hAnsi="Times New Roman"/>
        </w:rPr>
        <w:t>же», идет накопление материалов.</w:t>
      </w:r>
    </w:p>
    <w:p w:rsidR="00363FCA" w:rsidRPr="00363FCA" w:rsidRDefault="00363FCA" w:rsidP="00363FCA">
      <w:pPr>
        <w:ind w:firstLine="567"/>
        <w:jc w:val="both"/>
        <w:rPr>
          <w:rFonts w:ascii="Times New Roman" w:hAnsi="Times New Roman"/>
        </w:rPr>
      </w:pPr>
      <w:r w:rsidRPr="00363FCA">
        <w:rPr>
          <w:rFonts w:ascii="Times New Roman" w:hAnsi="Times New Roman"/>
        </w:rPr>
        <w:lastRenderedPageBreak/>
        <w:t>Проведение работы в данном направлении формирует жизненные ценности и приоритеты молодежи, будущего нашей страны.</w:t>
      </w:r>
    </w:p>
    <w:p w:rsidR="00363FCA" w:rsidRPr="00363FCA" w:rsidRDefault="00363FCA" w:rsidP="00363FCA">
      <w:pPr>
        <w:ind w:firstLine="567"/>
        <w:jc w:val="both"/>
        <w:rPr>
          <w:rFonts w:ascii="Times New Roman" w:hAnsi="Times New Roman"/>
          <w:bCs/>
          <w:lang w:val="kk-KZ"/>
        </w:rPr>
      </w:pPr>
      <w:r w:rsidRPr="00363FCA">
        <w:rPr>
          <w:rFonts w:ascii="Times New Roman" w:hAnsi="Times New Roman"/>
          <w:bCs/>
        </w:rPr>
        <w:t>В завершение хочется привести древнюю пословицу:</w:t>
      </w:r>
      <w:r w:rsidRPr="00363FCA">
        <w:rPr>
          <w:rFonts w:ascii="Times New Roman" w:hAnsi="Times New Roman"/>
          <w:bCs/>
          <w:lang w:val="kk-KZ"/>
        </w:rPr>
        <w:t xml:space="preserve"> «Если вы заглядываете на год вперед – сажайте рис. Если вы заглядываете на десять лет – сажайте деревья. Если заглядываете вперед на всю жизнь – воспитывайте человека».</w:t>
      </w:r>
    </w:p>
    <w:p w:rsidR="005F6FDF" w:rsidRDefault="005F6FDF" w:rsidP="00EC5F92">
      <w:pPr>
        <w:widowControl w:val="0"/>
        <w:jc w:val="both"/>
        <w:rPr>
          <w:rFonts w:ascii="Times New Roman" w:hAnsi="Times New Roman"/>
          <w:lang w:val="kk-KZ"/>
        </w:rPr>
      </w:pPr>
    </w:p>
    <w:p w:rsidR="005F6FDF" w:rsidRDefault="005F6FDF" w:rsidP="00EC5F92">
      <w:pPr>
        <w:widowControl w:val="0"/>
        <w:jc w:val="both"/>
        <w:rPr>
          <w:rFonts w:ascii="Times New Roman" w:hAnsi="Times New Roman"/>
          <w:lang w:val="kk-KZ"/>
        </w:rPr>
      </w:pPr>
    </w:p>
    <w:p w:rsidR="00964AF9" w:rsidRPr="006640F4" w:rsidRDefault="00964AF9" w:rsidP="006640F4">
      <w:pPr>
        <w:pStyle w:val="1"/>
        <w:ind w:left="567" w:right="281"/>
        <w:jc w:val="center"/>
        <w:rPr>
          <w:rFonts w:ascii="Times New Roman" w:hAnsi="Times New Roman" w:cs="Times New Roman"/>
          <w:color w:val="auto"/>
        </w:rPr>
      </w:pPr>
      <w:bookmarkStart w:id="25" w:name="_Toc325893091"/>
      <w:r w:rsidRPr="006640F4">
        <w:rPr>
          <w:rFonts w:ascii="Times New Roman" w:hAnsi="Times New Roman" w:cs="Times New Roman"/>
          <w:color w:val="auto"/>
        </w:rPr>
        <w:t>Проект «Культура 2.0»</w:t>
      </w:r>
      <w:bookmarkEnd w:id="25"/>
    </w:p>
    <w:p w:rsidR="00964AF9" w:rsidRPr="00062ED4" w:rsidRDefault="00964AF9" w:rsidP="00964AF9">
      <w:pPr>
        <w:pStyle w:val="af"/>
        <w:jc w:val="both"/>
        <w:rPr>
          <w:rFonts w:ascii="Times New Roman" w:hAnsi="Times New Roman"/>
          <w:b/>
          <w:sz w:val="28"/>
          <w:szCs w:val="28"/>
        </w:rPr>
      </w:pPr>
    </w:p>
    <w:p w:rsidR="00964AF9" w:rsidRPr="00062ED4" w:rsidRDefault="00964AF9" w:rsidP="00964AF9">
      <w:pPr>
        <w:pStyle w:val="af"/>
        <w:ind w:left="1701"/>
        <w:jc w:val="right"/>
        <w:rPr>
          <w:rFonts w:ascii="Times New Roman" w:hAnsi="Times New Roman"/>
          <w:i/>
          <w:sz w:val="28"/>
          <w:szCs w:val="28"/>
        </w:rPr>
      </w:pPr>
      <w:r w:rsidRPr="00062ED4">
        <w:rPr>
          <w:rFonts w:ascii="Times New Roman" w:hAnsi="Times New Roman"/>
          <w:b/>
          <w:i/>
          <w:sz w:val="28"/>
          <w:szCs w:val="28"/>
        </w:rPr>
        <w:t xml:space="preserve">Ломоносов Александр Викторович, </w:t>
      </w:r>
      <w:r w:rsidRPr="00062ED4">
        <w:rPr>
          <w:rFonts w:ascii="Times New Roman" w:hAnsi="Times New Roman"/>
          <w:i/>
          <w:sz w:val="28"/>
          <w:szCs w:val="28"/>
        </w:rPr>
        <w:t>начальник отдела ГБУК НСО «Новосибирская областная юношеская библиотека»</w:t>
      </w:r>
    </w:p>
    <w:p w:rsidR="00964AF9" w:rsidRPr="00062ED4" w:rsidRDefault="00964AF9" w:rsidP="00964AF9">
      <w:pPr>
        <w:pStyle w:val="af"/>
        <w:jc w:val="both"/>
        <w:rPr>
          <w:rFonts w:ascii="Times New Roman" w:hAnsi="Times New Roman"/>
          <w:b/>
          <w:sz w:val="28"/>
          <w:szCs w:val="28"/>
        </w:rPr>
      </w:pPr>
    </w:p>
    <w:p w:rsidR="00964AF9" w:rsidRPr="006640F4" w:rsidRDefault="006640F4" w:rsidP="006640F4">
      <w:pPr>
        <w:ind w:left="567"/>
        <w:rPr>
          <w:rFonts w:ascii="Times New Roman" w:hAnsi="Times New Roman"/>
          <w:b/>
        </w:rPr>
      </w:pPr>
      <w:r w:rsidRPr="006640F4">
        <w:rPr>
          <w:rFonts w:ascii="Times New Roman" w:hAnsi="Times New Roman"/>
          <w:b/>
        </w:rPr>
        <w:t>Предпосылки возникновения.</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В последние годы использование сети Интернет стало таким же привычным делом, как чтение газет, телефонные звонки и просмотр телевизора. Интернет представляет собой пространство, позволяющее многократно ускорить обмен информацией, инструмент, сделавший доступным огромное количество текстов, изображений, видеозаписей. Сегодня Интернет и понятие «</w:t>
      </w:r>
      <w:r>
        <w:rPr>
          <w:rFonts w:ascii="Times New Roman" w:hAnsi="Times New Roman"/>
          <w:sz w:val="28"/>
          <w:szCs w:val="28"/>
        </w:rPr>
        <w:t>к</w:t>
      </w:r>
      <w:r w:rsidRPr="00062ED4">
        <w:rPr>
          <w:rFonts w:ascii="Times New Roman" w:hAnsi="Times New Roman"/>
          <w:sz w:val="28"/>
          <w:szCs w:val="28"/>
        </w:rPr>
        <w:t>ультурная среда» не просто связаны, их связь усиливается с каждым днем. И Интернет, с его скоростью обмена информацией, с его возможностями представляет огромный интерес не только как инструмент передачи данных, но и как средство для понимания быстроменяющихся запросов людей и средство донесения ответов на эти запросы.</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При всех достоинствах передачи информации через Интернет одним из ключевых недостатков является неструктурированность информации. Сегодня в сети представлено большое количество инструментов для общен</w:t>
      </w:r>
      <w:r>
        <w:rPr>
          <w:rFonts w:ascii="Times New Roman" w:hAnsi="Times New Roman"/>
          <w:sz w:val="28"/>
          <w:szCs w:val="28"/>
        </w:rPr>
        <w:t xml:space="preserve">ия и распространения информации – </w:t>
      </w:r>
      <w:r w:rsidRPr="00062ED4">
        <w:rPr>
          <w:rFonts w:ascii="Times New Roman" w:hAnsi="Times New Roman"/>
          <w:sz w:val="28"/>
          <w:szCs w:val="28"/>
        </w:rPr>
        <w:t>это и информационные порталы, и блоги, и социальные сети, и видеохостинги. Вряд ли сегодня кто-то может точно сказать, как представлена культура Российской Федерации во всех сегментах цифрового пространства. При этом формирование и развитие культурной среды является важнейшим условием улучшения качества жизни в Российской Федерации. Что</w:t>
      </w:r>
      <w:r>
        <w:rPr>
          <w:rFonts w:ascii="Times New Roman" w:hAnsi="Times New Roman"/>
          <w:sz w:val="28"/>
          <w:szCs w:val="28"/>
        </w:rPr>
        <w:t>,</w:t>
      </w:r>
      <w:r w:rsidRPr="00062ED4">
        <w:rPr>
          <w:rFonts w:ascii="Times New Roman" w:hAnsi="Times New Roman"/>
          <w:sz w:val="28"/>
          <w:szCs w:val="28"/>
        </w:rPr>
        <w:t xml:space="preserve"> в свою очередь</w:t>
      </w:r>
      <w:r>
        <w:rPr>
          <w:rFonts w:ascii="Times New Roman" w:hAnsi="Times New Roman"/>
          <w:sz w:val="28"/>
          <w:szCs w:val="28"/>
        </w:rPr>
        <w:t>,</w:t>
      </w:r>
      <w:r w:rsidRPr="00062ED4">
        <w:rPr>
          <w:rFonts w:ascii="Times New Roman" w:hAnsi="Times New Roman"/>
          <w:sz w:val="28"/>
          <w:szCs w:val="28"/>
        </w:rPr>
        <w:t xml:space="preserve"> говорит об особой роли формирования культурного пространства с использованием инструментов Интернета. Использование этих инструментов позволит дать гораздо более широкий доступ к богатейшему природному и историко-культурному потенциалу Российской Федерации.</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Кроме того</w:t>
      </w:r>
      <w:r>
        <w:rPr>
          <w:rFonts w:ascii="Times New Roman" w:hAnsi="Times New Roman"/>
          <w:sz w:val="28"/>
          <w:szCs w:val="28"/>
        </w:rPr>
        <w:t>,</w:t>
      </w:r>
      <w:r w:rsidRPr="00062ED4">
        <w:rPr>
          <w:rFonts w:ascii="Times New Roman" w:hAnsi="Times New Roman"/>
          <w:sz w:val="28"/>
          <w:szCs w:val="28"/>
        </w:rPr>
        <w:t xml:space="preserve"> при использовании инструментов Интернета могут эффективн</w:t>
      </w:r>
      <w:r>
        <w:rPr>
          <w:rFonts w:ascii="Times New Roman" w:hAnsi="Times New Roman"/>
          <w:sz w:val="28"/>
          <w:szCs w:val="28"/>
        </w:rPr>
        <w:t>ей</w:t>
      </w:r>
      <w:r w:rsidRPr="00062ED4">
        <w:rPr>
          <w:rFonts w:ascii="Times New Roman" w:hAnsi="Times New Roman"/>
          <w:sz w:val="28"/>
          <w:szCs w:val="28"/>
        </w:rPr>
        <w:t xml:space="preserve"> </w:t>
      </w:r>
      <w:r>
        <w:rPr>
          <w:rFonts w:ascii="Times New Roman" w:hAnsi="Times New Roman"/>
          <w:sz w:val="28"/>
          <w:szCs w:val="28"/>
        </w:rPr>
        <w:t>решаться</w:t>
      </w:r>
      <w:r w:rsidRPr="00062ED4">
        <w:rPr>
          <w:rFonts w:ascii="Times New Roman" w:hAnsi="Times New Roman"/>
          <w:sz w:val="28"/>
          <w:szCs w:val="28"/>
        </w:rPr>
        <w:t xml:space="preserve"> следующие задачи:</w:t>
      </w:r>
    </w:p>
    <w:p w:rsidR="00964AF9" w:rsidRPr="00062ED4" w:rsidRDefault="00964AF9" w:rsidP="00964AF9">
      <w:pPr>
        <w:pStyle w:val="af"/>
        <w:numPr>
          <w:ilvl w:val="0"/>
          <w:numId w:val="31"/>
        </w:numPr>
        <w:ind w:left="0" w:firstLine="0"/>
        <w:jc w:val="both"/>
        <w:rPr>
          <w:rFonts w:ascii="Times New Roman" w:hAnsi="Times New Roman"/>
          <w:sz w:val="28"/>
          <w:szCs w:val="28"/>
        </w:rPr>
      </w:pPr>
      <w:r w:rsidRPr="00062ED4">
        <w:rPr>
          <w:rFonts w:ascii="Times New Roman" w:hAnsi="Times New Roman"/>
          <w:sz w:val="28"/>
          <w:szCs w:val="28"/>
        </w:rPr>
        <w:t>сохранение культурных ценностей и традиций народов Российской Федерации, материального и нематериального наследия культуры России, использование его в качестве ресурса духовного и экономического развития;</w:t>
      </w:r>
    </w:p>
    <w:p w:rsidR="00964AF9" w:rsidRPr="00062ED4" w:rsidRDefault="00964AF9" w:rsidP="00964AF9">
      <w:pPr>
        <w:pStyle w:val="af"/>
        <w:numPr>
          <w:ilvl w:val="0"/>
          <w:numId w:val="31"/>
        </w:numPr>
        <w:ind w:left="0" w:firstLine="0"/>
        <w:jc w:val="both"/>
        <w:rPr>
          <w:rFonts w:ascii="Times New Roman" w:hAnsi="Times New Roman"/>
          <w:sz w:val="28"/>
          <w:szCs w:val="28"/>
        </w:rPr>
      </w:pPr>
      <w:r w:rsidRPr="00062ED4">
        <w:rPr>
          <w:rFonts w:ascii="Times New Roman" w:hAnsi="Times New Roman"/>
          <w:sz w:val="28"/>
          <w:szCs w:val="28"/>
        </w:rPr>
        <w:t>развитие творческого потенциала нации, обеспечение широкого доступа всех социальных слоев к ценностям отечественной и мировой культуры;</w:t>
      </w:r>
    </w:p>
    <w:p w:rsidR="00964AF9" w:rsidRPr="00062ED4" w:rsidRDefault="00964AF9" w:rsidP="00964AF9">
      <w:pPr>
        <w:pStyle w:val="af"/>
        <w:numPr>
          <w:ilvl w:val="0"/>
          <w:numId w:val="31"/>
        </w:numPr>
        <w:ind w:left="0" w:firstLine="0"/>
        <w:jc w:val="both"/>
        <w:rPr>
          <w:rFonts w:ascii="Times New Roman" w:hAnsi="Times New Roman"/>
          <w:sz w:val="28"/>
          <w:szCs w:val="28"/>
        </w:rPr>
      </w:pPr>
      <w:r w:rsidRPr="00062ED4">
        <w:rPr>
          <w:rFonts w:ascii="Times New Roman" w:hAnsi="Times New Roman"/>
          <w:sz w:val="28"/>
          <w:szCs w:val="28"/>
        </w:rPr>
        <w:lastRenderedPageBreak/>
        <w:t>воспитание подрастающего поколения в духе правовой демократии, гражданственности и патриотизма, приобщение к мировой и отечественной культуре, обеспечение свободы творчества;</w:t>
      </w:r>
    </w:p>
    <w:p w:rsidR="00964AF9" w:rsidRPr="00062ED4" w:rsidRDefault="00964AF9" w:rsidP="00964AF9">
      <w:pPr>
        <w:pStyle w:val="af"/>
        <w:numPr>
          <w:ilvl w:val="0"/>
          <w:numId w:val="31"/>
        </w:numPr>
        <w:ind w:left="0" w:firstLine="0"/>
        <w:jc w:val="both"/>
        <w:rPr>
          <w:rFonts w:ascii="Times New Roman" w:hAnsi="Times New Roman"/>
          <w:sz w:val="28"/>
          <w:szCs w:val="28"/>
        </w:rPr>
      </w:pPr>
      <w:r w:rsidRPr="00062ED4">
        <w:rPr>
          <w:rFonts w:ascii="Times New Roman" w:hAnsi="Times New Roman"/>
          <w:sz w:val="28"/>
          <w:szCs w:val="28"/>
        </w:rPr>
        <w:t>поддержание высокого престижа российской культуры за рубежом и расширение международного культурного сотрудничества.</w:t>
      </w:r>
    </w:p>
    <w:p w:rsidR="00964AF9" w:rsidRPr="00062ED4" w:rsidRDefault="00964AF9" w:rsidP="006640F4">
      <w:pPr>
        <w:ind w:left="567"/>
      </w:pPr>
      <w:r w:rsidRPr="006640F4">
        <w:rPr>
          <w:rFonts w:ascii="Times New Roman" w:hAnsi="Times New Roman"/>
          <w:b/>
        </w:rPr>
        <w:t>Внешняя среда проекта</w:t>
      </w:r>
      <w:r w:rsidR="006640F4" w:rsidRPr="006640F4">
        <w:rPr>
          <w:rFonts w:ascii="Times New Roman" w:hAnsi="Times New Roman"/>
          <w:b/>
        </w:rPr>
        <w:t>.</w:t>
      </w:r>
      <w:r w:rsidRPr="006640F4">
        <w:rPr>
          <w:rFonts w:ascii="Times New Roman" w:hAnsi="Times New Roman"/>
          <w:b/>
        </w:rPr>
        <w:t xml:space="preserve"> </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Сегодня Интернет представляет собой сильно сегментированное пространство, в котором общение, обмен и получение информации происходит с помощью СМИ, официальных сайтов и блогов. Если первые два типа преподносят информацию в виде «сухого остатка» и констатации фактов, которые зачастую по</w:t>
      </w:r>
      <w:r>
        <w:rPr>
          <w:rFonts w:ascii="Times New Roman" w:hAnsi="Times New Roman"/>
          <w:sz w:val="28"/>
          <w:szCs w:val="28"/>
        </w:rPr>
        <w:t>двергаются сомнениям в силу анга</w:t>
      </w:r>
      <w:r w:rsidRPr="00062ED4">
        <w:rPr>
          <w:rFonts w:ascii="Times New Roman" w:hAnsi="Times New Roman"/>
          <w:sz w:val="28"/>
          <w:szCs w:val="28"/>
        </w:rPr>
        <w:t>жированности информационного агентства, то в блогах информация пр</w:t>
      </w:r>
      <w:r>
        <w:rPr>
          <w:rFonts w:ascii="Times New Roman" w:hAnsi="Times New Roman"/>
          <w:sz w:val="28"/>
          <w:szCs w:val="28"/>
        </w:rPr>
        <w:t>ед</w:t>
      </w:r>
      <w:r w:rsidRPr="00062ED4">
        <w:rPr>
          <w:rFonts w:ascii="Times New Roman" w:hAnsi="Times New Roman"/>
          <w:sz w:val="28"/>
          <w:szCs w:val="28"/>
        </w:rPr>
        <w:t xml:space="preserve">ставлена из первоисточника, исходит от конкретного человека </w:t>
      </w:r>
      <w:r>
        <w:rPr>
          <w:rFonts w:ascii="Times New Roman" w:hAnsi="Times New Roman"/>
          <w:sz w:val="28"/>
          <w:szCs w:val="28"/>
        </w:rPr>
        <w:t>–</w:t>
      </w:r>
      <w:r w:rsidRPr="00062ED4">
        <w:rPr>
          <w:rFonts w:ascii="Times New Roman" w:hAnsi="Times New Roman"/>
          <w:sz w:val="28"/>
          <w:szCs w:val="28"/>
        </w:rPr>
        <w:t xml:space="preserve"> автора записи, и</w:t>
      </w:r>
      <w:r>
        <w:rPr>
          <w:rFonts w:ascii="Times New Roman" w:hAnsi="Times New Roman"/>
          <w:sz w:val="28"/>
          <w:szCs w:val="28"/>
        </w:rPr>
        <w:t>,</w:t>
      </w:r>
      <w:r w:rsidRPr="00062ED4">
        <w:rPr>
          <w:rFonts w:ascii="Times New Roman" w:hAnsi="Times New Roman"/>
          <w:sz w:val="28"/>
          <w:szCs w:val="28"/>
        </w:rPr>
        <w:t xml:space="preserve"> зача</w:t>
      </w:r>
      <w:r>
        <w:rPr>
          <w:rFonts w:ascii="Times New Roman" w:hAnsi="Times New Roman"/>
          <w:sz w:val="28"/>
          <w:szCs w:val="28"/>
        </w:rPr>
        <w:t>с</w:t>
      </w:r>
      <w:r w:rsidRPr="00062ED4">
        <w:rPr>
          <w:rFonts w:ascii="Times New Roman" w:hAnsi="Times New Roman"/>
          <w:sz w:val="28"/>
          <w:szCs w:val="28"/>
        </w:rPr>
        <w:t>тую</w:t>
      </w:r>
      <w:r>
        <w:rPr>
          <w:rFonts w:ascii="Times New Roman" w:hAnsi="Times New Roman"/>
          <w:sz w:val="28"/>
          <w:szCs w:val="28"/>
        </w:rPr>
        <w:t>,</w:t>
      </w:r>
      <w:r w:rsidRPr="00062ED4">
        <w:rPr>
          <w:rFonts w:ascii="Times New Roman" w:hAnsi="Times New Roman"/>
          <w:sz w:val="28"/>
          <w:szCs w:val="28"/>
        </w:rPr>
        <w:t xml:space="preserve"> имеет более высокую авторитетность.  </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Так как поток информации в сети огромен, встает вопрос о структурировании его. В этом плане</w:t>
      </w:r>
      <w:r>
        <w:rPr>
          <w:rFonts w:ascii="Times New Roman" w:hAnsi="Times New Roman"/>
          <w:sz w:val="28"/>
          <w:szCs w:val="28"/>
        </w:rPr>
        <w:t>,</w:t>
      </w:r>
      <w:r w:rsidRPr="00062ED4">
        <w:rPr>
          <w:rFonts w:ascii="Times New Roman" w:hAnsi="Times New Roman"/>
          <w:sz w:val="28"/>
          <w:szCs w:val="28"/>
        </w:rPr>
        <w:t xml:space="preserve"> блоги существенно опережают информационные сетевые агентства благо</w:t>
      </w:r>
      <w:r>
        <w:rPr>
          <w:rFonts w:ascii="Times New Roman" w:hAnsi="Times New Roman"/>
          <w:sz w:val="28"/>
          <w:szCs w:val="28"/>
        </w:rPr>
        <w:t>даря динамической структуре веб </w:t>
      </w:r>
      <w:r w:rsidRPr="00062ED4">
        <w:rPr>
          <w:rFonts w:ascii="Times New Roman" w:hAnsi="Times New Roman"/>
          <w:sz w:val="28"/>
          <w:szCs w:val="28"/>
        </w:rPr>
        <w:t>2.0. Уже сейчас существует несколько сайтов, которые в автоматическом режиме выявляют и структурируют наиболее актуальную информацию в блогосфере рунета. Так же есть профильные сайты рейтингов, где сделан акцент на такие сферы жизни, как экономика и политика, однако вопрос оценки культурной жизни остается открытым.</w:t>
      </w:r>
    </w:p>
    <w:p w:rsidR="00964AF9" w:rsidRPr="00062ED4" w:rsidRDefault="00964AF9" w:rsidP="00964AF9">
      <w:pPr>
        <w:pStyle w:val="af"/>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4722"/>
        <w:gridCol w:w="3040"/>
      </w:tblGrid>
      <w:tr w:rsidR="00964AF9" w:rsidRPr="00062ED4" w:rsidTr="002A70ED">
        <w:tc>
          <w:tcPr>
            <w:tcW w:w="1809" w:type="dxa"/>
            <w:vAlign w:val="center"/>
          </w:tcPr>
          <w:p w:rsidR="00964AF9" w:rsidRPr="00062ED4" w:rsidRDefault="00964AF9" w:rsidP="002A70ED">
            <w:pPr>
              <w:pStyle w:val="af"/>
              <w:jc w:val="center"/>
              <w:rPr>
                <w:rFonts w:ascii="Times New Roman" w:hAnsi="Times New Roman"/>
                <w:b/>
                <w:sz w:val="28"/>
                <w:szCs w:val="28"/>
              </w:rPr>
            </w:pPr>
            <w:r w:rsidRPr="00062ED4">
              <w:rPr>
                <w:rFonts w:ascii="Times New Roman" w:hAnsi="Times New Roman"/>
                <w:b/>
                <w:sz w:val="28"/>
                <w:szCs w:val="28"/>
                <w:lang w:val="en-US"/>
              </w:rPr>
              <w:t>Тип веб-площадки</w:t>
            </w:r>
          </w:p>
        </w:tc>
        <w:tc>
          <w:tcPr>
            <w:tcW w:w="4722" w:type="dxa"/>
            <w:vAlign w:val="center"/>
          </w:tcPr>
          <w:p w:rsidR="00964AF9" w:rsidRPr="00062ED4" w:rsidRDefault="00964AF9" w:rsidP="002A70ED">
            <w:pPr>
              <w:pStyle w:val="af"/>
              <w:jc w:val="center"/>
              <w:rPr>
                <w:rFonts w:ascii="Times New Roman" w:hAnsi="Times New Roman"/>
                <w:b/>
                <w:sz w:val="28"/>
                <w:szCs w:val="28"/>
              </w:rPr>
            </w:pPr>
            <w:r w:rsidRPr="00062ED4">
              <w:rPr>
                <w:rFonts w:ascii="Times New Roman" w:hAnsi="Times New Roman"/>
                <w:b/>
                <w:sz w:val="28"/>
                <w:szCs w:val="28"/>
              </w:rPr>
              <w:t>Описание</w:t>
            </w:r>
          </w:p>
        </w:tc>
        <w:tc>
          <w:tcPr>
            <w:tcW w:w="3040" w:type="dxa"/>
            <w:vAlign w:val="center"/>
          </w:tcPr>
          <w:p w:rsidR="00964AF9" w:rsidRPr="00062ED4" w:rsidRDefault="00964AF9" w:rsidP="002A70ED">
            <w:pPr>
              <w:pStyle w:val="af"/>
              <w:jc w:val="center"/>
              <w:rPr>
                <w:rFonts w:ascii="Times New Roman" w:hAnsi="Times New Roman"/>
                <w:b/>
                <w:sz w:val="28"/>
                <w:szCs w:val="28"/>
              </w:rPr>
            </w:pPr>
            <w:r w:rsidRPr="00062ED4">
              <w:rPr>
                <w:rFonts w:ascii="Times New Roman" w:hAnsi="Times New Roman"/>
                <w:b/>
                <w:sz w:val="28"/>
                <w:szCs w:val="28"/>
              </w:rPr>
              <w:t>Крупнейшие площадки</w:t>
            </w:r>
          </w:p>
        </w:tc>
      </w:tr>
      <w:tr w:rsidR="00964AF9" w:rsidRPr="00062ED4" w:rsidTr="002A70ED">
        <w:tc>
          <w:tcPr>
            <w:tcW w:w="1809" w:type="dxa"/>
          </w:tcPr>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Блоги</w:t>
            </w:r>
          </w:p>
        </w:tc>
        <w:tc>
          <w:tcPr>
            <w:tcW w:w="4722" w:type="dxa"/>
          </w:tcPr>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Веб-сайты, основное содержимое котор</w:t>
            </w:r>
            <w:r>
              <w:rPr>
                <w:rFonts w:ascii="Times New Roman" w:hAnsi="Times New Roman"/>
                <w:sz w:val="28"/>
                <w:szCs w:val="28"/>
              </w:rPr>
              <w:t>ых</w:t>
            </w:r>
            <w:r w:rsidRPr="00062ED4">
              <w:rPr>
                <w:rFonts w:ascii="Times New Roman" w:hAnsi="Times New Roman"/>
                <w:sz w:val="28"/>
                <w:szCs w:val="28"/>
              </w:rPr>
              <w:t xml:space="preserve"> — регулярно добавляемые записи (посты), содержащие текст, изображения или мультимедиа. Для блогов характерны недлинные записи временной значимости, отсортированные в обратном хронологическом порядке. Для блогов характерна возможность публикации отзывов (комментариев) посетителями. </w:t>
            </w:r>
            <w:r>
              <w:rPr>
                <w:rFonts w:ascii="Times New Roman" w:hAnsi="Times New Roman"/>
                <w:sz w:val="28"/>
                <w:szCs w:val="28"/>
              </w:rPr>
              <w:t>Это</w:t>
            </w:r>
            <w:r w:rsidRPr="00062ED4">
              <w:rPr>
                <w:rFonts w:ascii="Times New Roman" w:hAnsi="Times New Roman"/>
                <w:sz w:val="28"/>
                <w:szCs w:val="28"/>
              </w:rPr>
              <w:t xml:space="preserve"> делает блоги средой сетевого общения, имеющей ряд преимуществ перед электронной почтой, группами новостей, веб-форумами и чатами.</w:t>
            </w:r>
          </w:p>
        </w:tc>
        <w:tc>
          <w:tcPr>
            <w:tcW w:w="3040" w:type="dxa"/>
          </w:tcPr>
          <w:p w:rsidR="00964AF9" w:rsidRPr="00062ED4" w:rsidRDefault="00285144" w:rsidP="002A70ED">
            <w:pPr>
              <w:pStyle w:val="af"/>
              <w:jc w:val="both"/>
              <w:rPr>
                <w:rFonts w:ascii="Times New Roman" w:hAnsi="Times New Roman"/>
                <w:sz w:val="28"/>
                <w:szCs w:val="28"/>
              </w:rPr>
            </w:pPr>
            <w:hyperlink r:id="rId42" w:history="1">
              <w:r w:rsidR="00964AF9" w:rsidRPr="00062ED4">
                <w:rPr>
                  <w:rStyle w:val="af0"/>
                  <w:rFonts w:ascii="Times New Roman" w:hAnsi="Times New Roman"/>
                  <w:sz w:val="28"/>
                  <w:szCs w:val="28"/>
                  <w:lang w:val="en-US"/>
                </w:rPr>
                <w:t>www</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livejournal</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com</w:t>
              </w:r>
            </w:hyperlink>
          </w:p>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В сутки публикуется более 70 тыс</w:t>
            </w:r>
            <w:r>
              <w:rPr>
                <w:rFonts w:ascii="Times New Roman" w:hAnsi="Times New Roman"/>
                <w:sz w:val="28"/>
                <w:szCs w:val="28"/>
              </w:rPr>
              <w:t>.</w:t>
            </w:r>
            <w:r w:rsidRPr="00062ED4">
              <w:rPr>
                <w:rFonts w:ascii="Times New Roman" w:hAnsi="Times New Roman"/>
                <w:sz w:val="28"/>
                <w:szCs w:val="28"/>
              </w:rPr>
              <w:t xml:space="preserve"> записей.</w:t>
            </w:r>
          </w:p>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 xml:space="preserve">Всего на сервере зарегистрировано </w:t>
            </w:r>
            <w:r>
              <w:rPr>
                <w:rFonts w:ascii="Times New Roman" w:hAnsi="Times New Roman"/>
                <w:sz w:val="28"/>
                <w:szCs w:val="28"/>
              </w:rPr>
              <w:t>2 </w:t>
            </w:r>
            <w:r w:rsidRPr="00062ED4">
              <w:rPr>
                <w:rFonts w:ascii="Times New Roman" w:hAnsi="Times New Roman"/>
                <w:sz w:val="28"/>
                <w:szCs w:val="28"/>
              </w:rPr>
              <w:t>390 762 рус</w:t>
            </w:r>
            <w:r>
              <w:rPr>
                <w:rFonts w:ascii="Times New Roman" w:hAnsi="Times New Roman"/>
                <w:sz w:val="28"/>
                <w:szCs w:val="28"/>
              </w:rPr>
              <w:t>с</w:t>
            </w:r>
            <w:r w:rsidRPr="00062ED4">
              <w:rPr>
                <w:rFonts w:ascii="Times New Roman" w:hAnsi="Times New Roman"/>
                <w:sz w:val="28"/>
                <w:szCs w:val="28"/>
              </w:rPr>
              <w:t>коязычных блога.</w:t>
            </w:r>
          </w:p>
          <w:p w:rsidR="00964AF9" w:rsidRPr="00062ED4" w:rsidRDefault="00964AF9" w:rsidP="002A70ED">
            <w:pPr>
              <w:pStyle w:val="af"/>
              <w:jc w:val="both"/>
              <w:rPr>
                <w:rFonts w:ascii="Times New Roman" w:hAnsi="Times New Roman"/>
                <w:sz w:val="28"/>
                <w:szCs w:val="28"/>
              </w:rPr>
            </w:pPr>
          </w:p>
          <w:p w:rsidR="00964AF9" w:rsidRPr="00062ED4" w:rsidRDefault="00285144" w:rsidP="002A70ED">
            <w:pPr>
              <w:pStyle w:val="af"/>
              <w:jc w:val="both"/>
              <w:rPr>
                <w:rFonts w:ascii="Times New Roman" w:hAnsi="Times New Roman"/>
                <w:sz w:val="28"/>
                <w:szCs w:val="28"/>
              </w:rPr>
            </w:pPr>
            <w:hyperlink r:id="rId43" w:history="1">
              <w:r w:rsidR="00964AF9" w:rsidRPr="00062ED4">
                <w:rPr>
                  <w:rStyle w:val="af0"/>
                  <w:rFonts w:ascii="Times New Roman" w:hAnsi="Times New Roman"/>
                  <w:sz w:val="28"/>
                  <w:szCs w:val="28"/>
                  <w:lang w:val="en-US"/>
                </w:rPr>
                <w:t>www</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l</w:t>
              </w:r>
              <w:r w:rsidR="00964AF9" w:rsidRPr="00062ED4">
                <w:rPr>
                  <w:rStyle w:val="af0"/>
                  <w:rFonts w:ascii="Times New Roman" w:hAnsi="Times New Roman"/>
                  <w:sz w:val="28"/>
                  <w:szCs w:val="28"/>
                </w:rPr>
                <w:t>iveInternet.</w:t>
              </w:r>
              <w:r w:rsidR="00964AF9" w:rsidRPr="00062ED4">
                <w:rPr>
                  <w:rStyle w:val="af0"/>
                  <w:rFonts w:ascii="Times New Roman" w:hAnsi="Times New Roman"/>
                  <w:sz w:val="28"/>
                  <w:szCs w:val="28"/>
                  <w:lang w:val="en-US"/>
                </w:rPr>
                <w:t>ru</w:t>
              </w:r>
            </w:hyperlink>
          </w:p>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В сутки публикуется более 50 тыс</w:t>
            </w:r>
            <w:r>
              <w:rPr>
                <w:rFonts w:ascii="Times New Roman" w:hAnsi="Times New Roman"/>
                <w:sz w:val="28"/>
                <w:szCs w:val="28"/>
              </w:rPr>
              <w:t>.</w:t>
            </w:r>
            <w:r w:rsidRPr="00062ED4">
              <w:rPr>
                <w:rFonts w:ascii="Times New Roman" w:hAnsi="Times New Roman"/>
                <w:sz w:val="28"/>
                <w:szCs w:val="28"/>
              </w:rPr>
              <w:t xml:space="preserve"> записей.</w:t>
            </w:r>
          </w:p>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 xml:space="preserve">Всего на сервере зарегистрировано </w:t>
            </w:r>
            <w:r>
              <w:rPr>
                <w:rFonts w:ascii="Times New Roman" w:hAnsi="Times New Roman"/>
                <w:sz w:val="28"/>
                <w:szCs w:val="28"/>
              </w:rPr>
              <w:t>2 </w:t>
            </w:r>
            <w:r w:rsidRPr="00062ED4">
              <w:rPr>
                <w:rFonts w:ascii="Times New Roman" w:hAnsi="Times New Roman"/>
                <w:sz w:val="28"/>
                <w:szCs w:val="28"/>
              </w:rPr>
              <w:t>901 655 рус</w:t>
            </w:r>
            <w:r>
              <w:rPr>
                <w:rFonts w:ascii="Times New Roman" w:hAnsi="Times New Roman"/>
                <w:sz w:val="28"/>
                <w:szCs w:val="28"/>
              </w:rPr>
              <w:t>с</w:t>
            </w:r>
            <w:r w:rsidRPr="00062ED4">
              <w:rPr>
                <w:rFonts w:ascii="Times New Roman" w:hAnsi="Times New Roman"/>
                <w:sz w:val="28"/>
                <w:szCs w:val="28"/>
              </w:rPr>
              <w:t>коязычных блога.</w:t>
            </w:r>
          </w:p>
          <w:p w:rsidR="00964AF9" w:rsidRPr="00062ED4" w:rsidRDefault="00964AF9" w:rsidP="002A70ED">
            <w:pPr>
              <w:pStyle w:val="af"/>
              <w:jc w:val="both"/>
              <w:rPr>
                <w:rFonts w:ascii="Times New Roman" w:hAnsi="Times New Roman"/>
                <w:sz w:val="28"/>
                <w:szCs w:val="28"/>
              </w:rPr>
            </w:pPr>
          </w:p>
          <w:p w:rsidR="00964AF9" w:rsidRPr="00062ED4" w:rsidRDefault="00285144" w:rsidP="002A70ED">
            <w:pPr>
              <w:pStyle w:val="af"/>
              <w:jc w:val="both"/>
              <w:rPr>
                <w:rFonts w:ascii="Times New Roman" w:hAnsi="Times New Roman"/>
                <w:sz w:val="28"/>
                <w:szCs w:val="28"/>
              </w:rPr>
            </w:pPr>
            <w:hyperlink r:id="rId44" w:history="1">
              <w:r w:rsidR="00964AF9" w:rsidRPr="00062ED4">
                <w:rPr>
                  <w:rStyle w:val="af0"/>
                  <w:rFonts w:ascii="Times New Roman" w:hAnsi="Times New Roman"/>
                  <w:sz w:val="28"/>
                  <w:szCs w:val="28"/>
                  <w:lang w:val="en-US"/>
                </w:rPr>
                <w:t>www</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ya</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ru</w:t>
              </w:r>
            </w:hyperlink>
          </w:p>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В сутки публикуется более 40 тыс</w:t>
            </w:r>
            <w:r>
              <w:rPr>
                <w:rFonts w:ascii="Times New Roman" w:hAnsi="Times New Roman"/>
                <w:sz w:val="28"/>
                <w:szCs w:val="28"/>
              </w:rPr>
              <w:t>.</w:t>
            </w:r>
            <w:r w:rsidRPr="00062ED4">
              <w:rPr>
                <w:rFonts w:ascii="Times New Roman" w:hAnsi="Times New Roman"/>
                <w:sz w:val="28"/>
                <w:szCs w:val="28"/>
              </w:rPr>
              <w:t xml:space="preserve"> записей.</w:t>
            </w:r>
          </w:p>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 xml:space="preserve">Всего на сервере зарегистрировано </w:t>
            </w:r>
            <w:r>
              <w:rPr>
                <w:rFonts w:ascii="Times New Roman" w:hAnsi="Times New Roman"/>
                <w:sz w:val="28"/>
                <w:szCs w:val="28"/>
              </w:rPr>
              <w:lastRenderedPageBreak/>
              <w:t>2 468 </w:t>
            </w:r>
            <w:r w:rsidRPr="00062ED4">
              <w:rPr>
                <w:rFonts w:ascii="Times New Roman" w:hAnsi="Times New Roman"/>
                <w:sz w:val="28"/>
                <w:szCs w:val="28"/>
              </w:rPr>
              <w:t>994 рус</w:t>
            </w:r>
            <w:r>
              <w:rPr>
                <w:rFonts w:ascii="Times New Roman" w:hAnsi="Times New Roman"/>
                <w:sz w:val="28"/>
                <w:szCs w:val="28"/>
              </w:rPr>
              <w:t>с</w:t>
            </w:r>
            <w:r w:rsidRPr="00062ED4">
              <w:rPr>
                <w:rFonts w:ascii="Times New Roman" w:hAnsi="Times New Roman"/>
                <w:sz w:val="28"/>
                <w:szCs w:val="28"/>
              </w:rPr>
              <w:t>коязычных блога.</w:t>
            </w:r>
          </w:p>
        </w:tc>
      </w:tr>
      <w:tr w:rsidR="00964AF9" w:rsidRPr="00062ED4" w:rsidTr="002A70ED">
        <w:tc>
          <w:tcPr>
            <w:tcW w:w="1809" w:type="dxa"/>
          </w:tcPr>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lastRenderedPageBreak/>
              <w:t>Социальные сети</w:t>
            </w:r>
          </w:p>
        </w:tc>
        <w:tc>
          <w:tcPr>
            <w:tcW w:w="4722" w:type="dxa"/>
          </w:tcPr>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Веб-сайты, контент котор</w:t>
            </w:r>
            <w:r>
              <w:rPr>
                <w:rFonts w:ascii="Times New Roman" w:hAnsi="Times New Roman"/>
                <w:sz w:val="28"/>
                <w:szCs w:val="28"/>
              </w:rPr>
              <w:t>ых</w:t>
            </w:r>
            <w:r w:rsidRPr="00062ED4">
              <w:rPr>
                <w:rFonts w:ascii="Times New Roman" w:hAnsi="Times New Roman"/>
                <w:sz w:val="28"/>
                <w:szCs w:val="28"/>
              </w:rPr>
              <w:t xml:space="preserve"> наполняется самими участниками сети. Сайт представляет собой автоматизированную социальную среду, позволяющую общаться группе пользователей, объединенных общим интересом. К ним относятся и тематические форумы, особенно отраслевые, которые активно развиваются в последнее время.</w:t>
            </w:r>
          </w:p>
        </w:tc>
        <w:tc>
          <w:tcPr>
            <w:tcW w:w="3040" w:type="dxa"/>
          </w:tcPr>
          <w:p w:rsidR="00964AF9" w:rsidRPr="00062ED4" w:rsidRDefault="00285144" w:rsidP="002A70ED">
            <w:pPr>
              <w:pStyle w:val="af"/>
              <w:jc w:val="both"/>
              <w:rPr>
                <w:rFonts w:ascii="Times New Roman" w:hAnsi="Times New Roman"/>
                <w:sz w:val="28"/>
                <w:szCs w:val="28"/>
              </w:rPr>
            </w:pPr>
            <w:hyperlink r:id="rId45" w:history="1">
              <w:r w:rsidR="00964AF9" w:rsidRPr="00062ED4">
                <w:rPr>
                  <w:rStyle w:val="af0"/>
                  <w:rFonts w:ascii="Times New Roman" w:hAnsi="Times New Roman"/>
                  <w:sz w:val="28"/>
                  <w:szCs w:val="28"/>
                  <w:lang w:val="en-US"/>
                </w:rPr>
                <w:t>www</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vkontakte</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ru</w:t>
              </w:r>
            </w:hyperlink>
          </w:p>
          <w:p w:rsidR="00964AF9" w:rsidRPr="00062ED4" w:rsidRDefault="00964AF9" w:rsidP="002A70ED">
            <w:pPr>
              <w:pStyle w:val="af"/>
              <w:jc w:val="both"/>
              <w:rPr>
                <w:rFonts w:ascii="Times New Roman" w:hAnsi="Times New Roman"/>
                <w:sz w:val="28"/>
                <w:szCs w:val="28"/>
              </w:rPr>
            </w:pPr>
            <w:r>
              <w:rPr>
                <w:rFonts w:ascii="Times New Roman" w:hAnsi="Times New Roman"/>
                <w:sz w:val="28"/>
                <w:szCs w:val="28"/>
              </w:rPr>
              <w:t>К</w:t>
            </w:r>
            <w:r w:rsidRPr="00062ED4">
              <w:rPr>
                <w:rFonts w:ascii="Times New Roman" w:hAnsi="Times New Roman"/>
                <w:sz w:val="28"/>
                <w:szCs w:val="28"/>
              </w:rPr>
              <w:t>рупнейшая в Рунете социальная сеть, более 100 000 000 пользователе</w:t>
            </w:r>
            <w:r>
              <w:rPr>
                <w:rFonts w:ascii="Times New Roman" w:hAnsi="Times New Roman"/>
                <w:sz w:val="28"/>
                <w:szCs w:val="28"/>
              </w:rPr>
              <w:t>й</w:t>
            </w:r>
            <w:r w:rsidRPr="00062ED4">
              <w:rPr>
                <w:rFonts w:ascii="Times New Roman" w:hAnsi="Times New Roman"/>
                <w:sz w:val="28"/>
                <w:szCs w:val="28"/>
              </w:rPr>
              <w:t>.</w:t>
            </w:r>
          </w:p>
          <w:p w:rsidR="00964AF9" w:rsidRPr="00062ED4" w:rsidRDefault="00964AF9" w:rsidP="002A70ED">
            <w:pPr>
              <w:pStyle w:val="af"/>
              <w:jc w:val="both"/>
              <w:rPr>
                <w:rFonts w:ascii="Times New Roman" w:hAnsi="Times New Roman"/>
                <w:sz w:val="28"/>
                <w:szCs w:val="28"/>
              </w:rPr>
            </w:pPr>
          </w:p>
          <w:p w:rsidR="00964AF9" w:rsidRPr="00062ED4" w:rsidRDefault="00285144" w:rsidP="002A70ED">
            <w:pPr>
              <w:pStyle w:val="af"/>
              <w:jc w:val="both"/>
              <w:rPr>
                <w:rFonts w:ascii="Times New Roman" w:hAnsi="Times New Roman"/>
                <w:sz w:val="28"/>
                <w:szCs w:val="28"/>
              </w:rPr>
            </w:pPr>
            <w:hyperlink r:id="rId46" w:history="1">
              <w:r w:rsidR="00964AF9" w:rsidRPr="00062ED4">
                <w:rPr>
                  <w:rStyle w:val="af0"/>
                  <w:rFonts w:ascii="Times New Roman" w:hAnsi="Times New Roman"/>
                  <w:sz w:val="28"/>
                  <w:szCs w:val="28"/>
                  <w:lang w:val="en-US"/>
                </w:rPr>
                <w:t>www</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facebook</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com</w:t>
              </w:r>
            </w:hyperlink>
          </w:p>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Социальная сеть, созданная в США, около 5 000 000 русскоязычных пользователе</w:t>
            </w:r>
            <w:r>
              <w:rPr>
                <w:rFonts w:ascii="Times New Roman" w:hAnsi="Times New Roman"/>
                <w:sz w:val="28"/>
                <w:szCs w:val="28"/>
              </w:rPr>
              <w:t>й</w:t>
            </w:r>
            <w:r w:rsidRPr="00062ED4">
              <w:rPr>
                <w:rFonts w:ascii="Times New Roman" w:hAnsi="Times New Roman"/>
                <w:sz w:val="28"/>
                <w:szCs w:val="28"/>
              </w:rPr>
              <w:t>.</w:t>
            </w:r>
          </w:p>
        </w:tc>
      </w:tr>
      <w:tr w:rsidR="00964AF9" w:rsidRPr="00062ED4" w:rsidTr="002A70ED">
        <w:tc>
          <w:tcPr>
            <w:tcW w:w="1809" w:type="dxa"/>
          </w:tcPr>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Видео</w:t>
            </w:r>
            <w:r>
              <w:rPr>
                <w:rFonts w:ascii="Times New Roman" w:hAnsi="Times New Roman"/>
                <w:sz w:val="28"/>
                <w:szCs w:val="28"/>
              </w:rPr>
              <w:t>-</w:t>
            </w:r>
            <w:r w:rsidRPr="00062ED4">
              <w:rPr>
                <w:rFonts w:ascii="Times New Roman" w:hAnsi="Times New Roman"/>
                <w:sz w:val="28"/>
                <w:szCs w:val="28"/>
              </w:rPr>
              <w:t>хостинги</w:t>
            </w:r>
          </w:p>
        </w:tc>
        <w:tc>
          <w:tcPr>
            <w:tcW w:w="4722" w:type="dxa"/>
          </w:tcPr>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Веб-сайты, позволяющие пользователям добавлять, просматривать и комментировать те или иные видеозаписи.</w:t>
            </w:r>
          </w:p>
        </w:tc>
        <w:tc>
          <w:tcPr>
            <w:tcW w:w="3040" w:type="dxa"/>
          </w:tcPr>
          <w:p w:rsidR="00964AF9" w:rsidRPr="00062ED4" w:rsidRDefault="00285144" w:rsidP="002A70ED">
            <w:pPr>
              <w:pStyle w:val="af"/>
              <w:jc w:val="both"/>
              <w:rPr>
                <w:rFonts w:ascii="Times New Roman" w:hAnsi="Times New Roman"/>
                <w:sz w:val="28"/>
                <w:szCs w:val="28"/>
              </w:rPr>
            </w:pPr>
            <w:hyperlink r:id="rId47" w:history="1">
              <w:r w:rsidR="00964AF9" w:rsidRPr="00062ED4">
                <w:rPr>
                  <w:rStyle w:val="af0"/>
                  <w:rFonts w:ascii="Times New Roman" w:hAnsi="Times New Roman"/>
                  <w:sz w:val="28"/>
                  <w:szCs w:val="28"/>
                  <w:lang w:val="en-US"/>
                </w:rPr>
                <w:t>www</w:t>
              </w:r>
              <w:r w:rsidR="00964AF9" w:rsidRPr="00062ED4">
                <w:rPr>
                  <w:rStyle w:val="af0"/>
                  <w:rFonts w:ascii="Times New Roman" w:hAnsi="Times New Roman"/>
                  <w:sz w:val="28"/>
                  <w:szCs w:val="28"/>
                </w:rPr>
                <w:t>.YouTube.com</w:t>
              </w:r>
            </w:hyperlink>
          </w:p>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Ежедневное количество просмотров видео на сайте составляет более 3 миллиардов.</w:t>
            </w:r>
          </w:p>
        </w:tc>
      </w:tr>
    </w:tbl>
    <w:p w:rsidR="00964AF9" w:rsidRPr="00062ED4" w:rsidRDefault="00964AF9" w:rsidP="00964AF9">
      <w:pPr>
        <w:pStyle w:val="af"/>
        <w:ind w:firstLine="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1"/>
        <w:gridCol w:w="2620"/>
        <w:gridCol w:w="2196"/>
        <w:gridCol w:w="2076"/>
      </w:tblGrid>
      <w:tr w:rsidR="00964AF9" w:rsidRPr="00062ED4" w:rsidTr="002A70ED">
        <w:trPr>
          <w:trHeight w:val="714"/>
        </w:trPr>
        <w:tc>
          <w:tcPr>
            <w:tcW w:w="1951" w:type="dxa"/>
            <w:vAlign w:val="center"/>
          </w:tcPr>
          <w:p w:rsidR="00964AF9" w:rsidRPr="00062ED4" w:rsidRDefault="00964AF9" w:rsidP="002A70ED">
            <w:pPr>
              <w:pStyle w:val="af"/>
              <w:jc w:val="center"/>
              <w:rPr>
                <w:rFonts w:ascii="Times New Roman" w:hAnsi="Times New Roman"/>
                <w:b/>
                <w:sz w:val="28"/>
                <w:szCs w:val="28"/>
              </w:rPr>
            </w:pPr>
            <w:r w:rsidRPr="00062ED4">
              <w:rPr>
                <w:rFonts w:ascii="Times New Roman" w:hAnsi="Times New Roman"/>
                <w:b/>
                <w:sz w:val="28"/>
                <w:szCs w:val="28"/>
              </w:rPr>
              <w:t>Ресурс</w:t>
            </w:r>
          </w:p>
        </w:tc>
        <w:tc>
          <w:tcPr>
            <w:tcW w:w="2977" w:type="dxa"/>
            <w:vAlign w:val="center"/>
          </w:tcPr>
          <w:p w:rsidR="00964AF9" w:rsidRPr="00062ED4" w:rsidRDefault="00964AF9" w:rsidP="002A70ED">
            <w:pPr>
              <w:pStyle w:val="af"/>
              <w:jc w:val="center"/>
              <w:rPr>
                <w:rFonts w:ascii="Times New Roman" w:hAnsi="Times New Roman"/>
                <w:b/>
                <w:sz w:val="28"/>
                <w:szCs w:val="28"/>
              </w:rPr>
            </w:pPr>
            <w:r w:rsidRPr="00062ED4">
              <w:rPr>
                <w:rFonts w:ascii="Times New Roman" w:hAnsi="Times New Roman"/>
                <w:b/>
                <w:sz w:val="28"/>
                <w:szCs w:val="28"/>
              </w:rPr>
              <w:t>Описание</w:t>
            </w:r>
          </w:p>
        </w:tc>
        <w:tc>
          <w:tcPr>
            <w:tcW w:w="2551" w:type="dxa"/>
            <w:vAlign w:val="center"/>
          </w:tcPr>
          <w:p w:rsidR="00964AF9" w:rsidRPr="00062ED4" w:rsidRDefault="00964AF9" w:rsidP="002A70ED">
            <w:pPr>
              <w:pStyle w:val="af"/>
              <w:jc w:val="center"/>
              <w:rPr>
                <w:rFonts w:ascii="Times New Roman" w:hAnsi="Times New Roman"/>
                <w:b/>
                <w:sz w:val="28"/>
                <w:szCs w:val="28"/>
              </w:rPr>
            </w:pPr>
            <w:r w:rsidRPr="00062ED4">
              <w:rPr>
                <w:rFonts w:ascii="Times New Roman" w:hAnsi="Times New Roman"/>
                <w:b/>
                <w:sz w:val="28"/>
                <w:szCs w:val="28"/>
              </w:rPr>
              <w:t>Рубрики</w:t>
            </w:r>
          </w:p>
        </w:tc>
        <w:tc>
          <w:tcPr>
            <w:tcW w:w="2092" w:type="dxa"/>
            <w:vAlign w:val="center"/>
          </w:tcPr>
          <w:p w:rsidR="00964AF9" w:rsidRPr="00062ED4" w:rsidRDefault="00964AF9" w:rsidP="002A70ED">
            <w:pPr>
              <w:pStyle w:val="af"/>
              <w:jc w:val="center"/>
              <w:rPr>
                <w:rFonts w:ascii="Times New Roman" w:hAnsi="Times New Roman"/>
                <w:b/>
                <w:sz w:val="28"/>
                <w:szCs w:val="28"/>
              </w:rPr>
            </w:pPr>
            <w:r w:rsidRPr="00062ED4">
              <w:rPr>
                <w:rFonts w:ascii="Times New Roman" w:hAnsi="Times New Roman"/>
                <w:b/>
                <w:sz w:val="28"/>
                <w:szCs w:val="28"/>
              </w:rPr>
              <w:t>Посещаемость в сутки, чел</w:t>
            </w:r>
            <w:r>
              <w:rPr>
                <w:rFonts w:ascii="Times New Roman" w:hAnsi="Times New Roman"/>
                <w:b/>
                <w:sz w:val="28"/>
                <w:szCs w:val="28"/>
              </w:rPr>
              <w:t>.</w:t>
            </w:r>
          </w:p>
        </w:tc>
      </w:tr>
      <w:tr w:rsidR="00964AF9" w:rsidRPr="00062ED4" w:rsidTr="002A70ED">
        <w:tc>
          <w:tcPr>
            <w:tcW w:w="1951" w:type="dxa"/>
          </w:tcPr>
          <w:p w:rsidR="00964AF9" w:rsidRPr="00062ED4" w:rsidRDefault="00285144" w:rsidP="002A70ED">
            <w:pPr>
              <w:pStyle w:val="af"/>
              <w:jc w:val="both"/>
              <w:rPr>
                <w:rFonts w:ascii="Times New Roman" w:hAnsi="Times New Roman"/>
                <w:sz w:val="28"/>
                <w:szCs w:val="28"/>
                <w:lang w:val="en-US"/>
              </w:rPr>
            </w:pPr>
            <w:hyperlink r:id="rId48" w:history="1">
              <w:r w:rsidR="00964AF9" w:rsidRPr="00062ED4">
                <w:rPr>
                  <w:rStyle w:val="af0"/>
                  <w:rFonts w:ascii="Times New Roman" w:hAnsi="Times New Roman"/>
                  <w:sz w:val="28"/>
                  <w:szCs w:val="28"/>
                  <w:lang w:val="en-US"/>
                </w:rPr>
                <w:t>www.Livejournal.com</w:t>
              </w:r>
            </w:hyperlink>
          </w:p>
          <w:p w:rsidR="00964AF9" w:rsidRPr="00062ED4" w:rsidRDefault="00964AF9" w:rsidP="002A70ED">
            <w:pPr>
              <w:pStyle w:val="af"/>
              <w:jc w:val="both"/>
              <w:rPr>
                <w:rFonts w:ascii="Times New Roman" w:hAnsi="Times New Roman"/>
                <w:sz w:val="28"/>
                <w:szCs w:val="28"/>
                <w:lang w:val="en-US"/>
              </w:rPr>
            </w:pPr>
          </w:p>
        </w:tc>
        <w:tc>
          <w:tcPr>
            <w:tcW w:w="2977" w:type="dxa"/>
          </w:tcPr>
          <w:p w:rsidR="00964AF9" w:rsidRPr="00062ED4" w:rsidRDefault="00964AF9" w:rsidP="002A70ED">
            <w:pPr>
              <w:pStyle w:val="af"/>
              <w:rPr>
                <w:rFonts w:ascii="Times New Roman" w:hAnsi="Times New Roman"/>
                <w:sz w:val="28"/>
                <w:szCs w:val="28"/>
              </w:rPr>
            </w:pPr>
            <w:r w:rsidRPr="00062ED4">
              <w:rPr>
                <w:rFonts w:ascii="Times New Roman" w:hAnsi="Times New Roman"/>
                <w:sz w:val="28"/>
                <w:szCs w:val="28"/>
              </w:rPr>
              <w:t>Крупнейший блог-хостер, который ведет свой рейтинг популярных записей</w:t>
            </w:r>
            <w:r>
              <w:rPr>
                <w:rFonts w:ascii="Times New Roman" w:hAnsi="Times New Roman"/>
                <w:sz w:val="28"/>
                <w:szCs w:val="28"/>
              </w:rPr>
              <w:t>,</w:t>
            </w:r>
            <w:r w:rsidRPr="00062ED4">
              <w:rPr>
                <w:rFonts w:ascii="Times New Roman" w:hAnsi="Times New Roman"/>
                <w:sz w:val="28"/>
                <w:szCs w:val="28"/>
              </w:rPr>
              <w:t xml:space="preserve"> созданных на собственной платформе.</w:t>
            </w:r>
          </w:p>
        </w:tc>
        <w:tc>
          <w:tcPr>
            <w:tcW w:w="2551" w:type="dxa"/>
          </w:tcPr>
          <w:p w:rsidR="00964AF9" w:rsidRPr="00062ED4" w:rsidRDefault="00964AF9" w:rsidP="002A70ED">
            <w:pPr>
              <w:pStyle w:val="af"/>
              <w:rPr>
                <w:rFonts w:ascii="Times New Roman" w:hAnsi="Times New Roman"/>
                <w:sz w:val="28"/>
                <w:szCs w:val="28"/>
              </w:rPr>
            </w:pPr>
            <w:r w:rsidRPr="00062ED4">
              <w:rPr>
                <w:rFonts w:ascii="Times New Roman" w:hAnsi="Times New Roman"/>
                <w:sz w:val="28"/>
                <w:szCs w:val="28"/>
              </w:rPr>
              <w:t>Сюжеты, фото, знаменитости, сообщества, деньги, путешествия, технологии, кино, опросы, вопрос дня</w:t>
            </w:r>
          </w:p>
        </w:tc>
        <w:tc>
          <w:tcPr>
            <w:tcW w:w="2092" w:type="dxa"/>
            <w:vAlign w:val="center"/>
          </w:tcPr>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483 000</w:t>
            </w:r>
          </w:p>
        </w:tc>
      </w:tr>
      <w:tr w:rsidR="00964AF9" w:rsidRPr="00062ED4" w:rsidTr="002A70ED">
        <w:tc>
          <w:tcPr>
            <w:tcW w:w="1951" w:type="dxa"/>
          </w:tcPr>
          <w:p w:rsidR="00964AF9" w:rsidRPr="00062ED4" w:rsidRDefault="00285144" w:rsidP="002A70ED">
            <w:pPr>
              <w:pStyle w:val="af"/>
              <w:jc w:val="both"/>
              <w:rPr>
                <w:rFonts w:ascii="Times New Roman" w:hAnsi="Times New Roman"/>
                <w:sz w:val="28"/>
                <w:szCs w:val="28"/>
                <w:lang w:val="en-US"/>
              </w:rPr>
            </w:pPr>
            <w:hyperlink r:id="rId49" w:history="1">
              <w:r w:rsidR="00964AF9" w:rsidRPr="00062ED4">
                <w:rPr>
                  <w:rStyle w:val="af0"/>
                  <w:rFonts w:ascii="Times New Roman" w:hAnsi="Times New Roman"/>
                  <w:sz w:val="28"/>
                  <w:szCs w:val="28"/>
                  <w:lang w:val="en-US"/>
                </w:rPr>
                <w:t>www.Yablor.ru</w:t>
              </w:r>
            </w:hyperlink>
          </w:p>
          <w:p w:rsidR="00964AF9" w:rsidRPr="00062ED4" w:rsidRDefault="00964AF9" w:rsidP="002A70ED">
            <w:pPr>
              <w:pStyle w:val="af"/>
              <w:jc w:val="both"/>
              <w:rPr>
                <w:rFonts w:ascii="Times New Roman" w:hAnsi="Times New Roman"/>
                <w:sz w:val="28"/>
                <w:szCs w:val="28"/>
                <w:lang w:val="en-US"/>
              </w:rPr>
            </w:pPr>
          </w:p>
        </w:tc>
        <w:tc>
          <w:tcPr>
            <w:tcW w:w="2977" w:type="dxa"/>
          </w:tcPr>
          <w:p w:rsidR="00964AF9" w:rsidRPr="00062ED4" w:rsidRDefault="00964AF9" w:rsidP="002A70ED">
            <w:pPr>
              <w:pStyle w:val="af"/>
              <w:rPr>
                <w:rFonts w:ascii="Times New Roman" w:hAnsi="Times New Roman"/>
                <w:sz w:val="28"/>
                <w:szCs w:val="28"/>
              </w:rPr>
            </w:pPr>
            <w:r w:rsidRPr="00062ED4">
              <w:rPr>
                <w:rFonts w:ascii="Times New Roman" w:hAnsi="Times New Roman"/>
                <w:sz w:val="28"/>
                <w:szCs w:val="28"/>
              </w:rPr>
              <w:t>Рейтинг, формируемый на интегральном показателе (посещаемость, комментарии, просмотры и т.д</w:t>
            </w:r>
            <w:r>
              <w:rPr>
                <w:rFonts w:ascii="Times New Roman" w:hAnsi="Times New Roman"/>
                <w:sz w:val="28"/>
                <w:szCs w:val="28"/>
              </w:rPr>
              <w:t>.</w:t>
            </w:r>
            <w:r w:rsidRPr="00062ED4">
              <w:rPr>
                <w:rFonts w:ascii="Times New Roman" w:hAnsi="Times New Roman"/>
                <w:sz w:val="28"/>
                <w:szCs w:val="28"/>
              </w:rPr>
              <w:t>)</w:t>
            </w:r>
            <w:r>
              <w:rPr>
                <w:rFonts w:ascii="Times New Roman" w:hAnsi="Times New Roman"/>
                <w:sz w:val="28"/>
                <w:szCs w:val="28"/>
              </w:rPr>
              <w:t>.</w:t>
            </w:r>
          </w:p>
          <w:p w:rsidR="00964AF9" w:rsidRPr="00062ED4" w:rsidRDefault="00964AF9" w:rsidP="002A70ED">
            <w:pPr>
              <w:pStyle w:val="af"/>
              <w:rPr>
                <w:rFonts w:ascii="Times New Roman" w:hAnsi="Times New Roman"/>
                <w:sz w:val="28"/>
                <w:szCs w:val="28"/>
              </w:rPr>
            </w:pPr>
            <w:r w:rsidRPr="00062ED4">
              <w:rPr>
                <w:rFonts w:ascii="Times New Roman" w:hAnsi="Times New Roman"/>
                <w:sz w:val="28"/>
                <w:szCs w:val="28"/>
              </w:rPr>
              <w:t>Охватывает все блог-платформы. Отдает привилегии записям с наибольшими комментариями</w:t>
            </w:r>
          </w:p>
        </w:tc>
        <w:tc>
          <w:tcPr>
            <w:tcW w:w="2551" w:type="dxa"/>
          </w:tcPr>
          <w:p w:rsidR="00964AF9" w:rsidRPr="00062ED4" w:rsidRDefault="00964AF9" w:rsidP="002A70ED">
            <w:pPr>
              <w:pStyle w:val="af"/>
              <w:rPr>
                <w:rFonts w:ascii="Times New Roman" w:hAnsi="Times New Roman"/>
                <w:sz w:val="28"/>
                <w:szCs w:val="28"/>
              </w:rPr>
            </w:pPr>
            <w:r w:rsidRPr="00062ED4">
              <w:rPr>
                <w:rFonts w:ascii="Times New Roman" w:hAnsi="Times New Roman"/>
                <w:sz w:val="28"/>
                <w:szCs w:val="28"/>
              </w:rPr>
              <w:t>Мнения, персоны, фото, политика, отдых, юмор, общество, история, закон</w:t>
            </w:r>
          </w:p>
        </w:tc>
        <w:tc>
          <w:tcPr>
            <w:tcW w:w="2092" w:type="dxa"/>
            <w:vAlign w:val="center"/>
          </w:tcPr>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112 000</w:t>
            </w:r>
          </w:p>
        </w:tc>
      </w:tr>
      <w:tr w:rsidR="00964AF9" w:rsidRPr="00062ED4" w:rsidTr="002A70ED">
        <w:tc>
          <w:tcPr>
            <w:tcW w:w="1951" w:type="dxa"/>
          </w:tcPr>
          <w:p w:rsidR="00964AF9" w:rsidRPr="00062ED4" w:rsidRDefault="00285144" w:rsidP="002A70ED">
            <w:pPr>
              <w:pStyle w:val="af"/>
              <w:jc w:val="both"/>
              <w:rPr>
                <w:rFonts w:ascii="Times New Roman" w:hAnsi="Times New Roman"/>
                <w:sz w:val="28"/>
                <w:szCs w:val="28"/>
                <w:lang w:val="en-US"/>
              </w:rPr>
            </w:pPr>
            <w:hyperlink r:id="rId50" w:history="1">
              <w:r w:rsidR="00964AF9" w:rsidRPr="00062ED4">
                <w:rPr>
                  <w:rStyle w:val="af0"/>
                  <w:rFonts w:ascii="Times New Roman" w:hAnsi="Times New Roman"/>
                  <w:sz w:val="28"/>
                  <w:szCs w:val="28"/>
                  <w:lang w:val="en-US"/>
                </w:rPr>
                <w:t>www.Goslydi</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ru</w:t>
              </w:r>
            </w:hyperlink>
          </w:p>
          <w:p w:rsidR="00964AF9" w:rsidRPr="00062ED4" w:rsidRDefault="00964AF9" w:rsidP="002A70ED">
            <w:pPr>
              <w:pStyle w:val="af"/>
              <w:jc w:val="both"/>
              <w:rPr>
                <w:rFonts w:ascii="Times New Roman" w:hAnsi="Times New Roman"/>
                <w:sz w:val="28"/>
                <w:szCs w:val="28"/>
              </w:rPr>
            </w:pPr>
          </w:p>
        </w:tc>
        <w:tc>
          <w:tcPr>
            <w:tcW w:w="2977" w:type="dxa"/>
          </w:tcPr>
          <w:p w:rsidR="00964AF9" w:rsidRPr="00062ED4" w:rsidRDefault="00964AF9" w:rsidP="002A70ED">
            <w:pPr>
              <w:pStyle w:val="af"/>
              <w:rPr>
                <w:rFonts w:ascii="Times New Roman" w:hAnsi="Times New Roman"/>
                <w:sz w:val="28"/>
                <w:szCs w:val="28"/>
              </w:rPr>
            </w:pPr>
            <w:r w:rsidRPr="00062ED4">
              <w:rPr>
                <w:rFonts w:ascii="Times New Roman" w:hAnsi="Times New Roman"/>
                <w:sz w:val="28"/>
                <w:szCs w:val="28"/>
              </w:rPr>
              <w:lastRenderedPageBreak/>
              <w:t xml:space="preserve">Рейтинг </w:t>
            </w:r>
            <w:r w:rsidRPr="00062ED4">
              <w:rPr>
                <w:rFonts w:ascii="Times New Roman" w:hAnsi="Times New Roman"/>
                <w:sz w:val="28"/>
                <w:szCs w:val="28"/>
              </w:rPr>
              <w:lastRenderedPageBreak/>
              <w:t>популярных записей в блогосфере</w:t>
            </w:r>
            <w:r>
              <w:rPr>
                <w:rFonts w:ascii="Times New Roman" w:hAnsi="Times New Roman"/>
                <w:sz w:val="28"/>
                <w:szCs w:val="28"/>
              </w:rPr>
              <w:t>,</w:t>
            </w:r>
            <w:r w:rsidRPr="00062ED4">
              <w:rPr>
                <w:rFonts w:ascii="Times New Roman" w:hAnsi="Times New Roman"/>
                <w:sz w:val="28"/>
                <w:szCs w:val="28"/>
              </w:rPr>
              <w:t xml:space="preserve"> сделанны</w:t>
            </w:r>
            <w:r>
              <w:rPr>
                <w:rFonts w:ascii="Times New Roman" w:hAnsi="Times New Roman"/>
                <w:sz w:val="28"/>
                <w:szCs w:val="28"/>
              </w:rPr>
              <w:t>х</w:t>
            </w:r>
            <w:r w:rsidRPr="00062ED4">
              <w:rPr>
                <w:rFonts w:ascii="Times New Roman" w:hAnsi="Times New Roman"/>
                <w:sz w:val="28"/>
                <w:szCs w:val="28"/>
              </w:rPr>
              <w:t xml:space="preserve"> политическими и общественными деятелями.</w:t>
            </w:r>
          </w:p>
        </w:tc>
        <w:tc>
          <w:tcPr>
            <w:tcW w:w="2551" w:type="dxa"/>
          </w:tcPr>
          <w:p w:rsidR="00964AF9" w:rsidRPr="00062ED4" w:rsidRDefault="00964AF9" w:rsidP="002A70ED">
            <w:pPr>
              <w:pStyle w:val="af"/>
              <w:rPr>
                <w:rFonts w:ascii="Times New Roman" w:hAnsi="Times New Roman"/>
                <w:sz w:val="28"/>
                <w:szCs w:val="28"/>
              </w:rPr>
            </w:pPr>
            <w:r w:rsidRPr="00062ED4">
              <w:rPr>
                <w:rFonts w:ascii="Times New Roman" w:hAnsi="Times New Roman"/>
                <w:sz w:val="28"/>
                <w:szCs w:val="28"/>
              </w:rPr>
              <w:lastRenderedPageBreak/>
              <w:t xml:space="preserve">Политика, </w:t>
            </w:r>
            <w:r w:rsidRPr="00062ED4">
              <w:rPr>
                <w:rFonts w:ascii="Times New Roman" w:hAnsi="Times New Roman"/>
                <w:sz w:val="28"/>
                <w:szCs w:val="28"/>
              </w:rPr>
              <w:lastRenderedPageBreak/>
              <w:t>общественная жизнь</w:t>
            </w:r>
          </w:p>
        </w:tc>
        <w:tc>
          <w:tcPr>
            <w:tcW w:w="2092" w:type="dxa"/>
            <w:vAlign w:val="center"/>
          </w:tcPr>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lastRenderedPageBreak/>
              <w:t>20 000</w:t>
            </w:r>
          </w:p>
        </w:tc>
      </w:tr>
      <w:tr w:rsidR="00964AF9" w:rsidRPr="00062ED4" w:rsidTr="002A70ED">
        <w:tc>
          <w:tcPr>
            <w:tcW w:w="1951" w:type="dxa"/>
          </w:tcPr>
          <w:p w:rsidR="00964AF9" w:rsidRPr="00062ED4" w:rsidRDefault="00285144" w:rsidP="002A70ED">
            <w:pPr>
              <w:pStyle w:val="af"/>
              <w:jc w:val="both"/>
              <w:rPr>
                <w:rFonts w:ascii="Times New Roman" w:hAnsi="Times New Roman"/>
                <w:sz w:val="28"/>
                <w:szCs w:val="28"/>
                <w:lang w:val="en-US"/>
              </w:rPr>
            </w:pPr>
            <w:hyperlink r:id="rId51" w:history="1">
              <w:r w:rsidR="00964AF9" w:rsidRPr="00062ED4">
                <w:rPr>
                  <w:rStyle w:val="af0"/>
                  <w:rFonts w:ascii="Times New Roman" w:hAnsi="Times New Roman"/>
                  <w:sz w:val="28"/>
                  <w:szCs w:val="28"/>
                  <w:lang w:val="en-US"/>
                </w:rPr>
                <w:t>www.Top</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Artlebedev</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ru</w:t>
              </w:r>
            </w:hyperlink>
          </w:p>
          <w:p w:rsidR="00964AF9" w:rsidRPr="00062ED4" w:rsidRDefault="00964AF9" w:rsidP="002A70ED">
            <w:pPr>
              <w:pStyle w:val="af"/>
              <w:jc w:val="both"/>
              <w:rPr>
                <w:rFonts w:ascii="Times New Roman" w:hAnsi="Times New Roman"/>
                <w:sz w:val="28"/>
                <w:szCs w:val="28"/>
              </w:rPr>
            </w:pPr>
          </w:p>
        </w:tc>
        <w:tc>
          <w:tcPr>
            <w:tcW w:w="2977" w:type="dxa"/>
          </w:tcPr>
          <w:p w:rsidR="00964AF9" w:rsidRPr="00062ED4" w:rsidRDefault="00964AF9" w:rsidP="002A70ED">
            <w:pPr>
              <w:pStyle w:val="af"/>
              <w:rPr>
                <w:rFonts w:ascii="Times New Roman" w:hAnsi="Times New Roman"/>
                <w:sz w:val="28"/>
                <w:szCs w:val="28"/>
              </w:rPr>
            </w:pPr>
            <w:r w:rsidRPr="00062ED4">
              <w:rPr>
                <w:rFonts w:ascii="Times New Roman" w:hAnsi="Times New Roman"/>
                <w:sz w:val="28"/>
                <w:szCs w:val="28"/>
              </w:rPr>
              <w:t>Рейтинг записей рунета, обновляемый несколько раз за сутки, с акцентом на наиболее просматриваемые записи.</w:t>
            </w:r>
          </w:p>
        </w:tc>
        <w:tc>
          <w:tcPr>
            <w:tcW w:w="2551" w:type="dxa"/>
          </w:tcPr>
          <w:p w:rsidR="00964AF9" w:rsidRPr="00062ED4" w:rsidRDefault="00964AF9" w:rsidP="002A70ED">
            <w:pPr>
              <w:pStyle w:val="af"/>
              <w:rPr>
                <w:rFonts w:ascii="Times New Roman" w:hAnsi="Times New Roman"/>
                <w:sz w:val="28"/>
                <w:szCs w:val="28"/>
              </w:rPr>
            </w:pPr>
            <w:r w:rsidRPr="00062ED4">
              <w:rPr>
                <w:rFonts w:ascii="Times New Roman" w:hAnsi="Times New Roman"/>
                <w:sz w:val="28"/>
                <w:szCs w:val="28"/>
              </w:rPr>
              <w:t>Интернет, политика, дизайн, акции, фото</w:t>
            </w:r>
          </w:p>
        </w:tc>
        <w:tc>
          <w:tcPr>
            <w:tcW w:w="2092" w:type="dxa"/>
            <w:vAlign w:val="center"/>
          </w:tcPr>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120 000</w:t>
            </w:r>
          </w:p>
        </w:tc>
      </w:tr>
      <w:tr w:rsidR="00964AF9" w:rsidRPr="00062ED4" w:rsidTr="002A70ED">
        <w:tc>
          <w:tcPr>
            <w:tcW w:w="1951" w:type="dxa"/>
          </w:tcPr>
          <w:p w:rsidR="00964AF9" w:rsidRPr="00062ED4" w:rsidRDefault="00285144" w:rsidP="002A70ED">
            <w:pPr>
              <w:pStyle w:val="af"/>
              <w:jc w:val="both"/>
              <w:rPr>
                <w:rFonts w:ascii="Times New Roman" w:hAnsi="Times New Roman"/>
                <w:sz w:val="28"/>
                <w:szCs w:val="28"/>
                <w:lang w:val="en-US"/>
              </w:rPr>
            </w:pPr>
            <w:hyperlink r:id="rId52" w:history="1">
              <w:r w:rsidR="00964AF9" w:rsidRPr="00062ED4">
                <w:rPr>
                  <w:rStyle w:val="af0"/>
                  <w:rFonts w:ascii="Times New Roman" w:hAnsi="Times New Roman"/>
                  <w:sz w:val="28"/>
                  <w:szCs w:val="28"/>
                  <w:lang w:val="en-US"/>
                </w:rPr>
                <w:t>www.T</w:t>
              </w:r>
              <w:r w:rsidR="00964AF9" w:rsidRPr="00062ED4">
                <w:rPr>
                  <w:rStyle w:val="af0"/>
                  <w:rFonts w:ascii="Times New Roman" w:hAnsi="Times New Roman"/>
                  <w:sz w:val="28"/>
                  <w:szCs w:val="28"/>
                </w:rPr>
                <w:t>30</w:t>
              </w:r>
              <w:r w:rsidR="00964AF9" w:rsidRPr="00062ED4">
                <w:rPr>
                  <w:rStyle w:val="af0"/>
                  <w:rFonts w:ascii="Times New Roman" w:hAnsi="Times New Roman"/>
                  <w:sz w:val="28"/>
                  <w:szCs w:val="28"/>
                  <w:lang w:val="en-US"/>
                </w:rPr>
                <w:t>p</w:t>
              </w:r>
              <w:r w:rsidR="00964AF9" w:rsidRPr="00062ED4">
                <w:rPr>
                  <w:rStyle w:val="af0"/>
                  <w:rFonts w:ascii="Times New Roman" w:hAnsi="Times New Roman"/>
                  <w:sz w:val="28"/>
                  <w:szCs w:val="28"/>
                </w:rPr>
                <w:t>.</w:t>
              </w:r>
              <w:r w:rsidR="00964AF9" w:rsidRPr="00062ED4">
                <w:rPr>
                  <w:rStyle w:val="af0"/>
                  <w:rFonts w:ascii="Times New Roman" w:hAnsi="Times New Roman"/>
                  <w:sz w:val="28"/>
                  <w:szCs w:val="28"/>
                  <w:lang w:val="en-US"/>
                </w:rPr>
                <w:t>ru</w:t>
              </w:r>
            </w:hyperlink>
          </w:p>
          <w:p w:rsidR="00964AF9" w:rsidRPr="00062ED4" w:rsidRDefault="00964AF9" w:rsidP="002A70ED">
            <w:pPr>
              <w:pStyle w:val="af"/>
              <w:jc w:val="both"/>
              <w:rPr>
                <w:rFonts w:ascii="Times New Roman" w:hAnsi="Times New Roman"/>
                <w:sz w:val="28"/>
                <w:szCs w:val="28"/>
              </w:rPr>
            </w:pPr>
          </w:p>
        </w:tc>
        <w:tc>
          <w:tcPr>
            <w:tcW w:w="2977" w:type="dxa"/>
          </w:tcPr>
          <w:p w:rsidR="00964AF9" w:rsidRPr="00062ED4" w:rsidRDefault="00964AF9" w:rsidP="002A70ED">
            <w:pPr>
              <w:pStyle w:val="af"/>
              <w:rPr>
                <w:rFonts w:ascii="Times New Roman" w:hAnsi="Times New Roman"/>
                <w:sz w:val="28"/>
                <w:szCs w:val="28"/>
              </w:rPr>
            </w:pPr>
            <w:r w:rsidRPr="00062ED4">
              <w:rPr>
                <w:rFonts w:ascii="Times New Roman" w:hAnsi="Times New Roman"/>
                <w:sz w:val="28"/>
                <w:szCs w:val="28"/>
              </w:rPr>
              <w:t xml:space="preserve">Ресурс отражает рейтинг по нескольким критериям. </w:t>
            </w:r>
          </w:p>
        </w:tc>
        <w:tc>
          <w:tcPr>
            <w:tcW w:w="2551" w:type="dxa"/>
          </w:tcPr>
          <w:p w:rsidR="00964AF9" w:rsidRPr="00062ED4" w:rsidRDefault="00964AF9" w:rsidP="002A70ED">
            <w:pPr>
              <w:pStyle w:val="af"/>
              <w:rPr>
                <w:rFonts w:ascii="Times New Roman" w:hAnsi="Times New Roman"/>
                <w:sz w:val="28"/>
                <w:szCs w:val="28"/>
              </w:rPr>
            </w:pPr>
            <w:r w:rsidRPr="00062ED4">
              <w:rPr>
                <w:rFonts w:ascii="Times New Roman" w:hAnsi="Times New Roman"/>
                <w:sz w:val="28"/>
                <w:szCs w:val="28"/>
              </w:rPr>
              <w:t>Блоги, тренды, опрос, политика, общество, мнения</w:t>
            </w:r>
          </w:p>
        </w:tc>
        <w:tc>
          <w:tcPr>
            <w:tcW w:w="2092" w:type="dxa"/>
            <w:vAlign w:val="center"/>
          </w:tcPr>
          <w:p w:rsidR="00964AF9" w:rsidRPr="00062ED4" w:rsidRDefault="00964AF9" w:rsidP="002A70ED">
            <w:pPr>
              <w:pStyle w:val="af"/>
              <w:jc w:val="both"/>
              <w:rPr>
                <w:rFonts w:ascii="Times New Roman" w:hAnsi="Times New Roman"/>
                <w:sz w:val="28"/>
                <w:szCs w:val="28"/>
              </w:rPr>
            </w:pPr>
            <w:r w:rsidRPr="00062ED4">
              <w:rPr>
                <w:rFonts w:ascii="Times New Roman" w:hAnsi="Times New Roman"/>
                <w:sz w:val="28"/>
                <w:szCs w:val="28"/>
              </w:rPr>
              <w:t>84 000</w:t>
            </w:r>
          </w:p>
        </w:tc>
      </w:tr>
    </w:tbl>
    <w:p w:rsidR="00964AF9" w:rsidRPr="00062ED4" w:rsidRDefault="00964AF9" w:rsidP="00964AF9">
      <w:pPr>
        <w:pStyle w:val="af"/>
        <w:ind w:firstLine="567"/>
        <w:jc w:val="both"/>
        <w:rPr>
          <w:rFonts w:ascii="Times New Roman" w:hAnsi="Times New Roman"/>
          <w:sz w:val="28"/>
          <w:szCs w:val="28"/>
        </w:rPr>
      </w:pP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Приведенный обзор рейтингов показывает, что явно выделенного раздела «Культура» нет ни одном из популярных сайтов. Ниша для тематического культурного рейтинга свободна, а с учетом растущего интереса к культурным событиям у пользователей Интернета проект создания культурного рейтинга будет успешным и востребованным.</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Информацию, публикуемую в блогах, используют в своих целях различные организации:</w:t>
      </w:r>
    </w:p>
    <w:p w:rsidR="00964AF9" w:rsidRPr="00062ED4" w:rsidRDefault="00964AF9" w:rsidP="00964AF9">
      <w:pPr>
        <w:pStyle w:val="af"/>
        <w:numPr>
          <w:ilvl w:val="0"/>
          <w:numId w:val="32"/>
        </w:numPr>
        <w:ind w:left="0" w:firstLine="0"/>
        <w:jc w:val="both"/>
        <w:rPr>
          <w:rFonts w:ascii="Times New Roman" w:hAnsi="Times New Roman"/>
          <w:sz w:val="28"/>
          <w:szCs w:val="28"/>
        </w:rPr>
      </w:pPr>
      <w:r w:rsidRPr="00062ED4">
        <w:rPr>
          <w:rFonts w:ascii="Times New Roman" w:hAnsi="Times New Roman"/>
          <w:sz w:val="28"/>
          <w:szCs w:val="28"/>
        </w:rPr>
        <w:t>СМИ, для которых блоги давно стали самыми быстрыми поставщиками новостей</w:t>
      </w:r>
      <w:r>
        <w:rPr>
          <w:rFonts w:ascii="Times New Roman" w:hAnsi="Times New Roman"/>
          <w:sz w:val="28"/>
          <w:szCs w:val="28"/>
        </w:rPr>
        <w:t>;</w:t>
      </w:r>
    </w:p>
    <w:p w:rsidR="00964AF9" w:rsidRPr="00062ED4" w:rsidRDefault="00964AF9" w:rsidP="00964AF9">
      <w:pPr>
        <w:pStyle w:val="af"/>
        <w:numPr>
          <w:ilvl w:val="0"/>
          <w:numId w:val="32"/>
        </w:numPr>
        <w:ind w:left="0" w:firstLine="0"/>
        <w:jc w:val="both"/>
        <w:rPr>
          <w:rFonts w:ascii="Times New Roman" w:hAnsi="Times New Roman"/>
          <w:sz w:val="28"/>
          <w:szCs w:val="28"/>
        </w:rPr>
      </w:pPr>
      <w:r w:rsidRPr="00062ED4">
        <w:rPr>
          <w:rFonts w:ascii="Times New Roman" w:hAnsi="Times New Roman"/>
          <w:sz w:val="28"/>
          <w:szCs w:val="28"/>
        </w:rPr>
        <w:t xml:space="preserve">российские и зарубежные компании, которые используют блоги для проведения маркетинговых исследований и </w:t>
      </w:r>
      <w:r>
        <w:rPr>
          <w:rFonts w:ascii="Times New Roman" w:hAnsi="Times New Roman"/>
          <w:sz w:val="28"/>
          <w:szCs w:val="28"/>
        </w:rPr>
        <w:t>продвижения своих товаров;</w:t>
      </w:r>
    </w:p>
    <w:p w:rsidR="00964AF9" w:rsidRPr="00062ED4" w:rsidRDefault="00964AF9" w:rsidP="00964AF9">
      <w:pPr>
        <w:pStyle w:val="af"/>
        <w:numPr>
          <w:ilvl w:val="0"/>
          <w:numId w:val="32"/>
        </w:numPr>
        <w:ind w:left="0" w:firstLine="0"/>
        <w:jc w:val="both"/>
        <w:rPr>
          <w:rFonts w:ascii="Times New Roman" w:hAnsi="Times New Roman"/>
          <w:sz w:val="28"/>
          <w:szCs w:val="28"/>
        </w:rPr>
      </w:pPr>
      <w:r w:rsidRPr="00062ED4">
        <w:rPr>
          <w:rFonts w:ascii="Times New Roman" w:hAnsi="Times New Roman"/>
          <w:sz w:val="28"/>
          <w:szCs w:val="28"/>
        </w:rPr>
        <w:t>организации, занимающиеся социологическими исследованиями, для которых блоги стали незаменимым источником информации.</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 xml:space="preserve">Для </w:t>
      </w:r>
      <w:r>
        <w:rPr>
          <w:rFonts w:ascii="Times New Roman" w:hAnsi="Times New Roman"/>
          <w:sz w:val="28"/>
          <w:szCs w:val="28"/>
        </w:rPr>
        <w:t xml:space="preserve">всех </w:t>
      </w:r>
      <w:r w:rsidRPr="00062ED4">
        <w:rPr>
          <w:rFonts w:ascii="Times New Roman" w:hAnsi="Times New Roman"/>
          <w:sz w:val="28"/>
          <w:szCs w:val="28"/>
        </w:rPr>
        <w:t xml:space="preserve">этих организаций работа в Интернете </w:t>
      </w:r>
      <w:r>
        <w:rPr>
          <w:rFonts w:ascii="Times New Roman" w:hAnsi="Times New Roman"/>
          <w:sz w:val="28"/>
          <w:szCs w:val="28"/>
        </w:rPr>
        <w:t>–</w:t>
      </w:r>
      <w:r w:rsidRPr="00062ED4">
        <w:rPr>
          <w:rFonts w:ascii="Times New Roman" w:hAnsi="Times New Roman"/>
          <w:sz w:val="28"/>
          <w:szCs w:val="28"/>
        </w:rPr>
        <w:t xml:space="preserve"> это возможность успевать отслеживать быстроменяющиеся тренды и узнавать предпочтения потребителей. При этом</w:t>
      </w:r>
      <w:r>
        <w:rPr>
          <w:rFonts w:ascii="Times New Roman" w:hAnsi="Times New Roman"/>
          <w:sz w:val="28"/>
          <w:szCs w:val="28"/>
        </w:rPr>
        <w:t>,</w:t>
      </w:r>
      <w:r w:rsidRPr="00062ED4">
        <w:rPr>
          <w:rFonts w:ascii="Times New Roman" w:hAnsi="Times New Roman"/>
          <w:sz w:val="28"/>
          <w:szCs w:val="28"/>
        </w:rPr>
        <w:t xml:space="preserve"> в Интернет-пространстве можно выделить не только коммерческую информацию, но и отследить некоторые культурные тренды, например:</w:t>
      </w:r>
    </w:p>
    <w:p w:rsidR="00964AF9" w:rsidRPr="00062ED4" w:rsidRDefault="00964AF9" w:rsidP="00964AF9">
      <w:pPr>
        <w:pStyle w:val="af"/>
        <w:jc w:val="both"/>
        <w:rPr>
          <w:rFonts w:ascii="Times New Roman" w:hAnsi="Times New Roman"/>
          <w:sz w:val="28"/>
          <w:szCs w:val="28"/>
        </w:rPr>
      </w:pPr>
      <w:r w:rsidRPr="00062ED4">
        <w:rPr>
          <w:rFonts w:ascii="Times New Roman" w:hAnsi="Times New Roman"/>
          <w:sz w:val="28"/>
          <w:szCs w:val="28"/>
        </w:rPr>
        <w:t>- интерес к балету: открытие Большого театра после реконструкции привело к росту интереса к балету в целом, значительно возросло количество тематических поисковых запросов, люди стали ходить</w:t>
      </w:r>
      <w:r>
        <w:rPr>
          <w:rFonts w:ascii="Times New Roman" w:hAnsi="Times New Roman"/>
          <w:sz w:val="28"/>
          <w:szCs w:val="28"/>
        </w:rPr>
        <w:t xml:space="preserve"> на балет и писать отзывы;</w:t>
      </w:r>
    </w:p>
    <w:p w:rsidR="00964AF9" w:rsidRPr="00062ED4" w:rsidRDefault="00964AF9" w:rsidP="00964AF9">
      <w:pPr>
        <w:pStyle w:val="af"/>
        <w:jc w:val="both"/>
        <w:rPr>
          <w:rFonts w:ascii="Times New Roman" w:hAnsi="Times New Roman"/>
          <w:sz w:val="28"/>
          <w:szCs w:val="28"/>
        </w:rPr>
      </w:pPr>
      <w:r w:rsidRPr="00062ED4">
        <w:rPr>
          <w:rFonts w:ascii="Times New Roman" w:hAnsi="Times New Roman"/>
          <w:sz w:val="28"/>
          <w:szCs w:val="28"/>
        </w:rPr>
        <w:t xml:space="preserve">- интерес к новым формам подачи новостей: «Гражданин поэт» (Михаил Ефремов читает стихи Дмитрия Быкова, каждый выпуск набирает около 500 000 просмотров), </w:t>
      </w:r>
      <w:r w:rsidRPr="00062ED4">
        <w:rPr>
          <w:rFonts w:ascii="Times New Roman" w:hAnsi="Times New Roman"/>
          <w:sz w:val="28"/>
          <w:szCs w:val="28"/>
          <w:lang w:val="en-US"/>
        </w:rPr>
        <w:t>Rap</w:t>
      </w:r>
      <w:r w:rsidRPr="00062ED4">
        <w:rPr>
          <w:rFonts w:ascii="Times New Roman" w:hAnsi="Times New Roman"/>
          <w:sz w:val="28"/>
          <w:szCs w:val="28"/>
        </w:rPr>
        <w:t>-</w:t>
      </w:r>
      <w:r w:rsidRPr="00062ED4">
        <w:rPr>
          <w:rFonts w:ascii="Times New Roman" w:hAnsi="Times New Roman"/>
          <w:sz w:val="28"/>
          <w:szCs w:val="28"/>
          <w:lang w:val="en-US"/>
        </w:rPr>
        <w:t>Info</w:t>
      </w:r>
      <w:r w:rsidRPr="00062ED4">
        <w:rPr>
          <w:rFonts w:ascii="Times New Roman" w:hAnsi="Times New Roman"/>
          <w:sz w:val="28"/>
          <w:szCs w:val="28"/>
        </w:rPr>
        <w:t xml:space="preserve"> (известные рэп-исполнители читают новости, </w:t>
      </w:r>
      <w:r w:rsidRPr="00062ED4">
        <w:rPr>
          <w:rFonts w:ascii="Times New Roman" w:hAnsi="Times New Roman"/>
          <w:sz w:val="28"/>
          <w:szCs w:val="28"/>
        </w:rPr>
        <w:lastRenderedPageBreak/>
        <w:t>периодически в выпусках участвуют известные блогеры, артисты и музыканты, каждый выпуск набирает от 100 000 до 300 000 просмотров)</w:t>
      </w:r>
      <w:r>
        <w:rPr>
          <w:rFonts w:ascii="Times New Roman" w:hAnsi="Times New Roman"/>
          <w:sz w:val="28"/>
          <w:szCs w:val="28"/>
        </w:rPr>
        <w:t>;</w:t>
      </w:r>
    </w:p>
    <w:p w:rsidR="00964AF9" w:rsidRPr="00062ED4" w:rsidRDefault="00964AF9" w:rsidP="00964AF9">
      <w:pPr>
        <w:pStyle w:val="af"/>
        <w:jc w:val="both"/>
        <w:rPr>
          <w:rFonts w:ascii="Times New Roman" w:hAnsi="Times New Roman"/>
          <w:sz w:val="28"/>
          <w:szCs w:val="28"/>
        </w:rPr>
      </w:pPr>
      <w:r w:rsidRPr="00062ED4">
        <w:rPr>
          <w:rFonts w:ascii="Times New Roman" w:hAnsi="Times New Roman"/>
          <w:sz w:val="28"/>
          <w:szCs w:val="28"/>
        </w:rPr>
        <w:t>- серия трендов в области изобразительного искусства, возникшая после пров</w:t>
      </w:r>
      <w:r>
        <w:rPr>
          <w:rFonts w:ascii="Times New Roman" w:hAnsi="Times New Roman"/>
          <w:sz w:val="28"/>
          <w:szCs w:val="28"/>
        </w:rPr>
        <w:t>едения крупных аукционов картин;</w:t>
      </w:r>
    </w:p>
    <w:p w:rsidR="00964AF9" w:rsidRPr="00062ED4" w:rsidRDefault="00964AF9" w:rsidP="00964AF9">
      <w:pPr>
        <w:pStyle w:val="af"/>
        <w:jc w:val="both"/>
        <w:rPr>
          <w:rFonts w:ascii="Times New Roman" w:hAnsi="Times New Roman"/>
          <w:sz w:val="28"/>
          <w:szCs w:val="28"/>
        </w:rPr>
      </w:pPr>
      <w:r w:rsidRPr="00062ED4">
        <w:rPr>
          <w:rFonts w:ascii="Times New Roman" w:hAnsi="Times New Roman"/>
          <w:sz w:val="28"/>
          <w:szCs w:val="28"/>
        </w:rPr>
        <w:t>- серия трендов</w:t>
      </w:r>
      <w:r>
        <w:rPr>
          <w:rFonts w:ascii="Times New Roman" w:hAnsi="Times New Roman"/>
          <w:sz w:val="28"/>
          <w:szCs w:val="28"/>
        </w:rPr>
        <w:t>,</w:t>
      </w:r>
      <w:r w:rsidRPr="00062ED4">
        <w:rPr>
          <w:rFonts w:ascii="Times New Roman" w:hAnsi="Times New Roman"/>
          <w:sz w:val="28"/>
          <w:szCs w:val="28"/>
        </w:rPr>
        <w:t xml:space="preserve"> связанных с фотографией, в частности</w:t>
      </w:r>
      <w:r>
        <w:rPr>
          <w:rFonts w:ascii="Times New Roman" w:hAnsi="Times New Roman"/>
          <w:sz w:val="28"/>
          <w:szCs w:val="28"/>
        </w:rPr>
        <w:t>,</w:t>
      </w:r>
      <w:r w:rsidRPr="00062ED4">
        <w:rPr>
          <w:rFonts w:ascii="Times New Roman" w:hAnsi="Times New Roman"/>
          <w:sz w:val="28"/>
          <w:szCs w:val="28"/>
        </w:rPr>
        <w:t xml:space="preserve"> возросший интерес к панорамной съемке крупных городов.</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Возможность отслеживать такие тренды, встраиваться в них, создавать свои даст учреждениям культуры больш</w:t>
      </w:r>
      <w:r>
        <w:rPr>
          <w:rFonts w:ascii="Times New Roman" w:hAnsi="Times New Roman"/>
          <w:sz w:val="28"/>
          <w:szCs w:val="28"/>
        </w:rPr>
        <w:t>ой</w:t>
      </w:r>
      <w:r w:rsidRPr="00062ED4">
        <w:rPr>
          <w:rFonts w:ascii="Times New Roman" w:hAnsi="Times New Roman"/>
          <w:sz w:val="28"/>
          <w:szCs w:val="28"/>
        </w:rPr>
        <w:t xml:space="preserve"> </w:t>
      </w:r>
      <w:r>
        <w:rPr>
          <w:rFonts w:ascii="Times New Roman" w:hAnsi="Times New Roman"/>
          <w:sz w:val="28"/>
          <w:szCs w:val="28"/>
        </w:rPr>
        <w:t>потенциал</w:t>
      </w:r>
      <w:r w:rsidRPr="00062ED4">
        <w:rPr>
          <w:rFonts w:ascii="Times New Roman" w:hAnsi="Times New Roman"/>
          <w:sz w:val="28"/>
          <w:szCs w:val="28"/>
        </w:rPr>
        <w:t>:</w:t>
      </w:r>
    </w:p>
    <w:p w:rsidR="00964AF9" w:rsidRPr="00062ED4" w:rsidRDefault="00964AF9" w:rsidP="00964AF9">
      <w:pPr>
        <w:pStyle w:val="af"/>
        <w:numPr>
          <w:ilvl w:val="0"/>
          <w:numId w:val="33"/>
        </w:numPr>
        <w:ind w:left="0" w:firstLine="0"/>
        <w:jc w:val="both"/>
        <w:rPr>
          <w:rFonts w:ascii="Times New Roman" w:hAnsi="Times New Roman"/>
          <w:sz w:val="28"/>
          <w:szCs w:val="28"/>
        </w:rPr>
      </w:pPr>
      <w:r w:rsidRPr="00062ED4">
        <w:rPr>
          <w:rFonts w:ascii="Times New Roman" w:hAnsi="Times New Roman"/>
          <w:sz w:val="28"/>
          <w:szCs w:val="28"/>
        </w:rPr>
        <w:t xml:space="preserve">музеям </w:t>
      </w:r>
      <w:r>
        <w:rPr>
          <w:rFonts w:ascii="Times New Roman" w:hAnsi="Times New Roman"/>
          <w:sz w:val="28"/>
          <w:szCs w:val="28"/>
        </w:rPr>
        <w:t>–</w:t>
      </w:r>
      <w:r w:rsidRPr="00062ED4">
        <w:rPr>
          <w:rFonts w:ascii="Times New Roman" w:hAnsi="Times New Roman"/>
          <w:sz w:val="28"/>
          <w:szCs w:val="28"/>
        </w:rPr>
        <w:t xml:space="preserve"> возможность представлять максимально востребованные выставки и, как следствие, увелич</w:t>
      </w:r>
      <w:r>
        <w:rPr>
          <w:rFonts w:ascii="Times New Roman" w:hAnsi="Times New Roman"/>
          <w:sz w:val="28"/>
          <w:szCs w:val="28"/>
        </w:rPr>
        <w:t>ение</w:t>
      </w:r>
      <w:r w:rsidRPr="00062ED4">
        <w:rPr>
          <w:rFonts w:ascii="Times New Roman" w:hAnsi="Times New Roman"/>
          <w:sz w:val="28"/>
          <w:szCs w:val="28"/>
        </w:rPr>
        <w:t xml:space="preserve"> посещаемост</w:t>
      </w:r>
      <w:r>
        <w:rPr>
          <w:rFonts w:ascii="Times New Roman" w:hAnsi="Times New Roman"/>
          <w:sz w:val="28"/>
          <w:szCs w:val="28"/>
        </w:rPr>
        <w:t>и</w:t>
      </w:r>
      <w:r w:rsidRPr="00062ED4">
        <w:rPr>
          <w:rFonts w:ascii="Times New Roman" w:hAnsi="Times New Roman"/>
          <w:sz w:val="28"/>
          <w:szCs w:val="28"/>
        </w:rPr>
        <w:t>,</w:t>
      </w:r>
    </w:p>
    <w:p w:rsidR="00964AF9" w:rsidRPr="00062ED4" w:rsidRDefault="00964AF9" w:rsidP="00964AF9">
      <w:pPr>
        <w:pStyle w:val="af"/>
        <w:numPr>
          <w:ilvl w:val="0"/>
          <w:numId w:val="33"/>
        </w:numPr>
        <w:ind w:left="0" w:firstLine="0"/>
        <w:jc w:val="both"/>
        <w:rPr>
          <w:rFonts w:ascii="Times New Roman" w:hAnsi="Times New Roman"/>
          <w:sz w:val="28"/>
          <w:szCs w:val="28"/>
        </w:rPr>
      </w:pPr>
      <w:r w:rsidRPr="00062ED4">
        <w:rPr>
          <w:rFonts w:ascii="Times New Roman" w:hAnsi="Times New Roman"/>
          <w:sz w:val="28"/>
          <w:szCs w:val="28"/>
        </w:rPr>
        <w:t xml:space="preserve">библиотекам </w:t>
      </w:r>
      <w:r>
        <w:rPr>
          <w:rFonts w:ascii="Times New Roman" w:hAnsi="Times New Roman"/>
          <w:sz w:val="28"/>
          <w:szCs w:val="28"/>
        </w:rPr>
        <w:t>–</w:t>
      </w:r>
      <w:r w:rsidRPr="00062ED4">
        <w:rPr>
          <w:rFonts w:ascii="Times New Roman" w:hAnsi="Times New Roman"/>
          <w:sz w:val="28"/>
          <w:szCs w:val="28"/>
        </w:rPr>
        <w:t xml:space="preserve"> возможност</w:t>
      </w:r>
      <w:r>
        <w:rPr>
          <w:rFonts w:ascii="Times New Roman" w:hAnsi="Times New Roman"/>
          <w:sz w:val="28"/>
          <w:szCs w:val="28"/>
        </w:rPr>
        <w:t>ь</w:t>
      </w:r>
      <w:r w:rsidRPr="00062ED4">
        <w:rPr>
          <w:rFonts w:ascii="Times New Roman" w:hAnsi="Times New Roman"/>
          <w:sz w:val="28"/>
          <w:szCs w:val="28"/>
        </w:rPr>
        <w:t xml:space="preserve"> проводить презентации максимально интересных для широкого круга читателей книг и, как следствие, увелич</w:t>
      </w:r>
      <w:r>
        <w:rPr>
          <w:rFonts w:ascii="Times New Roman" w:hAnsi="Times New Roman"/>
          <w:sz w:val="28"/>
          <w:szCs w:val="28"/>
        </w:rPr>
        <w:t>ение</w:t>
      </w:r>
      <w:r w:rsidRPr="00062ED4">
        <w:rPr>
          <w:rFonts w:ascii="Times New Roman" w:hAnsi="Times New Roman"/>
          <w:sz w:val="28"/>
          <w:szCs w:val="28"/>
        </w:rPr>
        <w:t xml:space="preserve"> количеств</w:t>
      </w:r>
      <w:r>
        <w:rPr>
          <w:rFonts w:ascii="Times New Roman" w:hAnsi="Times New Roman"/>
          <w:sz w:val="28"/>
          <w:szCs w:val="28"/>
        </w:rPr>
        <w:t>а</w:t>
      </w:r>
      <w:r w:rsidRPr="00062ED4">
        <w:rPr>
          <w:rFonts w:ascii="Times New Roman" w:hAnsi="Times New Roman"/>
          <w:sz w:val="28"/>
          <w:szCs w:val="28"/>
        </w:rPr>
        <w:t xml:space="preserve"> посещений библиотек</w:t>
      </w:r>
      <w:r>
        <w:rPr>
          <w:rFonts w:ascii="Times New Roman" w:hAnsi="Times New Roman"/>
          <w:sz w:val="28"/>
          <w:szCs w:val="28"/>
        </w:rPr>
        <w:t>;</w:t>
      </w:r>
    </w:p>
    <w:p w:rsidR="00964AF9" w:rsidRPr="00062ED4" w:rsidRDefault="00964AF9" w:rsidP="00964AF9">
      <w:pPr>
        <w:pStyle w:val="af"/>
        <w:numPr>
          <w:ilvl w:val="0"/>
          <w:numId w:val="33"/>
        </w:numPr>
        <w:ind w:left="0" w:firstLine="0"/>
        <w:jc w:val="both"/>
        <w:rPr>
          <w:rFonts w:ascii="Times New Roman" w:hAnsi="Times New Roman"/>
          <w:sz w:val="28"/>
          <w:szCs w:val="28"/>
        </w:rPr>
      </w:pPr>
      <w:r w:rsidRPr="00062ED4">
        <w:rPr>
          <w:rFonts w:ascii="Times New Roman" w:hAnsi="Times New Roman"/>
          <w:sz w:val="28"/>
          <w:szCs w:val="28"/>
        </w:rPr>
        <w:t xml:space="preserve">учреждениям культуры, имеющим свой информационный портал </w:t>
      </w:r>
      <w:r>
        <w:rPr>
          <w:rFonts w:ascii="Times New Roman" w:hAnsi="Times New Roman"/>
          <w:sz w:val="28"/>
          <w:szCs w:val="28"/>
        </w:rPr>
        <w:t>–</w:t>
      </w:r>
      <w:r w:rsidRPr="00062ED4">
        <w:rPr>
          <w:rFonts w:ascii="Times New Roman" w:hAnsi="Times New Roman"/>
          <w:sz w:val="28"/>
          <w:szCs w:val="28"/>
        </w:rPr>
        <w:t xml:space="preserve"> возможность выкладывать на нем максимально интересные материалы, а для учреждений культуры, не имеющи</w:t>
      </w:r>
      <w:r>
        <w:rPr>
          <w:rFonts w:ascii="Times New Roman" w:hAnsi="Times New Roman"/>
          <w:sz w:val="28"/>
          <w:szCs w:val="28"/>
        </w:rPr>
        <w:t>х</w:t>
      </w:r>
      <w:r w:rsidRPr="00062ED4">
        <w:rPr>
          <w:rFonts w:ascii="Times New Roman" w:hAnsi="Times New Roman"/>
          <w:sz w:val="28"/>
          <w:szCs w:val="28"/>
        </w:rPr>
        <w:t xml:space="preserve"> таких порталов, - рост их интереса к порталам других организаций буд</w:t>
      </w:r>
      <w:r>
        <w:rPr>
          <w:rFonts w:ascii="Times New Roman" w:hAnsi="Times New Roman"/>
          <w:sz w:val="28"/>
          <w:szCs w:val="28"/>
        </w:rPr>
        <w:t>ет стимулом для создания своего;</w:t>
      </w:r>
    </w:p>
    <w:p w:rsidR="00964AF9" w:rsidRPr="00062ED4" w:rsidRDefault="00964AF9" w:rsidP="00964AF9">
      <w:pPr>
        <w:pStyle w:val="af"/>
        <w:numPr>
          <w:ilvl w:val="0"/>
          <w:numId w:val="33"/>
        </w:numPr>
        <w:ind w:left="0" w:firstLine="0"/>
        <w:jc w:val="both"/>
        <w:rPr>
          <w:rFonts w:ascii="Times New Roman" w:hAnsi="Times New Roman"/>
          <w:sz w:val="28"/>
          <w:szCs w:val="28"/>
        </w:rPr>
      </w:pPr>
      <w:r w:rsidRPr="00062ED4">
        <w:rPr>
          <w:rFonts w:ascii="Times New Roman" w:hAnsi="Times New Roman"/>
          <w:sz w:val="28"/>
          <w:szCs w:val="28"/>
        </w:rPr>
        <w:t>позволит организовывать культурно-досуговые мероприятия так, чтобы они были максимально интересны участникам</w:t>
      </w:r>
      <w:r>
        <w:rPr>
          <w:rFonts w:ascii="Times New Roman" w:hAnsi="Times New Roman"/>
          <w:sz w:val="28"/>
          <w:szCs w:val="28"/>
        </w:rPr>
        <w:t>;</w:t>
      </w:r>
    </w:p>
    <w:p w:rsidR="00964AF9" w:rsidRPr="00062ED4" w:rsidRDefault="00964AF9" w:rsidP="00964AF9">
      <w:pPr>
        <w:pStyle w:val="af"/>
        <w:numPr>
          <w:ilvl w:val="0"/>
          <w:numId w:val="33"/>
        </w:numPr>
        <w:ind w:left="0" w:firstLine="0"/>
        <w:jc w:val="both"/>
        <w:rPr>
          <w:rFonts w:ascii="Times New Roman" w:hAnsi="Times New Roman"/>
          <w:sz w:val="28"/>
          <w:szCs w:val="28"/>
        </w:rPr>
      </w:pPr>
      <w:r w:rsidRPr="00062ED4">
        <w:rPr>
          <w:rFonts w:ascii="Times New Roman" w:hAnsi="Times New Roman"/>
          <w:sz w:val="28"/>
          <w:szCs w:val="28"/>
        </w:rPr>
        <w:t>позволит позиционировать театрально-концертные мероприятия таким образом, чтобы увеличить число их посещений</w:t>
      </w:r>
      <w:r>
        <w:rPr>
          <w:rFonts w:ascii="Times New Roman" w:hAnsi="Times New Roman"/>
          <w:sz w:val="28"/>
          <w:szCs w:val="28"/>
        </w:rPr>
        <w:t>;</w:t>
      </w:r>
    </w:p>
    <w:p w:rsidR="00964AF9" w:rsidRPr="00062ED4" w:rsidRDefault="00964AF9" w:rsidP="00964AF9">
      <w:pPr>
        <w:pStyle w:val="af"/>
        <w:numPr>
          <w:ilvl w:val="0"/>
          <w:numId w:val="33"/>
        </w:numPr>
        <w:ind w:left="0" w:firstLine="0"/>
        <w:jc w:val="both"/>
        <w:rPr>
          <w:rFonts w:ascii="Times New Roman" w:hAnsi="Times New Roman"/>
          <w:sz w:val="28"/>
          <w:szCs w:val="28"/>
        </w:rPr>
      </w:pPr>
      <w:r w:rsidRPr="00062ED4">
        <w:rPr>
          <w:rFonts w:ascii="Times New Roman" w:hAnsi="Times New Roman"/>
          <w:sz w:val="28"/>
          <w:szCs w:val="28"/>
        </w:rPr>
        <w:t>за счет встраивания информации о детских школах искусств в соответствующие тренды, позволит увеличить количеств</w:t>
      </w:r>
      <w:r>
        <w:rPr>
          <w:rFonts w:ascii="Times New Roman" w:hAnsi="Times New Roman"/>
          <w:sz w:val="28"/>
          <w:szCs w:val="28"/>
        </w:rPr>
        <w:t>о</w:t>
      </w:r>
      <w:r w:rsidRPr="00062ED4">
        <w:rPr>
          <w:rFonts w:ascii="Times New Roman" w:hAnsi="Times New Roman"/>
          <w:sz w:val="28"/>
          <w:szCs w:val="28"/>
        </w:rPr>
        <w:t xml:space="preserve"> детей, обучающихся </w:t>
      </w:r>
      <w:r>
        <w:rPr>
          <w:rFonts w:ascii="Times New Roman" w:hAnsi="Times New Roman"/>
          <w:sz w:val="28"/>
          <w:szCs w:val="28"/>
        </w:rPr>
        <w:t xml:space="preserve">в </w:t>
      </w:r>
      <w:r w:rsidRPr="00062ED4">
        <w:rPr>
          <w:rFonts w:ascii="Times New Roman" w:hAnsi="Times New Roman"/>
          <w:sz w:val="28"/>
          <w:szCs w:val="28"/>
        </w:rPr>
        <w:t>них.</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Описанные эффекты в свою очередь позволят значительно эффективнее формировать и развитие культурной среды.</w:t>
      </w:r>
    </w:p>
    <w:p w:rsidR="00964AF9" w:rsidRPr="00062ED4" w:rsidRDefault="00964AF9" w:rsidP="006640F4">
      <w:pPr>
        <w:ind w:left="567"/>
        <w:rPr>
          <w:rFonts w:ascii="Times New Roman" w:hAnsi="Times New Roman"/>
          <w:b/>
        </w:rPr>
      </w:pPr>
      <w:r w:rsidRPr="00062ED4">
        <w:rPr>
          <w:rFonts w:ascii="Times New Roman" w:hAnsi="Times New Roman"/>
          <w:b/>
        </w:rPr>
        <w:t>Общее описание проекта</w:t>
      </w:r>
      <w:r>
        <w:rPr>
          <w:rFonts w:ascii="Times New Roman" w:hAnsi="Times New Roman"/>
          <w:b/>
        </w:rPr>
        <w:t>.</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Для решения описанных задач, в частности</w:t>
      </w:r>
      <w:r>
        <w:rPr>
          <w:rFonts w:ascii="Times New Roman" w:hAnsi="Times New Roman"/>
          <w:sz w:val="28"/>
          <w:szCs w:val="28"/>
        </w:rPr>
        <w:t>,</w:t>
      </w:r>
      <w:r w:rsidRPr="00062ED4">
        <w:rPr>
          <w:rFonts w:ascii="Times New Roman" w:hAnsi="Times New Roman"/>
          <w:sz w:val="28"/>
          <w:szCs w:val="28"/>
        </w:rPr>
        <w:t xml:space="preserve"> для получения возможности отслеживать тренды в области культуры, возможности получить актуальную картину современной культуры, возможности эффективнее формировать развитие культурной среды</w:t>
      </w:r>
      <w:r>
        <w:rPr>
          <w:rFonts w:ascii="Times New Roman" w:hAnsi="Times New Roman"/>
          <w:sz w:val="28"/>
          <w:szCs w:val="28"/>
        </w:rPr>
        <w:t>,</w:t>
      </w:r>
      <w:r w:rsidRPr="00062ED4">
        <w:rPr>
          <w:rFonts w:ascii="Times New Roman" w:hAnsi="Times New Roman"/>
          <w:sz w:val="28"/>
          <w:szCs w:val="28"/>
        </w:rPr>
        <w:t xml:space="preserve"> предлагается реализовать проект, состоящий из трех этапов:</w:t>
      </w:r>
    </w:p>
    <w:p w:rsidR="00964AF9" w:rsidRPr="00062ED4" w:rsidRDefault="00964AF9" w:rsidP="00964AF9">
      <w:pPr>
        <w:pStyle w:val="af"/>
        <w:numPr>
          <w:ilvl w:val="0"/>
          <w:numId w:val="34"/>
        </w:numPr>
        <w:ind w:left="0" w:firstLine="0"/>
        <w:jc w:val="both"/>
        <w:rPr>
          <w:rFonts w:ascii="Times New Roman" w:hAnsi="Times New Roman"/>
          <w:sz w:val="28"/>
          <w:szCs w:val="28"/>
        </w:rPr>
      </w:pPr>
      <w:r w:rsidRPr="00062ED4">
        <w:rPr>
          <w:rFonts w:ascii="Times New Roman" w:hAnsi="Times New Roman"/>
          <w:sz w:val="28"/>
          <w:szCs w:val="28"/>
        </w:rPr>
        <w:t>создание веб-ресурса, содержащего рейтинг записей о событиях, произошедших в сфере культуры, о персонах, о тех или иных культурных объектах, т.е. о том, что инт</w:t>
      </w:r>
      <w:r>
        <w:rPr>
          <w:rFonts w:ascii="Times New Roman" w:hAnsi="Times New Roman"/>
          <w:sz w:val="28"/>
          <w:szCs w:val="28"/>
        </w:rPr>
        <w:t>ересно широкому кругу читателей;</w:t>
      </w:r>
    </w:p>
    <w:p w:rsidR="00964AF9" w:rsidRPr="00062ED4" w:rsidRDefault="00964AF9" w:rsidP="00964AF9">
      <w:pPr>
        <w:pStyle w:val="af"/>
        <w:numPr>
          <w:ilvl w:val="0"/>
          <w:numId w:val="34"/>
        </w:numPr>
        <w:ind w:left="0" w:firstLine="0"/>
        <w:jc w:val="both"/>
        <w:rPr>
          <w:rFonts w:ascii="Times New Roman" w:hAnsi="Times New Roman"/>
          <w:sz w:val="28"/>
          <w:szCs w:val="28"/>
        </w:rPr>
      </w:pPr>
      <w:r w:rsidRPr="00062ED4">
        <w:rPr>
          <w:rFonts w:ascii="Times New Roman" w:hAnsi="Times New Roman"/>
          <w:sz w:val="28"/>
          <w:szCs w:val="28"/>
        </w:rPr>
        <w:t xml:space="preserve">проведение серии мероприятий по продвижению созданного ресурса, в частности </w:t>
      </w:r>
      <w:r>
        <w:rPr>
          <w:rFonts w:ascii="Times New Roman" w:hAnsi="Times New Roman"/>
          <w:sz w:val="28"/>
          <w:szCs w:val="28"/>
        </w:rPr>
        <w:t>–</w:t>
      </w:r>
      <w:r w:rsidRPr="00062ED4">
        <w:rPr>
          <w:rFonts w:ascii="Times New Roman" w:hAnsi="Times New Roman"/>
          <w:sz w:val="28"/>
          <w:szCs w:val="28"/>
        </w:rPr>
        <w:t xml:space="preserve"> </w:t>
      </w:r>
      <w:r>
        <w:rPr>
          <w:rFonts w:ascii="Times New Roman" w:hAnsi="Times New Roman"/>
          <w:sz w:val="28"/>
          <w:szCs w:val="28"/>
        </w:rPr>
        <w:t>мероприяти</w:t>
      </w:r>
      <w:r w:rsidRPr="00062ED4">
        <w:rPr>
          <w:rFonts w:ascii="Times New Roman" w:hAnsi="Times New Roman"/>
          <w:sz w:val="28"/>
          <w:szCs w:val="28"/>
        </w:rPr>
        <w:t xml:space="preserve">я по продвижению в Интернете, проведение конференции специалистов по </w:t>
      </w:r>
      <w:r>
        <w:rPr>
          <w:rFonts w:ascii="Times New Roman" w:hAnsi="Times New Roman"/>
          <w:sz w:val="28"/>
          <w:szCs w:val="28"/>
        </w:rPr>
        <w:t>и</w:t>
      </w:r>
      <w:r w:rsidRPr="00062ED4">
        <w:rPr>
          <w:rFonts w:ascii="Times New Roman" w:hAnsi="Times New Roman"/>
          <w:sz w:val="28"/>
          <w:szCs w:val="28"/>
        </w:rPr>
        <w:t>нтернет-</w:t>
      </w:r>
      <w:r>
        <w:rPr>
          <w:rFonts w:ascii="Times New Roman" w:hAnsi="Times New Roman"/>
          <w:sz w:val="28"/>
          <w:szCs w:val="28"/>
        </w:rPr>
        <w:t>ресурсам, связанным с культурой;</w:t>
      </w:r>
    </w:p>
    <w:p w:rsidR="00964AF9" w:rsidRPr="00062ED4" w:rsidRDefault="00964AF9" w:rsidP="00964AF9">
      <w:pPr>
        <w:pStyle w:val="af"/>
        <w:numPr>
          <w:ilvl w:val="0"/>
          <w:numId w:val="34"/>
        </w:numPr>
        <w:ind w:left="0" w:firstLine="0"/>
        <w:jc w:val="both"/>
        <w:rPr>
          <w:rFonts w:ascii="Times New Roman" w:hAnsi="Times New Roman"/>
          <w:sz w:val="28"/>
          <w:szCs w:val="28"/>
        </w:rPr>
      </w:pPr>
      <w:r w:rsidRPr="00062ED4">
        <w:rPr>
          <w:rFonts w:ascii="Times New Roman" w:hAnsi="Times New Roman"/>
          <w:sz w:val="28"/>
          <w:szCs w:val="28"/>
        </w:rPr>
        <w:t xml:space="preserve">организация выпуска ежемесячных отчетов о сетевой активности в сфере культуры, об интересе к различным событиям, персонам и объектам, о трендах. </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На первом этапе предлагается создать веб-ресурс, в основу которого будет положена технология автоматизированного выявления наиболее популярной на данную минуту информации в сфере культуры. Информация на сайте будет представлена в виде рейтинга записей, который обновляются несколько раз в течение суток. Под записями понимаются тексты, в том числе</w:t>
      </w:r>
      <w:r>
        <w:rPr>
          <w:rFonts w:ascii="Times New Roman" w:hAnsi="Times New Roman"/>
          <w:sz w:val="28"/>
          <w:szCs w:val="28"/>
        </w:rPr>
        <w:t>,</w:t>
      </w:r>
      <w:r w:rsidRPr="00062ED4">
        <w:rPr>
          <w:rFonts w:ascii="Times New Roman" w:hAnsi="Times New Roman"/>
          <w:sz w:val="28"/>
          <w:szCs w:val="28"/>
        </w:rPr>
        <w:t xml:space="preserve"> содержащие фотографии</w:t>
      </w:r>
      <w:r>
        <w:rPr>
          <w:rFonts w:ascii="Times New Roman" w:hAnsi="Times New Roman"/>
          <w:sz w:val="28"/>
          <w:szCs w:val="28"/>
        </w:rPr>
        <w:t>,</w:t>
      </w:r>
      <w:r w:rsidRPr="00062ED4">
        <w:rPr>
          <w:rFonts w:ascii="Times New Roman" w:hAnsi="Times New Roman"/>
          <w:sz w:val="28"/>
          <w:szCs w:val="28"/>
        </w:rPr>
        <w:t xml:space="preserve"> и видеоролики, содержащие информацию о тех или иных </w:t>
      </w:r>
      <w:r w:rsidRPr="00062ED4">
        <w:rPr>
          <w:rFonts w:ascii="Times New Roman" w:hAnsi="Times New Roman"/>
          <w:sz w:val="28"/>
          <w:szCs w:val="28"/>
        </w:rPr>
        <w:lastRenderedPageBreak/>
        <w:t>событиях в сфере культуры, произведениях, тенденциях, мнения и обзоры событий, написанные различными пользователями сети Интернет. Созданный инструмент позволит:</w:t>
      </w:r>
    </w:p>
    <w:p w:rsidR="00964AF9" w:rsidRPr="00062ED4" w:rsidRDefault="00964AF9" w:rsidP="00964AF9">
      <w:pPr>
        <w:pStyle w:val="af"/>
        <w:numPr>
          <w:ilvl w:val="0"/>
          <w:numId w:val="30"/>
        </w:numPr>
        <w:ind w:left="0" w:firstLine="0"/>
        <w:jc w:val="both"/>
        <w:rPr>
          <w:rFonts w:ascii="Times New Roman" w:hAnsi="Times New Roman"/>
          <w:sz w:val="28"/>
          <w:szCs w:val="28"/>
        </w:rPr>
      </w:pPr>
      <w:r w:rsidRPr="00062ED4">
        <w:rPr>
          <w:rFonts w:ascii="Times New Roman" w:hAnsi="Times New Roman"/>
          <w:sz w:val="28"/>
          <w:szCs w:val="28"/>
        </w:rPr>
        <w:t>значительно увеличить скорость удовлетворения запроса на тот или иной культурный продукт и позволит уд</w:t>
      </w:r>
      <w:r>
        <w:rPr>
          <w:rFonts w:ascii="Times New Roman" w:hAnsi="Times New Roman"/>
          <w:sz w:val="28"/>
          <w:szCs w:val="28"/>
        </w:rPr>
        <w:t>овлетворять запрос более полно;</w:t>
      </w:r>
    </w:p>
    <w:p w:rsidR="00964AF9" w:rsidRPr="00062ED4" w:rsidRDefault="00964AF9" w:rsidP="00964AF9">
      <w:pPr>
        <w:pStyle w:val="af"/>
        <w:numPr>
          <w:ilvl w:val="0"/>
          <w:numId w:val="30"/>
        </w:numPr>
        <w:ind w:left="0" w:firstLine="0"/>
        <w:jc w:val="both"/>
        <w:rPr>
          <w:rFonts w:ascii="Times New Roman" w:hAnsi="Times New Roman"/>
          <w:sz w:val="28"/>
          <w:szCs w:val="28"/>
        </w:rPr>
      </w:pPr>
      <w:r w:rsidRPr="00062ED4">
        <w:rPr>
          <w:rFonts w:ascii="Times New Roman" w:hAnsi="Times New Roman"/>
          <w:sz w:val="28"/>
          <w:szCs w:val="28"/>
        </w:rPr>
        <w:t>значительно увеличить скорость донесения информации об объектах культуры, новых произведениях, событиях</w:t>
      </w:r>
      <w:r>
        <w:rPr>
          <w:rFonts w:ascii="Times New Roman" w:hAnsi="Times New Roman"/>
          <w:sz w:val="28"/>
          <w:szCs w:val="28"/>
        </w:rPr>
        <w:t>;</w:t>
      </w:r>
    </w:p>
    <w:p w:rsidR="00964AF9" w:rsidRPr="00062ED4" w:rsidRDefault="00964AF9" w:rsidP="00964AF9">
      <w:pPr>
        <w:pStyle w:val="af"/>
        <w:numPr>
          <w:ilvl w:val="0"/>
          <w:numId w:val="30"/>
        </w:numPr>
        <w:ind w:left="0" w:firstLine="0"/>
        <w:jc w:val="both"/>
        <w:rPr>
          <w:rFonts w:ascii="Times New Roman" w:hAnsi="Times New Roman"/>
          <w:sz w:val="28"/>
          <w:szCs w:val="28"/>
        </w:rPr>
      </w:pPr>
      <w:r w:rsidRPr="00062ED4">
        <w:rPr>
          <w:rFonts w:ascii="Times New Roman" w:hAnsi="Times New Roman"/>
          <w:sz w:val="28"/>
          <w:szCs w:val="28"/>
        </w:rPr>
        <w:t>получить возможности для прогнозирования и выявления трендов в сфере культуры</w:t>
      </w:r>
      <w:r>
        <w:rPr>
          <w:rFonts w:ascii="Times New Roman" w:hAnsi="Times New Roman"/>
          <w:sz w:val="28"/>
          <w:szCs w:val="28"/>
        </w:rPr>
        <w:t>.</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Записи, попавшие в рейтинг, автоматически сохраняются в базу данных, что впоследствии делает этот ресурс самой большой электронной библиотекой, содержащей информацию о современном состоянии культуры.</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На втором этапе происходит продвижение созданного портала в Интернете, проводится конференция специалистов по интернет-ресурсам, связанным с культурной жизнью</w:t>
      </w:r>
      <w:r>
        <w:rPr>
          <w:rFonts w:ascii="Times New Roman" w:hAnsi="Times New Roman"/>
          <w:sz w:val="28"/>
          <w:szCs w:val="28"/>
        </w:rPr>
        <w:t>,</w:t>
      </w:r>
      <w:r w:rsidRPr="00062ED4">
        <w:rPr>
          <w:rFonts w:ascii="Times New Roman" w:hAnsi="Times New Roman"/>
          <w:sz w:val="28"/>
          <w:szCs w:val="28"/>
        </w:rPr>
        <w:t xml:space="preserve"> и конкурс авторов статей о культуре.</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На третьем этапе начинается выпуск ежемесячных отчетов о сетевой активности, связанной с культурой. Отчеты будут включать информацию:</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 xml:space="preserve">- об интересе к определенным событиям, объектам или персонам, </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 xml:space="preserve">- о новых, набирающих популярностью событиях, </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 xml:space="preserve">- о трендах в культурной жизни (краткосрочные и среднесрочные прогнозы). </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Отчеты будут предоставляться всем заинтересованным лицам и организациям, в том числе музеям, библиотекам и другим учреждениям культуры.</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Проект позволит в полной мере отразить то, что сейчас происходит в культурной жизни России. Кроме того</w:t>
      </w:r>
      <w:r>
        <w:rPr>
          <w:rFonts w:ascii="Times New Roman" w:hAnsi="Times New Roman"/>
          <w:sz w:val="28"/>
          <w:szCs w:val="28"/>
        </w:rPr>
        <w:t>,</w:t>
      </w:r>
      <w:r w:rsidRPr="00062ED4">
        <w:rPr>
          <w:rFonts w:ascii="Times New Roman" w:hAnsi="Times New Roman"/>
          <w:sz w:val="28"/>
          <w:szCs w:val="28"/>
        </w:rPr>
        <w:t xml:space="preserve"> на основании информации</w:t>
      </w:r>
      <w:r>
        <w:rPr>
          <w:rFonts w:ascii="Times New Roman" w:hAnsi="Times New Roman"/>
          <w:sz w:val="28"/>
          <w:szCs w:val="28"/>
        </w:rPr>
        <w:t>,</w:t>
      </w:r>
      <w:r w:rsidRPr="00062ED4">
        <w:rPr>
          <w:rFonts w:ascii="Times New Roman" w:hAnsi="Times New Roman"/>
          <w:sz w:val="28"/>
          <w:szCs w:val="28"/>
        </w:rPr>
        <w:t xml:space="preserve"> полученной с помощью рейтинга блогов «Культура 2.0» можно будет выявлять культурные тренды.</w:t>
      </w:r>
    </w:p>
    <w:p w:rsidR="00964AF9" w:rsidRPr="00062ED4" w:rsidRDefault="00964AF9" w:rsidP="006640F4">
      <w:pPr>
        <w:ind w:left="567"/>
        <w:rPr>
          <w:rFonts w:ascii="Times New Roman" w:hAnsi="Times New Roman"/>
          <w:b/>
        </w:rPr>
      </w:pPr>
      <w:r w:rsidRPr="00062ED4">
        <w:rPr>
          <w:rFonts w:ascii="Times New Roman" w:hAnsi="Times New Roman"/>
          <w:b/>
        </w:rPr>
        <w:t>Цели проекта и способы их достижения</w:t>
      </w:r>
      <w:r w:rsidR="006640F4">
        <w:rPr>
          <w:rFonts w:ascii="Times New Roman" w:hAnsi="Times New Roman"/>
          <w:b/>
        </w:rPr>
        <w:t>.</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b/>
          <w:sz w:val="28"/>
          <w:szCs w:val="28"/>
        </w:rPr>
        <w:t>Цель проекта</w:t>
      </w:r>
      <w:r>
        <w:rPr>
          <w:rFonts w:ascii="Times New Roman" w:hAnsi="Times New Roman"/>
          <w:b/>
          <w:sz w:val="28"/>
          <w:szCs w:val="28"/>
        </w:rPr>
        <w:t xml:space="preserve">: </w:t>
      </w:r>
      <w:r w:rsidRPr="00062ED4">
        <w:rPr>
          <w:rFonts w:ascii="Times New Roman" w:hAnsi="Times New Roman"/>
          <w:sz w:val="28"/>
          <w:szCs w:val="28"/>
        </w:rPr>
        <w:t>в течение 2012 года</w:t>
      </w:r>
      <w:r w:rsidRPr="006217CA">
        <w:rPr>
          <w:rFonts w:ascii="Times New Roman" w:hAnsi="Times New Roman"/>
          <w:sz w:val="28"/>
          <w:szCs w:val="28"/>
        </w:rPr>
        <w:t xml:space="preserve"> с</w:t>
      </w:r>
      <w:r w:rsidRPr="00062ED4">
        <w:rPr>
          <w:rFonts w:ascii="Times New Roman" w:hAnsi="Times New Roman"/>
          <w:sz w:val="28"/>
          <w:szCs w:val="28"/>
        </w:rPr>
        <w:t>оздание инструмента, который позволит отслеживать текущее состояние культурной среды, увеличить скорость удовлетворения запросов на культурные продукты и скорость донесения информации о новых культурных продуктах, а также позволит выявлять и прогнозировать тренды в сфере культуры.</w:t>
      </w:r>
    </w:p>
    <w:p w:rsidR="00964AF9" w:rsidRPr="00062ED4" w:rsidRDefault="00964AF9" w:rsidP="00964AF9">
      <w:pPr>
        <w:pStyle w:val="af"/>
        <w:ind w:firstLine="567"/>
        <w:jc w:val="both"/>
        <w:rPr>
          <w:rFonts w:ascii="Times New Roman" w:hAnsi="Times New Roman"/>
          <w:b/>
          <w:sz w:val="28"/>
          <w:szCs w:val="28"/>
        </w:rPr>
      </w:pPr>
      <w:r w:rsidRPr="00062ED4">
        <w:rPr>
          <w:rFonts w:ascii="Times New Roman" w:hAnsi="Times New Roman"/>
          <w:b/>
          <w:sz w:val="28"/>
          <w:szCs w:val="28"/>
        </w:rPr>
        <w:t>Способы ее достижения</w:t>
      </w:r>
      <w:r>
        <w:rPr>
          <w:rFonts w:ascii="Times New Roman" w:hAnsi="Times New Roman"/>
          <w:b/>
          <w:sz w:val="28"/>
          <w:szCs w:val="28"/>
        </w:rPr>
        <w:t>:</w:t>
      </w:r>
    </w:p>
    <w:p w:rsidR="00964AF9" w:rsidRPr="00062ED4" w:rsidRDefault="00964AF9" w:rsidP="00964AF9">
      <w:pPr>
        <w:pStyle w:val="af"/>
        <w:numPr>
          <w:ilvl w:val="0"/>
          <w:numId w:val="35"/>
        </w:numPr>
        <w:ind w:left="0" w:firstLine="0"/>
        <w:jc w:val="both"/>
        <w:rPr>
          <w:rFonts w:ascii="Times New Roman" w:hAnsi="Times New Roman"/>
          <w:sz w:val="28"/>
          <w:szCs w:val="28"/>
        </w:rPr>
      </w:pPr>
      <w:r w:rsidRPr="00062ED4">
        <w:rPr>
          <w:rFonts w:ascii="Times New Roman" w:hAnsi="Times New Roman"/>
          <w:sz w:val="28"/>
          <w:szCs w:val="28"/>
        </w:rPr>
        <w:t>Создание веб-ресурса с механизмом выявлени</w:t>
      </w:r>
      <w:r>
        <w:rPr>
          <w:rFonts w:ascii="Times New Roman" w:hAnsi="Times New Roman"/>
          <w:sz w:val="28"/>
          <w:szCs w:val="28"/>
        </w:rPr>
        <w:t>я</w:t>
      </w:r>
      <w:r w:rsidRPr="00062ED4">
        <w:rPr>
          <w:rFonts w:ascii="Times New Roman" w:hAnsi="Times New Roman"/>
          <w:sz w:val="28"/>
          <w:szCs w:val="28"/>
        </w:rPr>
        <w:t xml:space="preserve"> самой актуальной информации о культурной жизни в России и представление её в виде регулярно обновляемого рейтинга с последующем накоплением в базу данных (январь 2012 – март 2012).</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Выполнение работ планируется с привлечением подрядной организации. Со стороны команды проекта в работе будут участвовать менеджер проекта, программист и модератор.</w:t>
      </w:r>
    </w:p>
    <w:p w:rsidR="00964AF9" w:rsidRPr="00062ED4" w:rsidRDefault="00964AF9" w:rsidP="00964AF9">
      <w:pPr>
        <w:pStyle w:val="af"/>
        <w:numPr>
          <w:ilvl w:val="0"/>
          <w:numId w:val="35"/>
        </w:numPr>
        <w:ind w:left="0" w:firstLine="0"/>
        <w:jc w:val="both"/>
        <w:rPr>
          <w:rFonts w:ascii="Times New Roman" w:hAnsi="Times New Roman"/>
          <w:sz w:val="28"/>
          <w:szCs w:val="28"/>
        </w:rPr>
      </w:pPr>
      <w:r w:rsidRPr="00062ED4">
        <w:rPr>
          <w:rFonts w:ascii="Times New Roman" w:hAnsi="Times New Roman"/>
          <w:sz w:val="28"/>
          <w:szCs w:val="28"/>
        </w:rPr>
        <w:t>Проведение федеральной конференции с активными блогерами</w:t>
      </w:r>
      <w:r>
        <w:rPr>
          <w:rFonts w:ascii="Times New Roman" w:hAnsi="Times New Roman"/>
          <w:sz w:val="28"/>
          <w:szCs w:val="28"/>
        </w:rPr>
        <w:t>,</w:t>
      </w:r>
      <w:r w:rsidRPr="00062ED4">
        <w:rPr>
          <w:rFonts w:ascii="Times New Roman" w:hAnsi="Times New Roman"/>
          <w:sz w:val="28"/>
          <w:szCs w:val="28"/>
        </w:rPr>
        <w:t xml:space="preserve"> пишущи</w:t>
      </w:r>
      <w:r>
        <w:rPr>
          <w:rFonts w:ascii="Times New Roman" w:hAnsi="Times New Roman"/>
          <w:sz w:val="28"/>
          <w:szCs w:val="28"/>
        </w:rPr>
        <w:t>ми</w:t>
      </w:r>
      <w:r w:rsidRPr="00062ED4">
        <w:rPr>
          <w:rFonts w:ascii="Times New Roman" w:hAnsi="Times New Roman"/>
          <w:sz w:val="28"/>
          <w:szCs w:val="28"/>
        </w:rPr>
        <w:t xml:space="preserve"> о культуре, с целью создания профессионального сообщества и доработки сайта с учетом их авторитетного мнения (май 2012).</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lastRenderedPageBreak/>
        <w:t>Проведение конференции планируется в Новосибирске, число участников около 100 человек. Конференция будет организована силами команды проекта и привлеченных волонтеров.</w:t>
      </w:r>
    </w:p>
    <w:p w:rsidR="00964AF9" w:rsidRPr="00062ED4" w:rsidRDefault="00964AF9" w:rsidP="00964AF9">
      <w:pPr>
        <w:pStyle w:val="af"/>
        <w:numPr>
          <w:ilvl w:val="0"/>
          <w:numId w:val="35"/>
        </w:numPr>
        <w:ind w:left="0" w:firstLine="0"/>
        <w:jc w:val="both"/>
        <w:rPr>
          <w:rFonts w:ascii="Times New Roman" w:hAnsi="Times New Roman"/>
          <w:sz w:val="28"/>
          <w:szCs w:val="28"/>
        </w:rPr>
      </w:pPr>
      <w:r w:rsidRPr="00062ED4">
        <w:rPr>
          <w:rFonts w:ascii="Times New Roman" w:hAnsi="Times New Roman"/>
          <w:sz w:val="28"/>
          <w:szCs w:val="28"/>
        </w:rPr>
        <w:t>Проведение конкурса на лучший репортаж о культурном событии региона, с целью популяризации ресурса в молодежной среде (сентябрь 2012 – декабрь 2012).</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Конкурс будет организован силами команды проекта, плани</w:t>
      </w:r>
      <w:r>
        <w:rPr>
          <w:rFonts w:ascii="Times New Roman" w:hAnsi="Times New Roman"/>
          <w:sz w:val="28"/>
          <w:szCs w:val="28"/>
        </w:rPr>
        <w:t>руется освещение в ведущих интер</w:t>
      </w:r>
      <w:r w:rsidRPr="00062ED4">
        <w:rPr>
          <w:rFonts w:ascii="Times New Roman" w:hAnsi="Times New Roman"/>
          <w:sz w:val="28"/>
          <w:szCs w:val="28"/>
        </w:rPr>
        <w:t>нет-СМИ.</w:t>
      </w:r>
    </w:p>
    <w:p w:rsidR="00964AF9" w:rsidRPr="00062ED4" w:rsidRDefault="00964AF9" w:rsidP="00964AF9">
      <w:pPr>
        <w:pStyle w:val="af"/>
        <w:ind w:firstLine="567"/>
        <w:jc w:val="both"/>
        <w:rPr>
          <w:rFonts w:ascii="Times New Roman" w:hAnsi="Times New Roman"/>
          <w:b/>
          <w:sz w:val="28"/>
          <w:szCs w:val="28"/>
        </w:rPr>
      </w:pPr>
      <w:r w:rsidRPr="00062ED4">
        <w:rPr>
          <w:rFonts w:ascii="Times New Roman" w:hAnsi="Times New Roman"/>
          <w:b/>
          <w:sz w:val="28"/>
          <w:szCs w:val="28"/>
        </w:rPr>
        <w:t>Рез</w:t>
      </w:r>
      <w:r>
        <w:rPr>
          <w:rFonts w:ascii="Times New Roman" w:hAnsi="Times New Roman"/>
          <w:b/>
          <w:sz w:val="28"/>
          <w:szCs w:val="28"/>
        </w:rPr>
        <w:t>ультаты.</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Результатом проекта будет веб-ресурс, автоматически выявляющий наиболее популярную на данную минуту информацию в сфере культуры. Информация на сайте будет представлена в виде рейтинга записей, которые обновляются несколько раз в течение суток.</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Описанный сайт позволит отслеживать текущее состояние культурной среды, значительно увеличить скорость удовлетворения запроса на тот или иной культурный продукт, а также удовлетворять запрос более полно, значительно увеличить скорость донесения информации об объектах культуры, получить возможности для прогнозирования и выявления трендов в сфере культуры.</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Кроме того</w:t>
      </w:r>
      <w:r>
        <w:rPr>
          <w:rFonts w:ascii="Times New Roman" w:hAnsi="Times New Roman"/>
          <w:sz w:val="28"/>
          <w:szCs w:val="28"/>
        </w:rPr>
        <w:t>,</w:t>
      </w:r>
      <w:r w:rsidRPr="00062ED4">
        <w:rPr>
          <w:rFonts w:ascii="Times New Roman" w:hAnsi="Times New Roman"/>
          <w:sz w:val="28"/>
          <w:szCs w:val="28"/>
        </w:rPr>
        <w:t xml:space="preserve"> в результате реализации проекта описанный ресурс будет иметь определенную популярность (посещаемость достигнет 1 500 чел</w:t>
      </w:r>
      <w:r>
        <w:rPr>
          <w:rFonts w:ascii="Times New Roman" w:hAnsi="Times New Roman"/>
          <w:sz w:val="28"/>
          <w:szCs w:val="28"/>
        </w:rPr>
        <w:t>.</w:t>
      </w:r>
      <w:r w:rsidRPr="00062ED4">
        <w:rPr>
          <w:rFonts w:ascii="Times New Roman" w:hAnsi="Times New Roman"/>
          <w:sz w:val="28"/>
          <w:szCs w:val="28"/>
        </w:rPr>
        <w:t>/сут</w:t>
      </w:r>
      <w:r>
        <w:rPr>
          <w:rFonts w:ascii="Times New Roman" w:hAnsi="Times New Roman"/>
          <w:sz w:val="28"/>
          <w:szCs w:val="28"/>
        </w:rPr>
        <w:t>.</w:t>
      </w:r>
      <w:r w:rsidRPr="00062ED4">
        <w:rPr>
          <w:rFonts w:ascii="Times New Roman" w:hAnsi="Times New Roman"/>
          <w:sz w:val="28"/>
          <w:szCs w:val="28"/>
        </w:rPr>
        <w:t xml:space="preserve"> к маю 2012, к концу декабря 2012 </w:t>
      </w:r>
      <w:r>
        <w:rPr>
          <w:rFonts w:ascii="Times New Roman" w:hAnsi="Times New Roman"/>
          <w:sz w:val="28"/>
          <w:szCs w:val="28"/>
        </w:rPr>
        <w:t xml:space="preserve">г. </w:t>
      </w:r>
      <w:r w:rsidRPr="00062ED4">
        <w:rPr>
          <w:rFonts w:ascii="Times New Roman" w:hAnsi="Times New Roman"/>
          <w:sz w:val="28"/>
          <w:szCs w:val="28"/>
        </w:rPr>
        <w:t>– порядка 8 000 посещений в сутки), к его работе будут привлечены ведущие российские эксперты в области Интернет-ресурсов, связанных с культурой.</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 xml:space="preserve">Также одним из результатов реализации проекта будет ежемесячная рассылка аналитических отчетов, содержащих информацию о сетевой активности и трендах в сфере культуры. </w:t>
      </w:r>
    </w:p>
    <w:p w:rsidR="00964AF9" w:rsidRPr="006217CA" w:rsidRDefault="00964AF9" w:rsidP="00964AF9">
      <w:pPr>
        <w:pStyle w:val="af"/>
        <w:ind w:firstLine="567"/>
        <w:jc w:val="both"/>
        <w:rPr>
          <w:rFonts w:ascii="Times New Roman" w:hAnsi="Times New Roman"/>
          <w:b/>
          <w:sz w:val="28"/>
          <w:szCs w:val="28"/>
        </w:rPr>
      </w:pPr>
      <w:r w:rsidRPr="006217CA">
        <w:rPr>
          <w:rFonts w:ascii="Times New Roman" w:hAnsi="Times New Roman"/>
          <w:b/>
          <w:sz w:val="28"/>
          <w:szCs w:val="28"/>
        </w:rPr>
        <w:t>Показатели социально-экономической эффективности:</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 проект позволит повысить роль культуры и искусства в жизни граждан России и, вследствие этого, повысить качество жизни в целом, упрочении статуса России как страны великой культуры</w:t>
      </w:r>
      <w:r>
        <w:rPr>
          <w:rFonts w:ascii="Times New Roman" w:hAnsi="Times New Roman"/>
          <w:sz w:val="28"/>
          <w:szCs w:val="28"/>
        </w:rPr>
        <w:t>;</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 проект позволит создание благоприятных условий для разнообразной творческой деятельности, увеличение разнообразия и доступности предлагаемых населению культурных благ и информации по культуре и искусству</w:t>
      </w:r>
      <w:r>
        <w:rPr>
          <w:rFonts w:ascii="Times New Roman" w:hAnsi="Times New Roman"/>
          <w:sz w:val="28"/>
          <w:szCs w:val="28"/>
        </w:rPr>
        <w:t>;</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 проект позволит создать благоприятные условия для интеграции российской культуры в мировой культурный процесс, освоени</w:t>
      </w:r>
      <w:r>
        <w:rPr>
          <w:rFonts w:ascii="Times New Roman" w:hAnsi="Times New Roman"/>
          <w:sz w:val="28"/>
          <w:szCs w:val="28"/>
        </w:rPr>
        <w:t>я</w:t>
      </w:r>
      <w:r w:rsidRPr="00062ED4">
        <w:rPr>
          <w:rFonts w:ascii="Times New Roman" w:hAnsi="Times New Roman"/>
          <w:sz w:val="28"/>
          <w:szCs w:val="28"/>
        </w:rPr>
        <w:t xml:space="preserve"> новых форм и направлений культурного обмена</w:t>
      </w:r>
      <w:r>
        <w:rPr>
          <w:rFonts w:ascii="Times New Roman" w:hAnsi="Times New Roman"/>
          <w:sz w:val="28"/>
          <w:szCs w:val="28"/>
        </w:rPr>
        <w:t>;</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 также проект внесет вклад в активизацию, по сравнению с предыдущим десятилетием, экономических процессов развития культуры, появление тенденции к росту объемов негосударственных ресурсов, привлекаемых в отрасль и обеспечение конкурентоспособности молодых специалистов творческих профессий в условиях свободного рынка труда (в том числе в международном масштабе), развитие эстетического воспитания молодежи.</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b/>
          <w:sz w:val="28"/>
          <w:szCs w:val="28"/>
        </w:rPr>
        <w:t>Федеральная значимость</w:t>
      </w:r>
      <w:r>
        <w:rPr>
          <w:rFonts w:ascii="Times New Roman" w:hAnsi="Times New Roman"/>
          <w:b/>
          <w:sz w:val="28"/>
          <w:szCs w:val="28"/>
        </w:rPr>
        <w:t>.</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lastRenderedPageBreak/>
        <w:t>Проект представляет собой интернет-площадку с удобным и понятным интерфейсом, позволяющим посетителям с разным уровнем подготовленности пользоваться данным ресурсом. Проект «Культура 2.0» отража</w:t>
      </w:r>
      <w:r>
        <w:rPr>
          <w:rFonts w:ascii="Times New Roman" w:hAnsi="Times New Roman"/>
          <w:sz w:val="28"/>
          <w:szCs w:val="28"/>
        </w:rPr>
        <w:t>е</w:t>
      </w:r>
      <w:r w:rsidRPr="00062ED4">
        <w:rPr>
          <w:rFonts w:ascii="Times New Roman" w:hAnsi="Times New Roman"/>
          <w:sz w:val="28"/>
          <w:szCs w:val="28"/>
        </w:rPr>
        <w:t xml:space="preserve">т актуальную на данный момент времени информацию о культурной жизни страны. При этом пользователи сервиса имеют возможность работать с отобранными и структурированными материалами, опубликованными в сети Интернет.  </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Данный инструмент может быть использован для аналитики и прогнозирования общей деятельности в сфере культуры, а также для выявления востребованности ее конкретных отраслей. Вся информация, которая попадает в рейтинг, хранится на сервере, что делает этот ресурс уникальной базой данных нового времени, ведь пользователи могут  обращаться к ней в любой момент.</w:t>
      </w:r>
    </w:p>
    <w:p w:rsidR="00964AF9" w:rsidRPr="00062ED4" w:rsidRDefault="00964AF9" w:rsidP="00964AF9">
      <w:pPr>
        <w:pStyle w:val="af"/>
        <w:ind w:firstLine="567"/>
        <w:jc w:val="both"/>
        <w:rPr>
          <w:rFonts w:ascii="Times New Roman" w:hAnsi="Times New Roman"/>
          <w:b/>
          <w:sz w:val="28"/>
          <w:szCs w:val="28"/>
        </w:rPr>
      </w:pPr>
      <w:r w:rsidRPr="00062ED4">
        <w:rPr>
          <w:rFonts w:ascii="Times New Roman" w:hAnsi="Times New Roman"/>
          <w:b/>
          <w:sz w:val="28"/>
          <w:szCs w:val="28"/>
        </w:rPr>
        <w:t>Региональная значимость</w:t>
      </w:r>
      <w:r>
        <w:rPr>
          <w:rFonts w:ascii="Times New Roman" w:hAnsi="Times New Roman"/>
          <w:b/>
          <w:sz w:val="28"/>
          <w:szCs w:val="28"/>
        </w:rPr>
        <w:t>.</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Новосибирск широко известен как один из признанных культурных центров России</w:t>
      </w:r>
      <w:r>
        <w:rPr>
          <w:rFonts w:ascii="Times New Roman" w:hAnsi="Times New Roman"/>
          <w:sz w:val="28"/>
          <w:szCs w:val="28"/>
        </w:rPr>
        <w:t>,</w:t>
      </w:r>
      <w:r w:rsidRPr="00062ED4">
        <w:rPr>
          <w:rFonts w:ascii="Times New Roman" w:hAnsi="Times New Roman"/>
          <w:sz w:val="28"/>
          <w:szCs w:val="28"/>
        </w:rPr>
        <w:t xml:space="preserve"> </w:t>
      </w:r>
      <w:r>
        <w:rPr>
          <w:rFonts w:ascii="Times New Roman" w:hAnsi="Times New Roman"/>
          <w:sz w:val="28"/>
          <w:szCs w:val="28"/>
        </w:rPr>
        <w:t>п</w:t>
      </w:r>
      <w:r w:rsidRPr="00062ED4">
        <w:rPr>
          <w:rFonts w:ascii="Times New Roman" w:hAnsi="Times New Roman"/>
          <w:sz w:val="28"/>
          <w:szCs w:val="28"/>
        </w:rPr>
        <w:t xml:space="preserve">режде всего, благодаря высокому уровню развития театрального искусства, замечательной музыкальной культуры, народных промыслов и фольклорных коллективов. В нем расположены всемирно известный Театр оперы и балета, </w:t>
      </w:r>
      <w:r>
        <w:rPr>
          <w:rFonts w:ascii="Times New Roman" w:hAnsi="Times New Roman"/>
          <w:sz w:val="28"/>
          <w:szCs w:val="28"/>
        </w:rPr>
        <w:t xml:space="preserve">прославленная </w:t>
      </w:r>
      <w:r w:rsidRPr="00062ED4">
        <w:rPr>
          <w:rFonts w:ascii="Times New Roman" w:hAnsi="Times New Roman"/>
          <w:sz w:val="28"/>
          <w:szCs w:val="28"/>
        </w:rPr>
        <w:t>выдающи</w:t>
      </w:r>
      <w:r>
        <w:rPr>
          <w:rFonts w:ascii="Times New Roman" w:hAnsi="Times New Roman"/>
          <w:sz w:val="28"/>
          <w:szCs w:val="28"/>
        </w:rPr>
        <w:t>м</w:t>
      </w:r>
      <w:r w:rsidRPr="00062ED4">
        <w:rPr>
          <w:rFonts w:ascii="Times New Roman" w:hAnsi="Times New Roman"/>
          <w:sz w:val="28"/>
          <w:szCs w:val="28"/>
        </w:rPr>
        <w:t>ся музыкальны</w:t>
      </w:r>
      <w:r>
        <w:rPr>
          <w:rFonts w:ascii="Times New Roman" w:hAnsi="Times New Roman"/>
          <w:sz w:val="28"/>
          <w:szCs w:val="28"/>
        </w:rPr>
        <w:t>м</w:t>
      </w:r>
      <w:r w:rsidRPr="00062ED4">
        <w:rPr>
          <w:rFonts w:ascii="Times New Roman" w:hAnsi="Times New Roman"/>
          <w:sz w:val="28"/>
          <w:szCs w:val="28"/>
        </w:rPr>
        <w:t xml:space="preserve"> коллектив</w:t>
      </w:r>
      <w:r>
        <w:rPr>
          <w:rFonts w:ascii="Times New Roman" w:hAnsi="Times New Roman"/>
          <w:sz w:val="28"/>
          <w:szCs w:val="28"/>
        </w:rPr>
        <w:t>ом</w:t>
      </w:r>
      <w:r w:rsidRPr="00062ED4">
        <w:rPr>
          <w:rFonts w:ascii="Times New Roman" w:hAnsi="Times New Roman"/>
          <w:sz w:val="28"/>
          <w:szCs w:val="28"/>
        </w:rPr>
        <w:t xml:space="preserve"> Новосибирск</w:t>
      </w:r>
      <w:r>
        <w:rPr>
          <w:rFonts w:ascii="Times New Roman" w:hAnsi="Times New Roman"/>
          <w:sz w:val="28"/>
          <w:szCs w:val="28"/>
        </w:rPr>
        <w:t>ая</w:t>
      </w:r>
      <w:r w:rsidRPr="00062ED4">
        <w:rPr>
          <w:rFonts w:ascii="Times New Roman" w:hAnsi="Times New Roman"/>
          <w:sz w:val="28"/>
          <w:szCs w:val="28"/>
        </w:rPr>
        <w:t xml:space="preserve"> филармони</w:t>
      </w:r>
      <w:r>
        <w:rPr>
          <w:rFonts w:ascii="Times New Roman" w:hAnsi="Times New Roman"/>
          <w:sz w:val="28"/>
          <w:szCs w:val="28"/>
        </w:rPr>
        <w:t>я</w:t>
      </w:r>
      <w:r w:rsidRPr="00062ED4">
        <w:rPr>
          <w:rFonts w:ascii="Times New Roman" w:hAnsi="Times New Roman"/>
          <w:sz w:val="28"/>
          <w:szCs w:val="28"/>
        </w:rPr>
        <w:t xml:space="preserve">, Государственная консерватория и одно из крупнейших книгохранилищ мира </w:t>
      </w:r>
      <w:r>
        <w:rPr>
          <w:rFonts w:ascii="Times New Roman" w:hAnsi="Times New Roman"/>
          <w:sz w:val="28"/>
          <w:szCs w:val="28"/>
        </w:rPr>
        <w:t>–</w:t>
      </w:r>
      <w:r w:rsidRPr="00062ED4">
        <w:rPr>
          <w:rFonts w:ascii="Times New Roman" w:hAnsi="Times New Roman"/>
          <w:sz w:val="28"/>
          <w:szCs w:val="28"/>
        </w:rPr>
        <w:t xml:space="preserve"> Государственная</w:t>
      </w:r>
      <w:r>
        <w:rPr>
          <w:rFonts w:ascii="Times New Roman" w:hAnsi="Times New Roman"/>
          <w:sz w:val="28"/>
          <w:szCs w:val="28"/>
        </w:rPr>
        <w:t xml:space="preserve"> </w:t>
      </w:r>
      <w:r w:rsidRPr="00062ED4">
        <w:rPr>
          <w:rFonts w:ascii="Times New Roman" w:hAnsi="Times New Roman"/>
          <w:sz w:val="28"/>
          <w:szCs w:val="28"/>
        </w:rPr>
        <w:t xml:space="preserve">публичная научно-техническая библиотека. </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На сайте «Культура 2.0» предусмотрена система тегирования записей, которая позволяет выявить информацию, относящуюся к конкретному городу и региону, что позволит выделить подплощадку Новосибирской области.</w:t>
      </w:r>
    </w:p>
    <w:p w:rsidR="00964AF9" w:rsidRPr="00062ED4" w:rsidRDefault="00964AF9" w:rsidP="00964AF9">
      <w:pPr>
        <w:pStyle w:val="af"/>
        <w:ind w:firstLine="567"/>
        <w:jc w:val="both"/>
        <w:rPr>
          <w:rFonts w:ascii="Times New Roman" w:hAnsi="Times New Roman"/>
          <w:sz w:val="28"/>
          <w:szCs w:val="28"/>
        </w:rPr>
      </w:pPr>
      <w:r w:rsidRPr="00062ED4">
        <w:rPr>
          <w:rFonts w:ascii="Times New Roman" w:hAnsi="Times New Roman"/>
          <w:sz w:val="28"/>
          <w:szCs w:val="28"/>
        </w:rPr>
        <w:t>В рамках реализации проекта запланированы круглые столы, дискуссионные площадки и конференции, направленные на улучшение работы ресурса, а также маркетинговая работа с целью популяризации сайта среди студентов. Проведение вышеуказанных мероприятий планируется в г.</w:t>
      </w:r>
      <w:r>
        <w:rPr>
          <w:rFonts w:ascii="Times New Roman" w:hAnsi="Times New Roman"/>
          <w:sz w:val="28"/>
          <w:szCs w:val="28"/>
        </w:rPr>
        <w:t> </w:t>
      </w:r>
      <w:r w:rsidRPr="00062ED4">
        <w:rPr>
          <w:rFonts w:ascii="Times New Roman" w:hAnsi="Times New Roman"/>
          <w:sz w:val="28"/>
          <w:szCs w:val="28"/>
        </w:rPr>
        <w:t>Новосибирске и, несомненно, вызовет интерес к культурной жизни региона.</w:t>
      </w:r>
    </w:p>
    <w:p w:rsidR="005F6FDF" w:rsidRDefault="005F6FDF" w:rsidP="00EC5F92">
      <w:pPr>
        <w:widowControl w:val="0"/>
        <w:jc w:val="both"/>
        <w:rPr>
          <w:rFonts w:ascii="Times New Roman" w:hAnsi="Times New Roman"/>
        </w:rPr>
      </w:pPr>
    </w:p>
    <w:p w:rsidR="00964AF9" w:rsidRDefault="00964AF9" w:rsidP="00EC5F92">
      <w:pPr>
        <w:widowControl w:val="0"/>
        <w:jc w:val="both"/>
        <w:rPr>
          <w:rFonts w:ascii="Times New Roman" w:hAnsi="Times New Roman"/>
        </w:rPr>
      </w:pPr>
    </w:p>
    <w:p w:rsidR="00964AF9" w:rsidRPr="00964AF9" w:rsidRDefault="00964AF9" w:rsidP="00EC5F92">
      <w:pPr>
        <w:widowControl w:val="0"/>
        <w:jc w:val="both"/>
        <w:rPr>
          <w:rFonts w:ascii="Times New Roman" w:hAnsi="Times New Roman"/>
        </w:rPr>
      </w:pPr>
    </w:p>
    <w:p w:rsidR="00964AF9" w:rsidRPr="006640F4" w:rsidRDefault="00964AF9" w:rsidP="006640F4">
      <w:pPr>
        <w:pStyle w:val="1"/>
        <w:ind w:left="567" w:right="281"/>
        <w:jc w:val="center"/>
        <w:rPr>
          <w:rFonts w:ascii="Times New Roman" w:hAnsi="Times New Roman" w:cs="Times New Roman"/>
          <w:color w:val="auto"/>
        </w:rPr>
      </w:pPr>
      <w:bookmarkStart w:id="26" w:name="_Toc325893092"/>
      <w:r w:rsidRPr="006640F4">
        <w:rPr>
          <w:rFonts w:ascii="Times New Roman" w:hAnsi="Times New Roman" w:cs="Times New Roman"/>
          <w:color w:val="auto"/>
        </w:rPr>
        <w:t>Для молодых и вместе с молодыми, или Некоторые аспекты проектной деятельности Карасукской ЦБС</w:t>
      </w:r>
      <w:bookmarkEnd w:id="26"/>
    </w:p>
    <w:p w:rsidR="00964AF9" w:rsidRPr="00964AF9" w:rsidRDefault="00964AF9" w:rsidP="00964AF9">
      <w:pPr>
        <w:ind w:left="2268"/>
        <w:jc w:val="right"/>
        <w:rPr>
          <w:rFonts w:ascii="Times New Roman" w:hAnsi="Times New Roman"/>
          <w:b/>
          <w:i/>
        </w:rPr>
      </w:pPr>
    </w:p>
    <w:p w:rsidR="00964AF9" w:rsidRPr="00964AF9" w:rsidRDefault="00964AF9" w:rsidP="00964AF9">
      <w:pPr>
        <w:ind w:left="2268"/>
        <w:jc w:val="right"/>
        <w:rPr>
          <w:rFonts w:ascii="Times New Roman" w:hAnsi="Times New Roman"/>
          <w:i/>
        </w:rPr>
      </w:pPr>
      <w:r w:rsidRPr="00964AF9">
        <w:rPr>
          <w:rFonts w:ascii="Times New Roman" w:hAnsi="Times New Roman"/>
          <w:b/>
          <w:i/>
        </w:rPr>
        <w:t>Бурматова Валентина Яковлевна,</w:t>
      </w:r>
      <w:r w:rsidRPr="00964AF9">
        <w:rPr>
          <w:rFonts w:ascii="Times New Roman" w:hAnsi="Times New Roman"/>
          <w:i/>
        </w:rPr>
        <w:t xml:space="preserve"> заместитель директора по методической работе и библиотечной деятельности МБУ ЦБС Карасукского района Новосибирской области</w:t>
      </w:r>
    </w:p>
    <w:p w:rsidR="00964AF9" w:rsidRPr="00964AF9" w:rsidRDefault="00964AF9" w:rsidP="00964AF9">
      <w:pPr>
        <w:rPr>
          <w:rFonts w:ascii="Times New Roman" w:hAnsi="Times New Roman"/>
          <w:b/>
        </w:rPr>
      </w:pPr>
    </w:p>
    <w:p w:rsidR="00964AF9" w:rsidRPr="00964AF9" w:rsidRDefault="00964AF9" w:rsidP="00964AF9">
      <w:pPr>
        <w:ind w:firstLine="567"/>
        <w:jc w:val="both"/>
        <w:rPr>
          <w:rFonts w:ascii="Times New Roman" w:hAnsi="Times New Roman"/>
        </w:rPr>
      </w:pPr>
      <w:r w:rsidRPr="00964AF9">
        <w:rPr>
          <w:rFonts w:ascii="Times New Roman" w:hAnsi="Times New Roman"/>
        </w:rPr>
        <w:t>Каждая библиотека приходит к написанию всевозможных программ и проектов по-своему. Не стала исключением и Карасукская ЦБС, которую, я имею честь здесь представлять.</w:t>
      </w:r>
    </w:p>
    <w:p w:rsidR="00964AF9" w:rsidRPr="00964AF9" w:rsidRDefault="00964AF9" w:rsidP="00964AF9">
      <w:pPr>
        <w:ind w:firstLine="567"/>
        <w:jc w:val="both"/>
        <w:rPr>
          <w:rFonts w:ascii="Times New Roman" w:hAnsi="Times New Roman"/>
        </w:rPr>
      </w:pPr>
      <w:r w:rsidRPr="00964AF9">
        <w:rPr>
          <w:rFonts w:ascii="Times New Roman" w:hAnsi="Times New Roman"/>
        </w:rPr>
        <w:t xml:space="preserve">Началось все с апреля 2002 года, когда Областная юношеская библиотека любезно пригласила нас на слет библиотекарей Сибири и специалисты </w:t>
      </w:r>
      <w:r w:rsidRPr="00964AF9">
        <w:rPr>
          <w:rFonts w:ascii="Times New Roman" w:hAnsi="Times New Roman"/>
        </w:rPr>
        <w:lastRenderedPageBreak/>
        <w:t>библиотеки провели мастер-класс по написанию проектов. Интеграция молодежи в гражданское общество через реализацию проектов в нашей библиотеке происходит в двух плоскостях. Во-первых, проекты пишутся для молодых читателей, во- вторых, проекты пишут молодые библиотекари.</w:t>
      </w:r>
    </w:p>
    <w:p w:rsidR="00964AF9" w:rsidRPr="00964AF9" w:rsidRDefault="00964AF9" w:rsidP="00964AF9">
      <w:pPr>
        <w:ind w:firstLine="567"/>
        <w:jc w:val="both"/>
        <w:rPr>
          <w:rFonts w:ascii="Times New Roman" w:hAnsi="Times New Roman"/>
        </w:rPr>
      </w:pPr>
      <w:r w:rsidRPr="00964AF9">
        <w:rPr>
          <w:rFonts w:ascii="Times New Roman" w:hAnsi="Times New Roman"/>
        </w:rPr>
        <w:t>Проба пера состоялась в 2006 году, когда мы отправили свой проект «Литературная социализация молодежи, или Как привлечь к чтению молодых» на Всероссийский конкурс «Лучшее в библиотеках России», но так как опыта еще не было, денег попросить под проект мы просто забыли. Но все же наш проект был отмечен, как лучший в Новосибирской области и региональным властям рекомендовано его поддержать. Глава района и партия «Единая Россия» проект поддержали, и мы три года проводили в рамках проекта Апрельские дни молодежной книги. Как бы отпочковался от этого проекта и вырос в отдельный проект «Растим литературную смену», цель которого – создание серии библиографических пособий малой формы «Моя бабушка советует…», «Внуку-малышу», «Внуку-подростку» для использования их в работе по продвижению классической книги среди детей и подростков. Кстати за реализацию этого проекта Центральная библиотека стала «Библиотекой года».</w:t>
      </w:r>
    </w:p>
    <w:p w:rsidR="00964AF9" w:rsidRPr="00964AF9" w:rsidRDefault="00964AF9" w:rsidP="00964AF9">
      <w:pPr>
        <w:ind w:firstLine="567"/>
        <w:jc w:val="both"/>
        <w:rPr>
          <w:rFonts w:ascii="Times New Roman" w:hAnsi="Times New Roman"/>
        </w:rPr>
      </w:pPr>
      <w:r w:rsidRPr="00964AF9">
        <w:rPr>
          <w:rFonts w:ascii="Times New Roman" w:hAnsi="Times New Roman"/>
        </w:rPr>
        <w:t xml:space="preserve">В этом же году был разработан и реализован районный проект «Выборный марафон», который состоял из двух частей: Телемарафона, в рамках которого на телевидении прошел цикл бесед «Выборы в государственную думу: история и современность», и Библиомарафона с книжными выставками, обзорами  и шпаргалками для молодых избирателей. Проект был направлен на повышение правовой культуры молодежи Карасукского района. Это была первая попытка реализации партнерского проекта с ТИК Карасукского района и студией телевидения «Карасук ТВ», попытка оказалось успешной, и положила начало работы нашей библиотеки по гражданской социализации молодых читателей библиотеки. </w:t>
      </w:r>
    </w:p>
    <w:p w:rsidR="00964AF9" w:rsidRPr="00964AF9" w:rsidRDefault="00964AF9" w:rsidP="00964AF9">
      <w:pPr>
        <w:ind w:firstLine="567"/>
        <w:jc w:val="both"/>
        <w:rPr>
          <w:rFonts w:ascii="Times New Roman" w:hAnsi="Times New Roman"/>
        </w:rPr>
      </w:pPr>
      <w:r w:rsidRPr="00964AF9">
        <w:rPr>
          <w:rFonts w:ascii="Times New Roman" w:hAnsi="Times New Roman"/>
        </w:rPr>
        <w:t xml:space="preserve">С каждым годом опыт работы по данному направлению становился все существеннее, и в 2010 году мы подумали, а не замахнуться ли нам на областной конкурс социально значимых проектов, и написали проект «Просвещение законом, или Информационно-правовое обеспечение жизнедеятельности граждан в муниципальной библиотеке». Проект получил грантовую поддержку губернатора, и в результате открыт и работает Публичный центр правовой информации в центральной библиотеке, 2 информационно-правовых пункта в городских филиалах и 5 в сельских библиотеках. Установлена ИПС ФСО России, в городском филиале №26 работает Школа правовых знаний для подростков. В этом же 2010 году центральная библиотека работала по программе районного масштаба Школа Активного Гражданина (ШАГ), цель которой – оказание молодым людям помощи в создании и осмыслении своего жизненного пути. Проект состоял из нескольких шагов: ШАГ </w:t>
      </w:r>
      <w:r w:rsidRPr="00964AF9">
        <w:rPr>
          <w:rFonts w:ascii="Times New Roman" w:hAnsi="Times New Roman"/>
          <w:lang w:val="en-US"/>
        </w:rPr>
        <w:t>I</w:t>
      </w:r>
      <w:r w:rsidRPr="00964AF9">
        <w:rPr>
          <w:rFonts w:ascii="Times New Roman" w:hAnsi="Times New Roman"/>
        </w:rPr>
        <w:t xml:space="preserve"> «Послушаем всех, подумаем вместе, выберешь сам» (профориентация); ШАГ II « Выборный марафон «Читай! Думай! Выбирай!» (повышение избирательной грамотности); ШАГ III «Под знаком Победы» (патриотическое воспитание); ШАГ IV «Хорошо здоровым быть» (пропаганда здорового образа жизни).</w:t>
      </w:r>
    </w:p>
    <w:p w:rsidR="00964AF9" w:rsidRPr="00964AF9" w:rsidRDefault="00964AF9" w:rsidP="00964AF9">
      <w:pPr>
        <w:ind w:firstLine="567"/>
        <w:jc w:val="both"/>
        <w:rPr>
          <w:rFonts w:ascii="Times New Roman" w:hAnsi="Times New Roman"/>
        </w:rPr>
      </w:pPr>
      <w:r w:rsidRPr="00964AF9">
        <w:rPr>
          <w:rFonts w:ascii="Times New Roman" w:hAnsi="Times New Roman"/>
        </w:rPr>
        <w:lastRenderedPageBreak/>
        <w:t xml:space="preserve">Продолжением работы по литературной социализации детей и подростков стал проект-программа летнего чтения «БебиАрт в библиотеке». Этот проект стал пробой пера и первой ласточкой череды интереснейших проектных начинаний молодых библиотекарей нашей ЦБС. «БебиАрт» получил грант Новосибирского Дома молодежи в рамках поддержки молодежного творчества «Артмарафон». Этому предшествовала огромная подготовительная работа. Молодые специалисты Оксана Алексеева и Екатерина Лихобабич проводили экспертизу проекта, участвовали в проектно-аналитическом семинаре «Молодежные проекты на сельских территориях». А потом все лето, 2 раза в неделю, работал на площадке у библиотеки читальный зал «Под зонтиком», в котором побывали более 250 юных читателей. В открытых читательских викторинах «Вопросы недели» приняли участие более 100 человек. В результате в детской библиотеке, по сравнению с летом 2009 года, в 2 раза увеличилось число посещений и книговыдач. Заключительный фестиваль «БебиАрта» собрал в киноконцертном зале 360 участников проекта. Неоценимой была и помощь волонтеров (учащихся педагогического колледжа), особенно в проведении акции «В 21 веке все пути ведут в библиотеки». Так что данный проект как нельзя лучше показал, что интеграция молодежи в гражданское общество проходит и через участие в проекте, и через его написание и реализацию. Итог этого проекта, по словам одного из участников: «Библиотека вышла на улицы города и осталась там ярким впечатлением». </w:t>
      </w:r>
    </w:p>
    <w:p w:rsidR="00964AF9" w:rsidRPr="00964AF9" w:rsidRDefault="00964AF9" w:rsidP="00964AF9">
      <w:pPr>
        <w:ind w:firstLine="567"/>
        <w:jc w:val="both"/>
        <w:rPr>
          <w:rFonts w:ascii="Times New Roman" w:hAnsi="Times New Roman"/>
        </w:rPr>
      </w:pPr>
      <w:r w:rsidRPr="00964AF9">
        <w:rPr>
          <w:rFonts w:ascii="Times New Roman" w:hAnsi="Times New Roman"/>
        </w:rPr>
        <w:t xml:space="preserve">В 2011 году проектная деятельность продолжилась. Как здорово, когда в библиотеку приходят молодые и неугомонные библиотекари, а если угомонятся, то для этого есть Валентина Яковлевна и Наталья Васильевна, мы сразу подкинем новую идею или информацию для размышления. Так получилось и с сетевым проектом ВИКИСИБИРИАДА «Дети пишут историю». Я хочу выразить огромную благодарность Елене Григорьевне Смутневой и в ее лице Новосибирской областной детской библиотеке за приглашение принять участие в этом проекте. Но когда Елена Григорьевна позвонила директору и попросила письмо поддержки, мы даже и не предполагали во что это выльется. А вылилось все в шикарный, увлекательный как для библиотекарей, так и для читателей, но, несомненно, трудоемкий и очень серьезный проект, в котором обучились 11 библиотекарей и приняли участие более 500 читателей. А координатор проекта, зав. сектором информационной работы Карасукской центральной библиотеки Оксана Алексеева в рамках проекта разработала свой конкурс «Электронный читательский дневник» и провела мастер-класс для коллег на Неконференции блогеров в Екатеринбурге. А еще большой популярностью у коллег и читателей пользуется ее не совсем серьезный блог молодого библиотекаря «Книжка ходячая». И вот опять, как ни крути, а проектная деятельность – самый что ни на есть значимый аспект гражданского становления личности молодого библиотекаря и молодого читателя. Думается, такая связка принесет более значимые плоды, ведь, что греха таить, у нас, у старшего поколения, есть какие-то менторские нотки в решении данного вопроса. </w:t>
      </w:r>
    </w:p>
    <w:p w:rsidR="00964AF9" w:rsidRPr="00964AF9" w:rsidRDefault="00964AF9" w:rsidP="00964AF9">
      <w:pPr>
        <w:ind w:firstLine="567"/>
        <w:jc w:val="both"/>
        <w:rPr>
          <w:rFonts w:ascii="Times New Roman" w:hAnsi="Times New Roman"/>
        </w:rPr>
      </w:pPr>
      <w:r w:rsidRPr="00964AF9">
        <w:rPr>
          <w:rFonts w:ascii="Times New Roman" w:hAnsi="Times New Roman"/>
        </w:rPr>
        <w:t xml:space="preserve">Так, лирическое отступление закончилось. Вернемся к проекту. Работа по ВИКИСИБИРИАДЕ продолжается, но о том, что она значима, говорит тот </w:t>
      </w:r>
      <w:r w:rsidRPr="00964AF9">
        <w:rPr>
          <w:rFonts w:ascii="Times New Roman" w:hAnsi="Times New Roman"/>
        </w:rPr>
        <w:lastRenderedPageBreak/>
        <w:t xml:space="preserve">факт, что Оксана в числе группы координаторов стала Лауреатом премии губернатора НСО за достижения в области культуры и искусства. Вот такие у нас молодые библиотекари, и молодые читатели тоже им под стать. </w:t>
      </w:r>
    </w:p>
    <w:p w:rsidR="00964AF9" w:rsidRPr="00964AF9" w:rsidRDefault="00964AF9" w:rsidP="00964AF9">
      <w:pPr>
        <w:ind w:firstLine="567"/>
        <w:jc w:val="both"/>
        <w:rPr>
          <w:rFonts w:ascii="Times New Roman" w:hAnsi="Times New Roman"/>
        </w:rPr>
      </w:pPr>
      <w:r w:rsidRPr="00964AF9">
        <w:rPr>
          <w:rFonts w:ascii="Times New Roman" w:hAnsi="Times New Roman"/>
        </w:rPr>
        <w:t xml:space="preserve">2011 год стал особенно удачным для городского филиала №2. В начале и в конце года этот филиал получил областные гранты под проекты «Прорастают цветы сквозь асфальт» и «Наш дом и мы в нем», которые направлены на создание комфортных условий для работы по возрождению традиций семейного чтения. Первый проект уже реализован, в результате облагорожена территория вокруг библиотеки. Второй проект еще предстоит реализовать в этом году, и в библиотеке появится Уголок семейного чтения. А в этой библиотеке работает всего 2 библиотекаря! </w:t>
      </w:r>
    </w:p>
    <w:p w:rsidR="00964AF9" w:rsidRPr="00964AF9" w:rsidRDefault="00964AF9" w:rsidP="00964AF9">
      <w:pPr>
        <w:ind w:firstLine="567"/>
        <w:jc w:val="both"/>
        <w:rPr>
          <w:rFonts w:ascii="Times New Roman" w:hAnsi="Times New Roman"/>
        </w:rPr>
      </w:pPr>
      <w:r w:rsidRPr="00964AF9">
        <w:rPr>
          <w:rFonts w:ascii="Times New Roman" w:hAnsi="Times New Roman"/>
        </w:rPr>
        <w:t>В 2011 году впервые был проведен конкурс социально-значимых проектов на грант главы Карасукского района. Наш проект «Успешные земляки – пример для молодежи», цель которого – привить подросткам и юношеству чувство гордости за свою «малую» родину посредством «знакомства» с успешными земляками, получил грант в размере 20 тысяч рублей. На эти деньги мы купили недостающее оборудование и подготовили и издали биобиблиографический буклет с одноименным названием. Работа по проекту была проведена большая, она еще продолжается. Буклет уже получили все сельские библиотеки и городские филиалы, прошли презентации в центральной библиотеке, в педагогическом колледже, в сельских библиотеках. Скоро указатель мы подарим школьным библиотекам в городе и в селах. В планах уже есть работа по созданию электронных баз данных «Почетные жители города Карасука» и «Где родился там и пригодился».</w:t>
      </w:r>
    </w:p>
    <w:p w:rsidR="00964AF9" w:rsidRPr="00964AF9" w:rsidRDefault="00964AF9" w:rsidP="00964AF9">
      <w:pPr>
        <w:ind w:firstLine="567"/>
        <w:jc w:val="both"/>
        <w:rPr>
          <w:rFonts w:ascii="Times New Roman" w:hAnsi="Times New Roman"/>
        </w:rPr>
      </w:pPr>
      <w:r w:rsidRPr="00964AF9">
        <w:rPr>
          <w:rFonts w:ascii="Times New Roman" w:hAnsi="Times New Roman"/>
        </w:rPr>
        <w:t>В 2012 году проектная деятельность наших библиотек продолжится: получил грант проект городского филиала №2 «Наш дом и мы в нем», как я уже говорила, теперь его нужно претворять в жизнь. Написаны два экологических проекта: «Среди цветов и книг» и «Я здесь живу и край мне этот дорог…» и отправлены на конкурс Департамента природных ресурсов и охраны окружающей среды. Два проекта: «Библиотека-медиатека в филиале №26» и «Родного края голоса» (цель которого – издание сборника стихов членов клуба самодеятельных поэтов «Родник») отправлены на районный конкурс социально значимых проектов.  Мы писали проект «БиблиоСтиляги, или Мы верим в себя, в любовь и в книги» на конкурс Министерства культуры. Грант мы не получили, но Ночь в библиотеке «БиблиоСтиляги, или Мы верим в себя, в любовь и в книги» в рамках Всероссийской акции «Библионочь» проведем при поддержке главы района. Так что покой себе и своим читателям не гарантируем!!!</w:t>
      </w:r>
    </w:p>
    <w:p w:rsidR="00964AF9" w:rsidRPr="00964AF9" w:rsidRDefault="00964AF9" w:rsidP="00EC5F92">
      <w:pPr>
        <w:widowControl w:val="0"/>
        <w:jc w:val="both"/>
        <w:rPr>
          <w:rFonts w:ascii="Times New Roman" w:hAnsi="Times New Roman"/>
        </w:rPr>
      </w:pPr>
    </w:p>
    <w:sectPr w:rsidR="00964AF9" w:rsidRPr="00964AF9" w:rsidSect="002C15CA">
      <w:footerReference w:type="default" r:id="rId53"/>
      <w:pgSz w:w="11906" w:h="16838"/>
      <w:pgMar w:top="851" w:right="851" w:bottom="851" w:left="1418"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C01" w:rsidRDefault="008A3C01" w:rsidP="002C15CA">
      <w:r>
        <w:separator/>
      </w:r>
    </w:p>
  </w:endnote>
  <w:endnote w:type="continuationSeparator" w:id="1">
    <w:p w:rsidR="008A3C01" w:rsidRDefault="008A3C01" w:rsidP="002C15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NewRomanPSMT">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46407"/>
      <w:docPartObj>
        <w:docPartGallery w:val="Page Numbers (Bottom of Page)"/>
        <w:docPartUnique/>
      </w:docPartObj>
    </w:sdtPr>
    <w:sdtContent>
      <w:p w:rsidR="009B244C" w:rsidRDefault="00285144" w:rsidP="002C15CA">
        <w:pPr>
          <w:pStyle w:val="aa"/>
          <w:jc w:val="center"/>
        </w:pPr>
        <w:fldSimple w:instr=" PAGE   \* MERGEFORMAT ">
          <w:r w:rsidR="008C79CE">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C01" w:rsidRDefault="008A3C01" w:rsidP="002C15CA">
      <w:r>
        <w:separator/>
      </w:r>
    </w:p>
  </w:footnote>
  <w:footnote w:type="continuationSeparator" w:id="1">
    <w:p w:rsidR="008A3C01" w:rsidRDefault="008A3C01" w:rsidP="002C15CA">
      <w:r>
        <w:continuationSeparator/>
      </w:r>
    </w:p>
  </w:footnote>
  <w:footnote w:id="2">
    <w:p w:rsidR="009B244C" w:rsidRDefault="009B244C" w:rsidP="004337B8">
      <w:pPr>
        <w:pStyle w:val="af3"/>
      </w:pPr>
      <w:r>
        <w:rPr>
          <w:rStyle w:val="af5"/>
        </w:rPr>
        <w:footnoteRef/>
      </w:r>
      <w:r>
        <w:t xml:space="preserve"> Мурашко О.Ю. Социальное партнёрство как фактор успешной деятельности библиотек: Научно-практическое пособие / О.Ю. Мурашко. – М.: Литера, 2008. – 144 с.</w:t>
      </w:r>
    </w:p>
  </w:footnote>
  <w:footnote w:id="3">
    <w:p w:rsidR="009B244C" w:rsidRPr="00FA5FDA" w:rsidRDefault="009B244C" w:rsidP="004C5788">
      <w:pPr>
        <w:pStyle w:val="af6"/>
      </w:pPr>
      <w:r>
        <w:rPr>
          <w:rStyle w:val="af5"/>
        </w:rPr>
        <w:footnoteRef/>
      </w:r>
      <w:r>
        <w:t xml:space="preserve"> </w:t>
      </w:r>
      <w:r w:rsidRPr="009A2DAB">
        <w:rPr>
          <w:rFonts w:ascii="Times New Roman" w:hAnsi="Times New Roman" w:cs="Times New Roman"/>
        </w:rPr>
        <w:t xml:space="preserve">Все определения слова </w:t>
      </w:r>
      <w:r w:rsidRPr="009A2DAB">
        <w:rPr>
          <w:rFonts w:ascii="Times New Roman" w:hAnsi="Times New Roman" w:cs="Times New Roman"/>
          <w:i/>
        </w:rPr>
        <w:t>«условие»</w:t>
      </w:r>
      <w:r w:rsidRPr="009A2DAB">
        <w:rPr>
          <w:rFonts w:ascii="Times New Roman" w:hAnsi="Times New Roman" w:cs="Times New Roman"/>
        </w:rPr>
        <w:t xml:space="preserve"> взяты из </w:t>
      </w:r>
      <w:r w:rsidRPr="009A2DAB">
        <w:rPr>
          <w:rFonts w:ascii="Times New Roman" w:hAnsi="Times New Roman" w:cs="Times New Roman"/>
          <w:i/>
        </w:rPr>
        <w:t>«Толкового словаря русского языка»</w:t>
      </w:r>
      <w:r w:rsidRPr="009A2DAB">
        <w:rPr>
          <w:rFonts w:ascii="Times New Roman" w:hAnsi="Times New Roman" w:cs="Times New Roman"/>
        </w:rPr>
        <w:t xml:space="preserve"> С.И. Ожегова, Н.Ю. Шведовой. 4-е издание. Москва, 2005. стр. 839.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3CC0"/>
    <w:multiLevelType w:val="hybridMultilevel"/>
    <w:tmpl w:val="B4C22E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DE74F3"/>
    <w:multiLevelType w:val="hybridMultilevel"/>
    <w:tmpl w:val="C6EAB78C"/>
    <w:lvl w:ilvl="0" w:tplc="7520AB3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CA24F2"/>
    <w:multiLevelType w:val="hybridMultilevel"/>
    <w:tmpl w:val="FF5C0C5E"/>
    <w:lvl w:ilvl="0" w:tplc="7520AB3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32562D"/>
    <w:multiLevelType w:val="hybridMultilevel"/>
    <w:tmpl w:val="723AB314"/>
    <w:lvl w:ilvl="0" w:tplc="7520AB36">
      <w:start w:val="1"/>
      <w:numFmt w:val="bullet"/>
      <w:lvlText w:val="-"/>
      <w:lvlJc w:val="left"/>
      <w:pPr>
        <w:ind w:left="786" w:hanging="360"/>
      </w:pPr>
      <w:rPr>
        <w:rFonts w:ascii="Courier New" w:hAnsi="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A657EE2"/>
    <w:multiLevelType w:val="hybridMultilevel"/>
    <w:tmpl w:val="CB1CAD8C"/>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5">
    <w:nsid w:val="0BB12C43"/>
    <w:multiLevelType w:val="hybridMultilevel"/>
    <w:tmpl w:val="79984E00"/>
    <w:lvl w:ilvl="0" w:tplc="AFF2769C">
      <w:start w:val="1"/>
      <w:numFmt w:val="bullet"/>
      <w:lvlText w:val=""/>
      <w:lvlJc w:val="left"/>
      <w:pPr>
        <w:tabs>
          <w:tab w:val="num" w:pos="720"/>
        </w:tabs>
        <w:ind w:left="720" w:hanging="360"/>
      </w:pPr>
      <w:rPr>
        <w:rFonts w:ascii="Wingdings 2" w:hAnsi="Wingdings 2" w:hint="default"/>
      </w:rPr>
    </w:lvl>
    <w:lvl w:ilvl="1" w:tplc="A468A222" w:tentative="1">
      <w:start w:val="1"/>
      <w:numFmt w:val="bullet"/>
      <w:lvlText w:val=""/>
      <w:lvlJc w:val="left"/>
      <w:pPr>
        <w:tabs>
          <w:tab w:val="num" w:pos="1440"/>
        </w:tabs>
        <w:ind w:left="1440" w:hanging="360"/>
      </w:pPr>
      <w:rPr>
        <w:rFonts w:ascii="Wingdings 2" w:hAnsi="Wingdings 2" w:hint="default"/>
      </w:rPr>
    </w:lvl>
    <w:lvl w:ilvl="2" w:tplc="6062EF14" w:tentative="1">
      <w:start w:val="1"/>
      <w:numFmt w:val="bullet"/>
      <w:lvlText w:val=""/>
      <w:lvlJc w:val="left"/>
      <w:pPr>
        <w:tabs>
          <w:tab w:val="num" w:pos="2160"/>
        </w:tabs>
        <w:ind w:left="2160" w:hanging="360"/>
      </w:pPr>
      <w:rPr>
        <w:rFonts w:ascii="Wingdings 2" w:hAnsi="Wingdings 2" w:hint="default"/>
      </w:rPr>
    </w:lvl>
    <w:lvl w:ilvl="3" w:tplc="57806620" w:tentative="1">
      <w:start w:val="1"/>
      <w:numFmt w:val="bullet"/>
      <w:lvlText w:val=""/>
      <w:lvlJc w:val="left"/>
      <w:pPr>
        <w:tabs>
          <w:tab w:val="num" w:pos="2880"/>
        </w:tabs>
        <w:ind w:left="2880" w:hanging="360"/>
      </w:pPr>
      <w:rPr>
        <w:rFonts w:ascii="Wingdings 2" w:hAnsi="Wingdings 2" w:hint="default"/>
      </w:rPr>
    </w:lvl>
    <w:lvl w:ilvl="4" w:tplc="6BCC0B56" w:tentative="1">
      <w:start w:val="1"/>
      <w:numFmt w:val="bullet"/>
      <w:lvlText w:val=""/>
      <w:lvlJc w:val="left"/>
      <w:pPr>
        <w:tabs>
          <w:tab w:val="num" w:pos="3600"/>
        </w:tabs>
        <w:ind w:left="3600" w:hanging="360"/>
      </w:pPr>
      <w:rPr>
        <w:rFonts w:ascii="Wingdings 2" w:hAnsi="Wingdings 2" w:hint="default"/>
      </w:rPr>
    </w:lvl>
    <w:lvl w:ilvl="5" w:tplc="225EE230" w:tentative="1">
      <w:start w:val="1"/>
      <w:numFmt w:val="bullet"/>
      <w:lvlText w:val=""/>
      <w:lvlJc w:val="left"/>
      <w:pPr>
        <w:tabs>
          <w:tab w:val="num" w:pos="4320"/>
        </w:tabs>
        <w:ind w:left="4320" w:hanging="360"/>
      </w:pPr>
      <w:rPr>
        <w:rFonts w:ascii="Wingdings 2" w:hAnsi="Wingdings 2" w:hint="default"/>
      </w:rPr>
    </w:lvl>
    <w:lvl w:ilvl="6" w:tplc="DCA2C71E" w:tentative="1">
      <w:start w:val="1"/>
      <w:numFmt w:val="bullet"/>
      <w:lvlText w:val=""/>
      <w:lvlJc w:val="left"/>
      <w:pPr>
        <w:tabs>
          <w:tab w:val="num" w:pos="5040"/>
        </w:tabs>
        <w:ind w:left="5040" w:hanging="360"/>
      </w:pPr>
      <w:rPr>
        <w:rFonts w:ascii="Wingdings 2" w:hAnsi="Wingdings 2" w:hint="default"/>
      </w:rPr>
    </w:lvl>
    <w:lvl w:ilvl="7" w:tplc="7434514C" w:tentative="1">
      <w:start w:val="1"/>
      <w:numFmt w:val="bullet"/>
      <w:lvlText w:val=""/>
      <w:lvlJc w:val="left"/>
      <w:pPr>
        <w:tabs>
          <w:tab w:val="num" w:pos="5760"/>
        </w:tabs>
        <w:ind w:left="5760" w:hanging="360"/>
      </w:pPr>
      <w:rPr>
        <w:rFonts w:ascii="Wingdings 2" w:hAnsi="Wingdings 2" w:hint="default"/>
      </w:rPr>
    </w:lvl>
    <w:lvl w:ilvl="8" w:tplc="397CA4AE" w:tentative="1">
      <w:start w:val="1"/>
      <w:numFmt w:val="bullet"/>
      <w:lvlText w:val=""/>
      <w:lvlJc w:val="left"/>
      <w:pPr>
        <w:tabs>
          <w:tab w:val="num" w:pos="6480"/>
        </w:tabs>
        <w:ind w:left="6480" w:hanging="360"/>
      </w:pPr>
      <w:rPr>
        <w:rFonts w:ascii="Wingdings 2" w:hAnsi="Wingdings 2" w:hint="default"/>
      </w:rPr>
    </w:lvl>
  </w:abstractNum>
  <w:abstractNum w:abstractNumId="6">
    <w:nsid w:val="105134DE"/>
    <w:multiLevelType w:val="hybridMultilevel"/>
    <w:tmpl w:val="37981AA8"/>
    <w:lvl w:ilvl="0" w:tplc="F656FCEE">
      <w:start w:val="1"/>
      <w:numFmt w:val="decimal"/>
      <w:lvlText w:val="%1."/>
      <w:lvlJc w:val="left"/>
      <w:pPr>
        <w:tabs>
          <w:tab w:val="num" w:pos="1260"/>
        </w:tabs>
        <w:ind w:left="1260" w:hanging="360"/>
      </w:pPr>
      <w:rPr>
        <w:rFonts w:ascii="Times New Roman" w:eastAsia="Times New Roman" w:hAnsi="Times New Roman" w:cs="Times New Roman"/>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1857010D"/>
    <w:multiLevelType w:val="hybridMultilevel"/>
    <w:tmpl w:val="F9E09F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B63AF0"/>
    <w:multiLevelType w:val="hybridMultilevel"/>
    <w:tmpl w:val="A8C29134"/>
    <w:lvl w:ilvl="0" w:tplc="7520AB3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D6216E"/>
    <w:multiLevelType w:val="hybridMultilevel"/>
    <w:tmpl w:val="754669E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7C4E4C"/>
    <w:multiLevelType w:val="hybridMultilevel"/>
    <w:tmpl w:val="B8FE838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66F1E28"/>
    <w:multiLevelType w:val="hybridMultilevel"/>
    <w:tmpl w:val="3FD67D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6E006ED"/>
    <w:multiLevelType w:val="hybridMultilevel"/>
    <w:tmpl w:val="C2B4E4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167707"/>
    <w:multiLevelType w:val="hybridMultilevel"/>
    <w:tmpl w:val="1E20FBA4"/>
    <w:lvl w:ilvl="0" w:tplc="7054E4E2">
      <w:start w:val="1"/>
      <w:numFmt w:val="bullet"/>
      <w:lvlText w:val="•"/>
      <w:lvlJc w:val="left"/>
      <w:pPr>
        <w:tabs>
          <w:tab w:val="num" w:pos="720"/>
        </w:tabs>
        <w:ind w:left="720" w:hanging="360"/>
      </w:pPr>
      <w:rPr>
        <w:rFonts w:ascii="Arial" w:hAnsi="Arial" w:hint="default"/>
      </w:rPr>
    </w:lvl>
    <w:lvl w:ilvl="1" w:tplc="49FCBA76" w:tentative="1">
      <w:start w:val="1"/>
      <w:numFmt w:val="bullet"/>
      <w:lvlText w:val="•"/>
      <w:lvlJc w:val="left"/>
      <w:pPr>
        <w:tabs>
          <w:tab w:val="num" w:pos="1440"/>
        </w:tabs>
        <w:ind w:left="1440" w:hanging="360"/>
      </w:pPr>
      <w:rPr>
        <w:rFonts w:ascii="Arial" w:hAnsi="Arial" w:hint="default"/>
      </w:rPr>
    </w:lvl>
    <w:lvl w:ilvl="2" w:tplc="B7105FDC" w:tentative="1">
      <w:start w:val="1"/>
      <w:numFmt w:val="bullet"/>
      <w:lvlText w:val="•"/>
      <w:lvlJc w:val="left"/>
      <w:pPr>
        <w:tabs>
          <w:tab w:val="num" w:pos="2160"/>
        </w:tabs>
        <w:ind w:left="2160" w:hanging="360"/>
      </w:pPr>
      <w:rPr>
        <w:rFonts w:ascii="Arial" w:hAnsi="Arial" w:hint="default"/>
      </w:rPr>
    </w:lvl>
    <w:lvl w:ilvl="3" w:tplc="D9C64340" w:tentative="1">
      <w:start w:val="1"/>
      <w:numFmt w:val="bullet"/>
      <w:lvlText w:val="•"/>
      <w:lvlJc w:val="left"/>
      <w:pPr>
        <w:tabs>
          <w:tab w:val="num" w:pos="2880"/>
        </w:tabs>
        <w:ind w:left="2880" w:hanging="360"/>
      </w:pPr>
      <w:rPr>
        <w:rFonts w:ascii="Arial" w:hAnsi="Arial" w:hint="default"/>
      </w:rPr>
    </w:lvl>
    <w:lvl w:ilvl="4" w:tplc="74487C90" w:tentative="1">
      <w:start w:val="1"/>
      <w:numFmt w:val="bullet"/>
      <w:lvlText w:val="•"/>
      <w:lvlJc w:val="left"/>
      <w:pPr>
        <w:tabs>
          <w:tab w:val="num" w:pos="3600"/>
        </w:tabs>
        <w:ind w:left="3600" w:hanging="360"/>
      </w:pPr>
      <w:rPr>
        <w:rFonts w:ascii="Arial" w:hAnsi="Arial" w:hint="default"/>
      </w:rPr>
    </w:lvl>
    <w:lvl w:ilvl="5" w:tplc="20B2B3FE" w:tentative="1">
      <w:start w:val="1"/>
      <w:numFmt w:val="bullet"/>
      <w:lvlText w:val="•"/>
      <w:lvlJc w:val="left"/>
      <w:pPr>
        <w:tabs>
          <w:tab w:val="num" w:pos="4320"/>
        </w:tabs>
        <w:ind w:left="4320" w:hanging="360"/>
      </w:pPr>
      <w:rPr>
        <w:rFonts w:ascii="Arial" w:hAnsi="Arial" w:hint="default"/>
      </w:rPr>
    </w:lvl>
    <w:lvl w:ilvl="6" w:tplc="BFD4A470" w:tentative="1">
      <w:start w:val="1"/>
      <w:numFmt w:val="bullet"/>
      <w:lvlText w:val="•"/>
      <w:lvlJc w:val="left"/>
      <w:pPr>
        <w:tabs>
          <w:tab w:val="num" w:pos="5040"/>
        </w:tabs>
        <w:ind w:left="5040" w:hanging="360"/>
      </w:pPr>
      <w:rPr>
        <w:rFonts w:ascii="Arial" w:hAnsi="Arial" w:hint="default"/>
      </w:rPr>
    </w:lvl>
    <w:lvl w:ilvl="7" w:tplc="C8748134" w:tentative="1">
      <w:start w:val="1"/>
      <w:numFmt w:val="bullet"/>
      <w:lvlText w:val="•"/>
      <w:lvlJc w:val="left"/>
      <w:pPr>
        <w:tabs>
          <w:tab w:val="num" w:pos="5760"/>
        </w:tabs>
        <w:ind w:left="5760" w:hanging="360"/>
      </w:pPr>
      <w:rPr>
        <w:rFonts w:ascii="Arial" w:hAnsi="Arial" w:hint="default"/>
      </w:rPr>
    </w:lvl>
    <w:lvl w:ilvl="8" w:tplc="076402E4" w:tentative="1">
      <w:start w:val="1"/>
      <w:numFmt w:val="bullet"/>
      <w:lvlText w:val="•"/>
      <w:lvlJc w:val="left"/>
      <w:pPr>
        <w:tabs>
          <w:tab w:val="num" w:pos="6480"/>
        </w:tabs>
        <w:ind w:left="6480" w:hanging="360"/>
      </w:pPr>
      <w:rPr>
        <w:rFonts w:ascii="Arial" w:hAnsi="Arial" w:hint="default"/>
      </w:rPr>
    </w:lvl>
  </w:abstractNum>
  <w:abstractNum w:abstractNumId="14">
    <w:nsid w:val="2B5817CF"/>
    <w:multiLevelType w:val="hybridMultilevel"/>
    <w:tmpl w:val="32543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B91048D"/>
    <w:multiLevelType w:val="hybridMultilevel"/>
    <w:tmpl w:val="84E4AF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B26EC0"/>
    <w:multiLevelType w:val="hybridMultilevel"/>
    <w:tmpl w:val="2E946A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D3D3561"/>
    <w:multiLevelType w:val="hybridMultilevel"/>
    <w:tmpl w:val="33441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DE3857"/>
    <w:multiLevelType w:val="hybridMultilevel"/>
    <w:tmpl w:val="C66EDC5C"/>
    <w:lvl w:ilvl="0" w:tplc="2F460844">
      <w:start w:val="1"/>
      <w:numFmt w:val="decimal"/>
      <w:lvlText w:val="%1."/>
      <w:lvlJc w:val="left"/>
      <w:pPr>
        <w:tabs>
          <w:tab w:val="num" w:pos="720"/>
        </w:tabs>
        <w:ind w:left="720" w:hanging="360"/>
      </w:pPr>
    </w:lvl>
    <w:lvl w:ilvl="1" w:tplc="96049936" w:tentative="1">
      <w:start w:val="1"/>
      <w:numFmt w:val="decimal"/>
      <w:lvlText w:val="%2."/>
      <w:lvlJc w:val="left"/>
      <w:pPr>
        <w:tabs>
          <w:tab w:val="num" w:pos="1440"/>
        </w:tabs>
        <w:ind w:left="1440" w:hanging="360"/>
      </w:pPr>
    </w:lvl>
    <w:lvl w:ilvl="2" w:tplc="5C96494C" w:tentative="1">
      <w:start w:val="1"/>
      <w:numFmt w:val="decimal"/>
      <w:lvlText w:val="%3."/>
      <w:lvlJc w:val="left"/>
      <w:pPr>
        <w:tabs>
          <w:tab w:val="num" w:pos="2160"/>
        </w:tabs>
        <w:ind w:left="2160" w:hanging="360"/>
      </w:pPr>
    </w:lvl>
    <w:lvl w:ilvl="3" w:tplc="52F88D50" w:tentative="1">
      <w:start w:val="1"/>
      <w:numFmt w:val="decimal"/>
      <w:lvlText w:val="%4."/>
      <w:lvlJc w:val="left"/>
      <w:pPr>
        <w:tabs>
          <w:tab w:val="num" w:pos="2880"/>
        </w:tabs>
        <w:ind w:left="2880" w:hanging="360"/>
      </w:pPr>
    </w:lvl>
    <w:lvl w:ilvl="4" w:tplc="AB7C48F4" w:tentative="1">
      <w:start w:val="1"/>
      <w:numFmt w:val="decimal"/>
      <w:lvlText w:val="%5."/>
      <w:lvlJc w:val="left"/>
      <w:pPr>
        <w:tabs>
          <w:tab w:val="num" w:pos="3600"/>
        </w:tabs>
        <w:ind w:left="3600" w:hanging="360"/>
      </w:pPr>
    </w:lvl>
    <w:lvl w:ilvl="5" w:tplc="219CE1AA" w:tentative="1">
      <w:start w:val="1"/>
      <w:numFmt w:val="decimal"/>
      <w:lvlText w:val="%6."/>
      <w:lvlJc w:val="left"/>
      <w:pPr>
        <w:tabs>
          <w:tab w:val="num" w:pos="4320"/>
        </w:tabs>
        <w:ind w:left="4320" w:hanging="360"/>
      </w:pPr>
    </w:lvl>
    <w:lvl w:ilvl="6" w:tplc="BBE24928" w:tentative="1">
      <w:start w:val="1"/>
      <w:numFmt w:val="decimal"/>
      <w:lvlText w:val="%7."/>
      <w:lvlJc w:val="left"/>
      <w:pPr>
        <w:tabs>
          <w:tab w:val="num" w:pos="5040"/>
        </w:tabs>
        <w:ind w:left="5040" w:hanging="360"/>
      </w:pPr>
    </w:lvl>
    <w:lvl w:ilvl="7" w:tplc="DDCEBCD6" w:tentative="1">
      <w:start w:val="1"/>
      <w:numFmt w:val="decimal"/>
      <w:lvlText w:val="%8."/>
      <w:lvlJc w:val="left"/>
      <w:pPr>
        <w:tabs>
          <w:tab w:val="num" w:pos="5760"/>
        </w:tabs>
        <w:ind w:left="5760" w:hanging="360"/>
      </w:pPr>
    </w:lvl>
    <w:lvl w:ilvl="8" w:tplc="CCF8E896" w:tentative="1">
      <w:start w:val="1"/>
      <w:numFmt w:val="decimal"/>
      <w:lvlText w:val="%9."/>
      <w:lvlJc w:val="left"/>
      <w:pPr>
        <w:tabs>
          <w:tab w:val="num" w:pos="6480"/>
        </w:tabs>
        <w:ind w:left="6480" w:hanging="360"/>
      </w:pPr>
    </w:lvl>
  </w:abstractNum>
  <w:abstractNum w:abstractNumId="19">
    <w:nsid w:val="30421C1B"/>
    <w:multiLevelType w:val="hybridMultilevel"/>
    <w:tmpl w:val="CE0A00FA"/>
    <w:lvl w:ilvl="0" w:tplc="C4AA3F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0C20388"/>
    <w:multiLevelType w:val="hybridMultilevel"/>
    <w:tmpl w:val="49360BCC"/>
    <w:lvl w:ilvl="0" w:tplc="9A16C0CE">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1">
    <w:nsid w:val="42004639"/>
    <w:multiLevelType w:val="hybridMultilevel"/>
    <w:tmpl w:val="E9DA0E4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2">
    <w:nsid w:val="4267246A"/>
    <w:multiLevelType w:val="hybridMultilevel"/>
    <w:tmpl w:val="3AB6E5DA"/>
    <w:lvl w:ilvl="0" w:tplc="7520AB3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64F157C"/>
    <w:multiLevelType w:val="hybridMultilevel"/>
    <w:tmpl w:val="6CE04512"/>
    <w:lvl w:ilvl="0" w:tplc="A190B710">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DFE4FAF"/>
    <w:multiLevelType w:val="hybridMultilevel"/>
    <w:tmpl w:val="9E42D8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F1A54DD"/>
    <w:multiLevelType w:val="hybridMultilevel"/>
    <w:tmpl w:val="AF782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663D45"/>
    <w:multiLevelType w:val="hybridMultilevel"/>
    <w:tmpl w:val="837A76B8"/>
    <w:lvl w:ilvl="0" w:tplc="7520AB3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1117E6"/>
    <w:multiLevelType w:val="hybridMultilevel"/>
    <w:tmpl w:val="CF50B442"/>
    <w:lvl w:ilvl="0" w:tplc="CCA8F5B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572B84"/>
    <w:multiLevelType w:val="hybridMultilevel"/>
    <w:tmpl w:val="2758A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7B4F28"/>
    <w:multiLevelType w:val="hybridMultilevel"/>
    <w:tmpl w:val="4FB2EB48"/>
    <w:lvl w:ilvl="0" w:tplc="04190001">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30">
    <w:nsid w:val="61EB3851"/>
    <w:multiLevelType w:val="hybridMultilevel"/>
    <w:tmpl w:val="5AD28798"/>
    <w:lvl w:ilvl="0" w:tplc="7520AB3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773B9C"/>
    <w:multiLevelType w:val="hybridMultilevel"/>
    <w:tmpl w:val="01B62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337C54"/>
    <w:multiLevelType w:val="hybridMultilevel"/>
    <w:tmpl w:val="D97022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33">
    <w:nsid w:val="69937CFA"/>
    <w:multiLevelType w:val="hybridMultilevel"/>
    <w:tmpl w:val="B6A2F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FE2897"/>
    <w:multiLevelType w:val="hybridMultilevel"/>
    <w:tmpl w:val="B90EC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214CCF"/>
    <w:multiLevelType w:val="hybridMultilevel"/>
    <w:tmpl w:val="A6A699DA"/>
    <w:lvl w:ilvl="0" w:tplc="7520AB36">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36">
    <w:nsid w:val="709B4021"/>
    <w:multiLevelType w:val="hybridMultilevel"/>
    <w:tmpl w:val="00B6B248"/>
    <w:lvl w:ilvl="0" w:tplc="7520AB3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A022B1"/>
    <w:multiLevelType w:val="hybridMultilevel"/>
    <w:tmpl w:val="283878B6"/>
    <w:lvl w:ilvl="0" w:tplc="04190001">
      <w:start w:val="1"/>
      <w:numFmt w:val="bullet"/>
      <w:lvlText w:val=""/>
      <w:lvlJc w:val="left"/>
      <w:pPr>
        <w:tabs>
          <w:tab w:val="num" w:pos="720"/>
        </w:tabs>
        <w:ind w:left="720" w:hanging="360"/>
      </w:pPr>
      <w:rPr>
        <w:rFonts w:ascii="Symbol" w:hAnsi="Symbol" w:hint="default"/>
      </w:rPr>
    </w:lvl>
    <w:lvl w:ilvl="1" w:tplc="7520AB36">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2BA14DB"/>
    <w:multiLevelType w:val="hybridMultilevel"/>
    <w:tmpl w:val="B478011C"/>
    <w:lvl w:ilvl="0" w:tplc="7520AB3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3DF7FF4"/>
    <w:multiLevelType w:val="hybridMultilevel"/>
    <w:tmpl w:val="1E7266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6421168"/>
    <w:multiLevelType w:val="hybridMultilevel"/>
    <w:tmpl w:val="D15A1E6E"/>
    <w:lvl w:ilvl="0" w:tplc="C108CBAC">
      <w:start w:val="1"/>
      <w:numFmt w:val="bullet"/>
      <w:lvlText w:val=""/>
      <w:lvlJc w:val="left"/>
      <w:pPr>
        <w:ind w:left="1440" w:hanging="360"/>
      </w:pPr>
      <w:rPr>
        <w:rFonts w:ascii="Symbol" w:hAnsi="Symbol"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83F6A33"/>
    <w:multiLevelType w:val="hybridMultilevel"/>
    <w:tmpl w:val="D3FE78C2"/>
    <w:lvl w:ilvl="0" w:tplc="7520AB36">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9685FF7"/>
    <w:multiLevelType w:val="hybridMultilevel"/>
    <w:tmpl w:val="BDCAA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020A6A"/>
    <w:multiLevelType w:val="hybridMultilevel"/>
    <w:tmpl w:val="6EF045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0C7BB0"/>
    <w:multiLevelType w:val="hybridMultilevel"/>
    <w:tmpl w:val="A10235CA"/>
    <w:lvl w:ilvl="0" w:tplc="0FC0AB76">
      <w:start w:val="1"/>
      <w:numFmt w:val="bullet"/>
      <w:lvlText w:val=""/>
      <w:lvlJc w:val="left"/>
      <w:pPr>
        <w:tabs>
          <w:tab w:val="num" w:pos="720"/>
        </w:tabs>
        <w:ind w:left="720" w:hanging="360"/>
      </w:pPr>
      <w:rPr>
        <w:rFonts w:ascii="Wingdings 2" w:hAnsi="Wingdings 2" w:hint="default"/>
      </w:rPr>
    </w:lvl>
    <w:lvl w:ilvl="1" w:tplc="3AECC110" w:tentative="1">
      <w:start w:val="1"/>
      <w:numFmt w:val="bullet"/>
      <w:lvlText w:val=""/>
      <w:lvlJc w:val="left"/>
      <w:pPr>
        <w:tabs>
          <w:tab w:val="num" w:pos="1440"/>
        </w:tabs>
        <w:ind w:left="1440" w:hanging="360"/>
      </w:pPr>
      <w:rPr>
        <w:rFonts w:ascii="Wingdings 2" w:hAnsi="Wingdings 2" w:hint="default"/>
      </w:rPr>
    </w:lvl>
    <w:lvl w:ilvl="2" w:tplc="16D66504" w:tentative="1">
      <w:start w:val="1"/>
      <w:numFmt w:val="bullet"/>
      <w:lvlText w:val=""/>
      <w:lvlJc w:val="left"/>
      <w:pPr>
        <w:tabs>
          <w:tab w:val="num" w:pos="2160"/>
        </w:tabs>
        <w:ind w:left="2160" w:hanging="360"/>
      </w:pPr>
      <w:rPr>
        <w:rFonts w:ascii="Wingdings 2" w:hAnsi="Wingdings 2" w:hint="default"/>
      </w:rPr>
    </w:lvl>
    <w:lvl w:ilvl="3" w:tplc="B02E8344" w:tentative="1">
      <w:start w:val="1"/>
      <w:numFmt w:val="bullet"/>
      <w:lvlText w:val=""/>
      <w:lvlJc w:val="left"/>
      <w:pPr>
        <w:tabs>
          <w:tab w:val="num" w:pos="2880"/>
        </w:tabs>
        <w:ind w:left="2880" w:hanging="360"/>
      </w:pPr>
      <w:rPr>
        <w:rFonts w:ascii="Wingdings 2" w:hAnsi="Wingdings 2" w:hint="default"/>
      </w:rPr>
    </w:lvl>
    <w:lvl w:ilvl="4" w:tplc="2CA89200" w:tentative="1">
      <w:start w:val="1"/>
      <w:numFmt w:val="bullet"/>
      <w:lvlText w:val=""/>
      <w:lvlJc w:val="left"/>
      <w:pPr>
        <w:tabs>
          <w:tab w:val="num" w:pos="3600"/>
        </w:tabs>
        <w:ind w:left="3600" w:hanging="360"/>
      </w:pPr>
      <w:rPr>
        <w:rFonts w:ascii="Wingdings 2" w:hAnsi="Wingdings 2" w:hint="default"/>
      </w:rPr>
    </w:lvl>
    <w:lvl w:ilvl="5" w:tplc="7D72DCF8" w:tentative="1">
      <w:start w:val="1"/>
      <w:numFmt w:val="bullet"/>
      <w:lvlText w:val=""/>
      <w:lvlJc w:val="left"/>
      <w:pPr>
        <w:tabs>
          <w:tab w:val="num" w:pos="4320"/>
        </w:tabs>
        <w:ind w:left="4320" w:hanging="360"/>
      </w:pPr>
      <w:rPr>
        <w:rFonts w:ascii="Wingdings 2" w:hAnsi="Wingdings 2" w:hint="default"/>
      </w:rPr>
    </w:lvl>
    <w:lvl w:ilvl="6" w:tplc="9DB4B15A" w:tentative="1">
      <w:start w:val="1"/>
      <w:numFmt w:val="bullet"/>
      <w:lvlText w:val=""/>
      <w:lvlJc w:val="left"/>
      <w:pPr>
        <w:tabs>
          <w:tab w:val="num" w:pos="5040"/>
        </w:tabs>
        <w:ind w:left="5040" w:hanging="360"/>
      </w:pPr>
      <w:rPr>
        <w:rFonts w:ascii="Wingdings 2" w:hAnsi="Wingdings 2" w:hint="default"/>
      </w:rPr>
    </w:lvl>
    <w:lvl w:ilvl="7" w:tplc="5CA8125C" w:tentative="1">
      <w:start w:val="1"/>
      <w:numFmt w:val="bullet"/>
      <w:lvlText w:val=""/>
      <w:lvlJc w:val="left"/>
      <w:pPr>
        <w:tabs>
          <w:tab w:val="num" w:pos="5760"/>
        </w:tabs>
        <w:ind w:left="5760" w:hanging="360"/>
      </w:pPr>
      <w:rPr>
        <w:rFonts w:ascii="Wingdings 2" w:hAnsi="Wingdings 2" w:hint="default"/>
      </w:rPr>
    </w:lvl>
    <w:lvl w:ilvl="8" w:tplc="D9B44730" w:tentative="1">
      <w:start w:val="1"/>
      <w:numFmt w:val="bullet"/>
      <w:lvlText w:val=""/>
      <w:lvlJc w:val="left"/>
      <w:pPr>
        <w:tabs>
          <w:tab w:val="num" w:pos="6480"/>
        </w:tabs>
        <w:ind w:left="6480" w:hanging="360"/>
      </w:pPr>
      <w:rPr>
        <w:rFonts w:ascii="Wingdings 2" w:hAnsi="Wingdings 2" w:hint="default"/>
      </w:rPr>
    </w:lvl>
  </w:abstractNum>
  <w:num w:numId="1">
    <w:abstractNumId w:val="44"/>
  </w:num>
  <w:num w:numId="2">
    <w:abstractNumId w:val="5"/>
  </w:num>
  <w:num w:numId="3">
    <w:abstractNumId w:val="3"/>
  </w:num>
  <w:num w:numId="4">
    <w:abstractNumId w:val="12"/>
  </w:num>
  <w:num w:numId="5">
    <w:abstractNumId w:val="38"/>
  </w:num>
  <w:num w:numId="6">
    <w:abstractNumId w:val="4"/>
  </w:num>
  <w:num w:numId="7">
    <w:abstractNumId w:val="33"/>
  </w:num>
  <w:num w:numId="8">
    <w:abstractNumId w:val="6"/>
  </w:num>
  <w:num w:numId="9">
    <w:abstractNumId w:val="21"/>
  </w:num>
  <w:num w:numId="10">
    <w:abstractNumId w:val="27"/>
  </w:num>
  <w:num w:numId="11">
    <w:abstractNumId w:val="22"/>
  </w:num>
  <w:num w:numId="12">
    <w:abstractNumId w:val="39"/>
  </w:num>
  <w:num w:numId="13">
    <w:abstractNumId w:val="32"/>
  </w:num>
  <w:num w:numId="14">
    <w:abstractNumId w:val="35"/>
  </w:num>
  <w:num w:numId="15">
    <w:abstractNumId w:val="36"/>
  </w:num>
  <w:num w:numId="16">
    <w:abstractNumId w:val="37"/>
  </w:num>
  <w:num w:numId="17">
    <w:abstractNumId w:val="24"/>
  </w:num>
  <w:num w:numId="18">
    <w:abstractNumId w:val="29"/>
  </w:num>
  <w:num w:numId="19">
    <w:abstractNumId w:val="40"/>
  </w:num>
  <w:num w:numId="20">
    <w:abstractNumId w:val="34"/>
  </w:num>
  <w:num w:numId="21">
    <w:abstractNumId w:val="30"/>
  </w:num>
  <w:num w:numId="22">
    <w:abstractNumId w:val="1"/>
  </w:num>
  <w:num w:numId="23">
    <w:abstractNumId w:val="41"/>
  </w:num>
  <w:num w:numId="24">
    <w:abstractNumId w:val="7"/>
  </w:num>
  <w:num w:numId="25">
    <w:abstractNumId w:val="18"/>
  </w:num>
  <w:num w:numId="26">
    <w:abstractNumId w:val="13"/>
  </w:num>
  <w:num w:numId="27">
    <w:abstractNumId w:val="10"/>
  </w:num>
  <w:num w:numId="28">
    <w:abstractNumId w:val="20"/>
  </w:num>
  <w:num w:numId="29">
    <w:abstractNumId w:val="42"/>
  </w:num>
  <w:num w:numId="30">
    <w:abstractNumId w:val="11"/>
  </w:num>
  <w:num w:numId="31">
    <w:abstractNumId w:val="26"/>
  </w:num>
  <w:num w:numId="32">
    <w:abstractNumId w:val="2"/>
  </w:num>
  <w:num w:numId="33">
    <w:abstractNumId w:val="8"/>
  </w:num>
  <w:num w:numId="34">
    <w:abstractNumId w:val="16"/>
  </w:num>
  <w:num w:numId="35">
    <w:abstractNumId w:val="0"/>
  </w:num>
  <w:num w:numId="36">
    <w:abstractNumId w:val="28"/>
  </w:num>
  <w:num w:numId="37">
    <w:abstractNumId w:val="15"/>
  </w:num>
  <w:num w:numId="38">
    <w:abstractNumId w:val="14"/>
  </w:num>
  <w:num w:numId="39">
    <w:abstractNumId w:val="43"/>
  </w:num>
  <w:num w:numId="40">
    <w:abstractNumId w:val="9"/>
  </w:num>
  <w:num w:numId="41">
    <w:abstractNumId w:val="25"/>
  </w:num>
  <w:num w:numId="42">
    <w:abstractNumId w:val="23"/>
  </w:num>
  <w:num w:numId="43">
    <w:abstractNumId w:val="17"/>
  </w:num>
  <w:num w:numId="44">
    <w:abstractNumId w:val="19"/>
  </w:num>
  <w:num w:numId="4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defaultTabStop w:val="708"/>
  <w:characterSpacingControl w:val="doNotCompress"/>
  <w:footnotePr>
    <w:footnote w:id="0"/>
    <w:footnote w:id="1"/>
  </w:footnotePr>
  <w:endnotePr>
    <w:endnote w:id="0"/>
    <w:endnote w:id="1"/>
  </w:endnotePr>
  <w:compat/>
  <w:rsids>
    <w:rsidRoot w:val="002C15CA"/>
    <w:rsid w:val="0000299C"/>
    <w:rsid w:val="00083C36"/>
    <w:rsid w:val="000A14CC"/>
    <w:rsid w:val="000A4532"/>
    <w:rsid w:val="00142CE4"/>
    <w:rsid w:val="00154301"/>
    <w:rsid w:val="00163821"/>
    <w:rsid w:val="00171B16"/>
    <w:rsid w:val="0021156C"/>
    <w:rsid w:val="002507A8"/>
    <w:rsid w:val="00275BAC"/>
    <w:rsid w:val="00285144"/>
    <w:rsid w:val="002A70ED"/>
    <w:rsid w:val="002C15CA"/>
    <w:rsid w:val="002D098F"/>
    <w:rsid w:val="003068D4"/>
    <w:rsid w:val="00340424"/>
    <w:rsid w:val="00363FCA"/>
    <w:rsid w:val="00433424"/>
    <w:rsid w:val="004337B8"/>
    <w:rsid w:val="00472CB2"/>
    <w:rsid w:val="004A0A1E"/>
    <w:rsid w:val="004C5788"/>
    <w:rsid w:val="005F6FDF"/>
    <w:rsid w:val="006640F4"/>
    <w:rsid w:val="006B60D0"/>
    <w:rsid w:val="006F1AF4"/>
    <w:rsid w:val="0070666A"/>
    <w:rsid w:val="00707DE4"/>
    <w:rsid w:val="00715802"/>
    <w:rsid w:val="007D0965"/>
    <w:rsid w:val="00803150"/>
    <w:rsid w:val="00824198"/>
    <w:rsid w:val="00863EA0"/>
    <w:rsid w:val="008A3C01"/>
    <w:rsid w:val="008C2536"/>
    <w:rsid w:val="008C79CE"/>
    <w:rsid w:val="008D0400"/>
    <w:rsid w:val="008D33C8"/>
    <w:rsid w:val="008F530C"/>
    <w:rsid w:val="00964AF9"/>
    <w:rsid w:val="009B244C"/>
    <w:rsid w:val="009D0F2D"/>
    <w:rsid w:val="00A4213F"/>
    <w:rsid w:val="00A71C37"/>
    <w:rsid w:val="00A82EE8"/>
    <w:rsid w:val="00AC1EDD"/>
    <w:rsid w:val="00B117F0"/>
    <w:rsid w:val="00B879ED"/>
    <w:rsid w:val="00B9407F"/>
    <w:rsid w:val="00BB1955"/>
    <w:rsid w:val="00C10217"/>
    <w:rsid w:val="00C34EF6"/>
    <w:rsid w:val="00D15D9A"/>
    <w:rsid w:val="00D22834"/>
    <w:rsid w:val="00DC00CA"/>
    <w:rsid w:val="00DC65CD"/>
    <w:rsid w:val="00E2747F"/>
    <w:rsid w:val="00E415A0"/>
    <w:rsid w:val="00E8321A"/>
    <w:rsid w:val="00EA4EF0"/>
    <w:rsid w:val="00EC1701"/>
    <w:rsid w:val="00EC5F92"/>
    <w:rsid w:val="00ED3301"/>
    <w:rsid w:val="00EF730D"/>
    <w:rsid w:val="00FA4E3E"/>
    <w:rsid w:val="00FD10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rules v:ext="edit">
        <o:r id="V:Rule18" type="connector" idref="#_x0000_s1074"/>
        <o:r id="V:Rule19" type="connector" idref="#_x0000_s1051"/>
        <o:r id="V:Rule20" type="connector" idref="#_x0000_s1070"/>
        <o:r id="V:Rule21" type="connector" idref="#_x0000_s1053"/>
        <o:r id="V:Rule22" type="connector" idref="#_x0000_s1056"/>
        <o:r id="V:Rule23" type="connector" idref="#_x0000_s1064"/>
        <o:r id="V:Rule24" type="connector" idref="#_x0000_s1079"/>
        <o:r id="V:Rule25" type="connector" idref="#_x0000_s1061"/>
        <o:r id="V:Rule26" type="connector" idref="#_x0000_s1055"/>
        <o:r id="V:Rule27" type="connector" idref="#_x0000_s1077"/>
        <o:r id="V:Rule28" type="connector" idref="#_x0000_s1060"/>
        <o:r id="V:Rule29" type="connector" idref="#_x0000_s1066"/>
        <o:r id="V:Rule30" type="connector" idref="#_x0000_s1052"/>
        <o:r id="V:Rule31" type="connector" idref="#_x0000_s1058"/>
        <o:r id="V:Rule32" type="connector" idref="#_x0000_s1078"/>
        <o:r id="V:Rule33" type="connector" idref="#_x0000_s1071"/>
        <o:r id="V:Rule34"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5CA"/>
    <w:rPr>
      <w:rFonts w:ascii="Calibri" w:eastAsia="Times New Roman" w:hAnsi="Calibri"/>
      <w:lang w:eastAsia="ru-RU"/>
    </w:rPr>
  </w:style>
  <w:style w:type="paragraph" w:styleId="1">
    <w:name w:val="heading 1"/>
    <w:basedOn w:val="a"/>
    <w:next w:val="a"/>
    <w:link w:val="10"/>
    <w:uiPriority w:val="9"/>
    <w:qFormat/>
    <w:rsid w:val="002A70ED"/>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2C15CA"/>
    <w:pPr>
      <w:spacing w:before="100" w:beforeAutospacing="1" w:after="100" w:afterAutospacing="1"/>
    </w:pPr>
    <w:rPr>
      <w:rFonts w:ascii="Arial Unicode MS" w:eastAsia="Arial Unicode MS" w:hAnsi="Arial Unicode MS" w:cs="Arial Unicode MS"/>
      <w:sz w:val="24"/>
      <w:szCs w:val="24"/>
    </w:rPr>
  </w:style>
  <w:style w:type="paragraph" w:styleId="a4">
    <w:name w:val="Body Text"/>
    <w:basedOn w:val="a"/>
    <w:link w:val="a5"/>
    <w:uiPriority w:val="99"/>
    <w:rsid w:val="002C15CA"/>
    <w:pPr>
      <w:spacing w:after="120"/>
    </w:pPr>
    <w:rPr>
      <w:rFonts w:ascii="Times New Roman" w:hAnsi="Times New Roman"/>
      <w:sz w:val="24"/>
      <w:szCs w:val="24"/>
    </w:rPr>
  </w:style>
  <w:style w:type="character" w:customStyle="1" w:styleId="a5">
    <w:name w:val="Основной текст Знак"/>
    <w:basedOn w:val="a0"/>
    <w:link w:val="a4"/>
    <w:uiPriority w:val="99"/>
    <w:rsid w:val="002C15CA"/>
    <w:rPr>
      <w:rFonts w:ascii="Times New Roman" w:eastAsia="Times New Roman" w:hAnsi="Times New Roman" w:cs="Times New Roman"/>
      <w:sz w:val="24"/>
      <w:szCs w:val="24"/>
      <w:lang w:eastAsia="ru-RU"/>
    </w:rPr>
  </w:style>
  <w:style w:type="paragraph" w:styleId="a6">
    <w:name w:val="List Paragraph"/>
    <w:basedOn w:val="a"/>
    <w:uiPriority w:val="34"/>
    <w:qFormat/>
    <w:rsid w:val="002C15CA"/>
    <w:pPr>
      <w:ind w:left="720"/>
      <w:contextualSpacing/>
    </w:pPr>
    <w:rPr>
      <w:rFonts w:ascii="Times New Roman" w:hAnsi="Times New Roman"/>
      <w:sz w:val="24"/>
      <w:szCs w:val="24"/>
    </w:rPr>
  </w:style>
  <w:style w:type="character" w:customStyle="1" w:styleId="apple-converted-space">
    <w:name w:val="apple-converted-space"/>
    <w:basedOn w:val="a0"/>
    <w:rsid w:val="002C15CA"/>
  </w:style>
  <w:style w:type="character" w:styleId="a7">
    <w:name w:val="Emphasis"/>
    <w:basedOn w:val="a0"/>
    <w:qFormat/>
    <w:rsid w:val="002C15CA"/>
    <w:rPr>
      <w:i/>
      <w:iCs/>
    </w:rPr>
  </w:style>
  <w:style w:type="paragraph" w:styleId="a8">
    <w:name w:val="header"/>
    <w:basedOn w:val="a"/>
    <w:link w:val="a9"/>
    <w:uiPriority w:val="99"/>
    <w:semiHidden/>
    <w:unhideWhenUsed/>
    <w:rsid w:val="002C15CA"/>
    <w:pPr>
      <w:tabs>
        <w:tab w:val="center" w:pos="4677"/>
        <w:tab w:val="right" w:pos="9355"/>
      </w:tabs>
    </w:pPr>
  </w:style>
  <w:style w:type="character" w:customStyle="1" w:styleId="a9">
    <w:name w:val="Верхний колонтитул Знак"/>
    <w:basedOn w:val="a0"/>
    <w:link w:val="a8"/>
    <w:uiPriority w:val="99"/>
    <w:semiHidden/>
    <w:rsid w:val="002C15CA"/>
    <w:rPr>
      <w:rFonts w:ascii="Calibri" w:eastAsia="Times New Roman" w:hAnsi="Calibri" w:cs="Times New Roman"/>
      <w:lang w:eastAsia="ru-RU"/>
    </w:rPr>
  </w:style>
  <w:style w:type="paragraph" w:styleId="aa">
    <w:name w:val="footer"/>
    <w:basedOn w:val="a"/>
    <w:link w:val="ab"/>
    <w:uiPriority w:val="99"/>
    <w:unhideWhenUsed/>
    <w:rsid w:val="002C15CA"/>
    <w:pPr>
      <w:tabs>
        <w:tab w:val="center" w:pos="4677"/>
        <w:tab w:val="right" w:pos="9355"/>
      </w:tabs>
    </w:pPr>
  </w:style>
  <w:style w:type="character" w:customStyle="1" w:styleId="ab">
    <w:name w:val="Нижний колонтитул Знак"/>
    <w:basedOn w:val="a0"/>
    <w:link w:val="aa"/>
    <w:uiPriority w:val="99"/>
    <w:rsid w:val="002C15CA"/>
    <w:rPr>
      <w:rFonts w:ascii="Calibri" w:eastAsia="Times New Roman" w:hAnsi="Calibri" w:cs="Times New Roman"/>
      <w:lang w:eastAsia="ru-RU"/>
    </w:rPr>
  </w:style>
  <w:style w:type="character" w:styleId="ac">
    <w:name w:val="Strong"/>
    <w:basedOn w:val="a0"/>
    <w:qFormat/>
    <w:rsid w:val="0000299C"/>
    <w:rPr>
      <w:b/>
      <w:bCs/>
    </w:rPr>
  </w:style>
  <w:style w:type="paragraph" w:styleId="ad">
    <w:name w:val="Balloon Text"/>
    <w:basedOn w:val="a"/>
    <w:link w:val="ae"/>
    <w:uiPriority w:val="99"/>
    <w:semiHidden/>
    <w:unhideWhenUsed/>
    <w:rsid w:val="00EC5F92"/>
    <w:rPr>
      <w:rFonts w:ascii="Tahoma" w:hAnsi="Tahoma" w:cs="Tahoma"/>
      <w:sz w:val="16"/>
      <w:szCs w:val="16"/>
    </w:rPr>
  </w:style>
  <w:style w:type="character" w:customStyle="1" w:styleId="ae">
    <w:name w:val="Текст выноски Знак"/>
    <w:basedOn w:val="a0"/>
    <w:link w:val="ad"/>
    <w:uiPriority w:val="99"/>
    <w:semiHidden/>
    <w:rsid w:val="00EC5F92"/>
    <w:rPr>
      <w:rFonts w:ascii="Tahoma" w:eastAsia="Times New Roman" w:hAnsi="Tahoma" w:cs="Tahoma"/>
      <w:sz w:val="16"/>
      <w:szCs w:val="16"/>
      <w:lang w:eastAsia="ru-RU"/>
    </w:rPr>
  </w:style>
  <w:style w:type="paragraph" w:styleId="af">
    <w:name w:val="No Spacing"/>
    <w:uiPriority w:val="1"/>
    <w:qFormat/>
    <w:rsid w:val="00B879ED"/>
    <w:rPr>
      <w:rFonts w:ascii="Calibri" w:eastAsia="Calibri" w:hAnsi="Calibri"/>
      <w:sz w:val="22"/>
      <w:szCs w:val="22"/>
    </w:rPr>
  </w:style>
  <w:style w:type="paragraph" w:styleId="2">
    <w:name w:val="Body Text 2"/>
    <w:basedOn w:val="a"/>
    <w:link w:val="20"/>
    <w:uiPriority w:val="99"/>
    <w:unhideWhenUsed/>
    <w:rsid w:val="00083C36"/>
    <w:pPr>
      <w:autoSpaceDE w:val="0"/>
      <w:autoSpaceDN w:val="0"/>
      <w:spacing w:after="120" w:line="480" w:lineRule="auto"/>
    </w:pPr>
    <w:rPr>
      <w:rFonts w:ascii="Times New Roman" w:hAnsi="Times New Roman"/>
      <w:sz w:val="20"/>
      <w:szCs w:val="20"/>
    </w:rPr>
  </w:style>
  <w:style w:type="character" w:customStyle="1" w:styleId="20">
    <w:name w:val="Основной текст 2 Знак"/>
    <w:basedOn w:val="a0"/>
    <w:link w:val="2"/>
    <w:uiPriority w:val="99"/>
    <w:rsid w:val="00083C36"/>
    <w:rPr>
      <w:rFonts w:eastAsia="Times New Roman"/>
      <w:sz w:val="20"/>
      <w:szCs w:val="20"/>
      <w:lang w:eastAsia="ru-RU"/>
    </w:rPr>
  </w:style>
  <w:style w:type="paragraph" w:customStyle="1" w:styleId="data3">
    <w:name w:val="data3"/>
    <w:basedOn w:val="a"/>
    <w:rsid w:val="00D22834"/>
    <w:pPr>
      <w:spacing w:line="272" w:lineRule="atLeast"/>
    </w:pPr>
    <w:rPr>
      <w:rFonts w:ascii="Arial" w:hAnsi="Arial" w:cs="Arial"/>
      <w:color w:val="575757"/>
      <w:sz w:val="19"/>
      <w:szCs w:val="19"/>
    </w:rPr>
  </w:style>
  <w:style w:type="paragraph" w:customStyle="1" w:styleId="11">
    <w:name w:val="Абзац списка1"/>
    <w:basedOn w:val="a"/>
    <w:rsid w:val="00ED3301"/>
    <w:pPr>
      <w:spacing w:after="200" w:line="276" w:lineRule="auto"/>
      <w:ind w:left="720"/>
    </w:pPr>
    <w:rPr>
      <w:rFonts w:cs="Calibri"/>
      <w:sz w:val="22"/>
      <w:szCs w:val="22"/>
      <w:lang w:eastAsia="en-US"/>
    </w:rPr>
  </w:style>
  <w:style w:type="paragraph" w:customStyle="1" w:styleId="text-redline">
    <w:name w:val="text-redline"/>
    <w:basedOn w:val="a"/>
    <w:rsid w:val="00ED3301"/>
    <w:pPr>
      <w:spacing w:before="100" w:beforeAutospacing="1" w:after="100" w:afterAutospacing="1"/>
    </w:pPr>
    <w:rPr>
      <w:rFonts w:ascii="Times New Roman" w:hAnsi="Times New Roman"/>
      <w:sz w:val="24"/>
      <w:szCs w:val="24"/>
    </w:rPr>
  </w:style>
  <w:style w:type="character" w:styleId="af0">
    <w:name w:val="Hyperlink"/>
    <w:basedOn w:val="a0"/>
    <w:uiPriority w:val="99"/>
    <w:unhideWhenUsed/>
    <w:rsid w:val="00964AF9"/>
    <w:rPr>
      <w:color w:val="0000FF"/>
      <w:u w:val="single"/>
    </w:rPr>
  </w:style>
  <w:style w:type="character" w:customStyle="1" w:styleId="10">
    <w:name w:val="Заголовок 1 Знак"/>
    <w:basedOn w:val="a0"/>
    <w:link w:val="1"/>
    <w:uiPriority w:val="9"/>
    <w:rsid w:val="002A70ED"/>
    <w:rPr>
      <w:rFonts w:asciiTheme="majorHAnsi" w:eastAsiaTheme="majorEastAsia" w:hAnsiTheme="majorHAnsi" w:cstheme="majorBidi"/>
      <w:b/>
      <w:bCs/>
      <w:color w:val="365F91" w:themeColor="accent1" w:themeShade="BF"/>
      <w:lang w:eastAsia="ru-RU"/>
    </w:rPr>
  </w:style>
  <w:style w:type="paragraph" w:styleId="af1">
    <w:name w:val="TOC Heading"/>
    <w:basedOn w:val="1"/>
    <w:next w:val="a"/>
    <w:uiPriority w:val="39"/>
    <w:unhideWhenUsed/>
    <w:qFormat/>
    <w:rsid w:val="00D15D9A"/>
    <w:pPr>
      <w:spacing w:line="276" w:lineRule="auto"/>
      <w:outlineLvl w:val="9"/>
    </w:pPr>
    <w:rPr>
      <w:lang w:eastAsia="en-US"/>
    </w:rPr>
  </w:style>
  <w:style w:type="paragraph" w:styleId="12">
    <w:name w:val="toc 1"/>
    <w:basedOn w:val="a"/>
    <w:next w:val="a"/>
    <w:autoRedefine/>
    <w:uiPriority w:val="39"/>
    <w:unhideWhenUsed/>
    <w:rsid w:val="008C2536"/>
    <w:pPr>
      <w:tabs>
        <w:tab w:val="right" w:leader="dot" w:pos="9627"/>
      </w:tabs>
      <w:spacing w:after="100"/>
      <w:ind w:right="-2"/>
    </w:pPr>
    <w:rPr>
      <w:rFonts w:ascii="Times New Roman" w:hAnsi="Times New Roman"/>
    </w:rPr>
  </w:style>
  <w:style w:type="paragraph" w:styleId="21">
    <w:name w:val="toc 2"/>
    <w:basedOn w:val="a"/>
    <w:next w:val="a"/>
    <w:autoRedefine/>
    <w:uiPriority w:val="39"/>
    <w:unhideWhenUsed/>
    <w:rsid w:val="00D15D9A"/>
    <w:pPr>
      <w:spacing w:after="100"/>
      <w:ind w:left="280"/>
    </w:pPr>
  </w:style>
  <w:style w:type="paragraph" w:styleId="22">
    <w:name w:val="Body Text Indent 2"/>
    <w:basedOn w:val="a"/>
    <w:link w:val="23"/>
    <w:uiPriority w:val="99"/>
    <w:semiHidden/>
    <w:unhideWhenUsed/>
    <w:rsid w:val="002D098F"/>
    <w:pPr>
      <w:spacing w:after="120" w:line="480" w:lineRule="auto"/>
      <w:ind w:left="283"/>
    </w:pPr>
  </w:style>
  <w:style w:type="character" w:customStyle="1" w:styleId="23">
    <w:name w:val="Основной текст с отступом 2 Знак"/>
    <w:basedOn w:val="a0"/>
    <w:link w:val="22"/>
    <w:uiPriority w:val="99"/>
    <w:semiHidden/>
    <w:rsid w:val="002D098F"/>
    <w:rPr>
      <w:rFonts w:ascii="Calibri" w:eastAsia="Times New Roman" w:hAnsi="Calibri"/>
      <w:lang w:eastAsia="ru-RU"/>
    </w:rPr>
  </w:style>
  <w:style w:type="table" w:styleId="af2">
    <w:name w:val="Table Grid"/>
    <w:basedOn w:val="a1"/>
    <w:uiPriority w:val="59"/>
    <w:rsid w:val="004337B8"/>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endnote text"/>
    <w:basedOn w:val="a"/>
    <w:link w:val="af4"/>
    <w:uiPriority w:val="99"/>
    <w:unhideWhenUsed/>
    <w:rsid w:val="004337B8"/>
    <w:rPr>
      <w:rFonts w:asciiTheme="minorHAnsi" w:eastAsiaTheme="minorEastAsia" w:hAnsiTheme="minorHAnsi" w:cstheme="minorBidi"/>
      <w:sz w:val="20"/>
      <w:szCs w:val="20"/>
    </w:rPr>
  </w:style>
  <w:style w:type="character" w:customStyle="1" w:styleId="af4">
    <w:name w:val="Текст концевой сноски Знак"/>
    <w:basedOn w:val="a0"/>
    <w:link w:val="af3"/>
    <w:uiPriority w:val="99"/>
    <w:rsid w:val="004337B8"/>
    <w:rPr>
      <w:rFonts w:asciiTheme="minorHAnsi" w:eastAsiaTheme="minorEastAsia" w:hAnsiTheme="minorHAnsi" w:cstheme="minorBidi"/>
      <w:sz w:val="20"/>
      <w:szCs w:val="20"/>
      <w:lang w:eastAsia="ru-RU"/>
    </w:rPr>
  </w:style>
  <w:style w:type="character" w:styleId="af5">
    <w:name w:val="footnote reference"/>
    <w:basedOn w:val="a0"/>
    <w:uiPriority w:val="99"/>
    <w:semiHidden/>
    <w:unhideWhenUsed/>
    <w:rsid w:val="004337B8"/>
    <w:rPr>
      <w:vertAlign w:val="superscript"/>
    </w:rPr>
  </w:style>
  <w:style w:type="paragraph" w:styleId="af6">
    <w:name w:val="footnote text"/>
    <w:basedOn w:val="a"/>
    <w:link w:val="af7"/>
    <w:uiPriority w:val="99"/>
    <w:semiHidden/>
    <w:unhideWhenUsed/>
    <w:rsid w:val="004C5788"/>
    <w:rPr>
      <w:rFonts w:asciiTheme="minorHAnsi" w:eastAsiaTheme="minorHAnsi" w:hAnsiTheme="minorHAnsi" w:cstheme="minorBidi"/>
      <w:sz w:val="20"/>
      <w:szCs w:val="20"/>
      <w:lang w:eastAsia="en-US"/>
    </w:rPr>
  </w:style>
  <w:style w:type="character" w:customStyle="1" w:styleId="af7">
    <w:name w:val="Текст сноски Знак"/>
    <w:basedOn w:val="a0"/>
    <w:link w:val="af6"/>
    <w:uiPriority w:val="99"/>
    <w:semiHidden/>
    <w:rsid w:val="004C5788"/>
    <w:rPr>
      <w:rFonts w:asciiTheme="minorHAnsi" w:hAnsiTheme="minorHAnsi" w:cstheme="minorBidi"/>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wmf"/><Relationship Id="rId34" Type="http://schemas.openxmlformats.org/officeDocument/2006/relationships/image" Target="media/image21.jpeg"/><Relationship Id="rId42" Type="http://schemas.openxmlformats.org/officeDocument/2006/relationships/hyperlink" Target="http://www.livejournal.com" TargetMode="External"/><Relationship Id="rId47" Type="http://schemas.openxmlformats.org/officeDocument/2006/relationships/hyperlink" Target="http://www.YouTube.com" TargetMode="External"/><Relationship Id="rId50" Type="http://schemas.openxmlformats.org/officeDocument/2006/relationships/hyperlink" Target="http://www.Goslydi.r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www.facebook.com"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oleObject" Target="embeddings/oleObject1.bin"/><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www.vkontakte.ru"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www.Yablor.ru" TargetMode="External"/><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8.jpeg"/><Relationship Id="rId44" Type="http://schemas.openxmlformats.org/officeDocument/2006/relationships/hyperlink" Target="http://www.ya.ru" TargetMode="External"/><Relationship Id="rId52" Type="http://schemas.openxmlformats.org/officeDocument/2006/relationships/hyperlink" Target="http://www.T30p.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oleObject" Target="embeddings/oleObject2.bin"/><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liveInternet.ru" TargetMode="External"/><Relationship Id="rId48" Type="http://schemas.openxmlformats.org/officeDocument/2006/relationships/hyperlink" Target="http://www.Livejournal.com" TargetMode="External"/><Relationship Id="rId8" Type="http://schemas.openxmlformats.org/officeDocument/2006/relationships/image" Target="media/image1.jpeg"/><Relationship Id="rId51" Type="http://schemas.openxmlformats.org/officeDocument/2006/relationships/hyperlink" Target="http://www.Top.Artlebedev.ru"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28B692-4EC9-439B-9215-9119B1CF6CCC}" type="doc">
      <dgm:prSet loTypeId="urn:microsoft.com/office/officeart/2005/8/layout/cycle2" loCatId="cycle" qsTypeId="urn:microsoft.com/office/officeart/2005/8/quickstyle/3d1" qsCatId="3D" csTypeId="urn:microsoft.com/office/officeart/2005/8/colors/colorful1" csCatId="colorful" phldr="1"/>
      <dgm:spPr/>
      <dgm:t>
        <a:bodyPr/>
        <a:lstStyle/>
        <a:p>
          <a:endParaRPr lang="ru-RU"/>
        </a:p>
      </dgm:t>
    </dgm:pt>
    <dgm:pt modelId="{BCF61B03-EBD5-4FFB-AEBB-F6501C23C553}">
      <dgm:prSet phldrT="[Текст]" custT="1"/>
      <dgm:spPr/>
      <dgm:t>
        <a:bodyPr/>
        <a:lstStyle/>
        <a:p>
          <a:r>
            <a:rPr lang="ru-RU" sz="2000"/>
            <a:t>ЦБС</a:t>
          </a:r>
        </a:p>
      </dgm:t>
    </dgm:pt>
    <dgm:pt modelId="{90F5BDF2-782D-49DD-B0A0-C14BCD140B76}" type="parTrans" cxnId="{7A913EBE-85F7-498B-AA3E-6788CDEC9D4E}">
      <dgm:prSet/>
      <dgm:spPr/>
      <dgm:t>
        <a:bodyPr/>
        <a:lstStyle/>
        <a:p>
          <a:endParaRPr lang="ru-RU"/>
        </a:p>
      </dgm:t>
    </dgm:pt>
    <dgm:pt modelId="{B301C82E-9AC2-47BF-971E-90212F83C4BA}" type="sibTrans" cxnId="{7A913EBE-85F7-498B-AA3E-6788CDEC9D4E}">
      <dgm:prSet/>
      <dgm:spPr/>
      <dgm:t>
        <a:bodyPr/>
        <a:lstStyle/>
        <a:p>
          <a:endParaRPr lang="ru-RU"/>
        </a:p>
      </dgm:t>
    </dgm:pt>
    <dgm:pt modelId="{AAE2ABE2-98E7-458D-B9CB-56760DCE12EA}">
      <dgm:prSet phldrT="[Текст]" custT="1"/>
      <dgm:spPr/>
      <dgm:t>
        <a:bodyPr/>
        <a:lstStyle/>
        <a:p>
          <a:r>
            <a:rPr lang="ru-RU" sz="1200"/>
            <a:t>формирование мировоззрения</a:t>
          </a:r>
        </a:p>
      </dgm:t>
    </dgm:pt>
    <dgm:pt modelId="{7778513A-241C-4301-9320-D4A3E1EADE20}" type="parTrans" cxnId="{FFDCE2E7-7044-4FC2-A3AB-5B48BE1BCEF5}">
      <dgm:prSet/>
      <dgm:spPr/>
      <dgm:t>
        <a:bodyPr/>
        <a:lstStyle/>
        <a:p>
          <a:endParaRPr lang="ru-RU"/>
        </a:p>
      </dgm:t>
    </dgm:pt>
    <dgm:pt modelId="{FBB5181D-37B7-4748-8AD9-3C10407939A1}" type="sibTrans" cxnId="{FFDCE2E7-7044-4FC2-A3AB-5B48BE1BCEF5}">
      <dgm:prSet/>
      <dgm:spPr/>
      <dgm:t>
        <a:bodyPr/>
        <a:lstStyle/>
        <a:p>
          <a:endParaRPr lang="ru-RU"/>
        </a:p>
      </dgm:t>
    </dgm:pt>
    <dgm:pt modelId="{73B27A12-2486-4B98-A105-7DD86AFB899B}">
      <dgm:prSet phldrT="[Текст]" custT="1"/>
      <dgm:spPr/>
      <dgm:t>
        <a:bodyPr/>
        <a:lstStyle/>
        <a:p>
          <a:r>
            <a:rPr lang="ru-RU" sz="1200"/>
            <a:t>межличностные отношения</a:t>
          </a:r>
        </a:p>
      </dgm:t>
    </dgm:pt>
    <dgm:pt modelId="{366AB2A8-957E-4DCC-8121-8A0A10A1FDCC}" type="parTrans" cxnId="{031E45F3-D61A-44EE-A194-933DE75D7797}">
      <dgm:prSet/>
      <dgm:spPr/>
      <dgm:t>
        <a:bodyPr/>
        <a:lstStyle/>
        <a:p>
          <a:endParaRPr lang="ru-RU"/>
        </a:p>
      </dgm:t>
    </dgm:pt>
    <dgm:pt modelId="{517D53BD-AEC0-429B-9116-E8A119476C75}" type="sibTrans" cxnId="{031E45F3-D61A-44EE-A194-933DE75D7797}">
      <dgm:prSet/>
      <dgm:spPr/>
      <dgm:t>
        <a:bodyPr/>
        <a:lstStyle/>
        <a:p>
          <a:endParaRPr lang="ru-RU"/>
        </a:p>
      </dgm:t>
    </dgm:pt>
    <dgm:pt modelId="{5241DB75-6A25-4162-8844-D2398D1648C8}">
      <dgm:prSet phldrT="[Текст]" custT="1"/>
      <dgm:spPr/>
      <dgm:t>
        <a:bodyPr/>
        <a:lstStyle/>
        <a:p>
          <a:r>
            <a:rPr lang="ru-RU" sz="1050"/>
            <a:t>обучение  жизненным навыкам</a:t>
          </a:r>
        </a:p>
      </dgm:t>
    </dgm:pt>
    <dgm:pt modelId="{A771FEE6-93F6-4DD2-8329-BB891A5CCB25}" type="parTrans" cxnId="{D6B60F07-6933-4084-A885-848256591AA8}">
      <dgm:prSet/>
      <dgm:spPr/>
      <dgm:t>
        <a:bodyPr/>
        <a:lstStyle/>
        <a:p>
          <a:endParaRPr lang="ru-RU"/>
        </a:p>
      </dgm:t>
    </dgm:pt>
    <dgm:pt modelId="{2BEE5AEA-ADAB-412E-AA6F-727B343F01A6}" type="sibTrans" cxnId="{D6B60F07-6933-4084-A885-848256591AA8}">
      <dgm:prSet/>
      <dgm:spPr/>
      <dgm:t>
        <a:bodyPr/>
        <a:lstStyle/>
        <a:p>
          <a:endParaRPr lang="ru-RU"/>
        </a:p>
      </dgm:t>
    </dgm:pt>
    <dgm:pt modelId="{B41A1118-43DC-4C0A-8BC1-C1D7D6F055D7}">
      <dgm:prSet phldrT="[Текст]" custT="1"/>
      <dgm:spPr/>
      <dgm:t>
        <a:bodyPr/>
        <a:lstStyle/>
        <a:p>
          <a:r>
            <a:rPr lang="ru-RU" sz="1200"/>
            <a:t>экологическое просвещение</a:t>
          </a:r>
        </a:p>
      </dgm:t>
    </dgm:pt>
    <dgm:pt modelId="{25519E1F-73F1-4B85-B231-0104A413209B}" type="parTrans" cxnId="{D5EA0A87-FEB7-418B-9CC4-F24A5E7FC4F4}">
      <dgm:prSet/>
      <dgm:spPr/>
      <dgm:t>
        <a:bodyPr/>
        <a:lstStyle/>
        <a:p>
          <a:endParaRPr lang="ru-RU"/>
        </a:p>
      </dgm:t>
    </dgm:pt>
    <dgm:pt modelId="{7A3E635C-F1A4-4B85-BC15-8225CD9C17F5}" type="sibTrans" cxnId="{D5EA0A87-FEB7-418B-9CC4-F24A5E7FC4F4}">
      <dgm:prSet/>
      <dgm:spPr/>
      <dgm:t>
        <a:bodyPr/>
        <a:lstStyle/>
        <a:p>
          <a:endParaRPr lang="ru-RU"/>
        </a:p>
      </dgm:t>
    </dgm:pt>
    <dgm:pt modelId="{9D95C097-BB66-436E-BB7B-94D53103ECEF}">
      <dgm:prSet phldrT="[Текст]"/>
      <dgm:spPr/>
      <dgm:t>
        <a:bodyPr/>
        <a:lstStyle/>
        <a:p>
          <a:r>
            <a:rPr lang="ru-RU"/>
            <a:t>здоровый образ жизни</a:t>
          </a:r>
        </a:p>
      </dgm:t>
    </dgm:pt>
    <dgm:pt modelId="{F318E7FB-838B-4F18-81CC-59936CBE9884}" type="parTrans" cxnId="{C379CA61-AB57-44C1-9557-7D24BFAFE088}">
      <dgm:prSet/>
      <dgm:spPr/>
      <dgm:t>
        <a:bodyPr/>
        <a:lstStyle/>
        <a:p>
          <a:endParaRPr lang="ru-RU"/>
        </a:p>
      </dgm:t>
    </dgm:pt>
    <dgm:pt modelId="{90EDC5C0-99D2-4DC1-AE66-054B660080D0}" type="sibTrans" cxnId="{C379CA61-AB57-44C1-9557-7D24BFAFE088}">
      <dgm:prSet/>
      <dgm:spPr/>
      <dgm:t>
        <a:bodyPr/>
        <a:lstStyle/>
        <a:p>
          <a:endParaRPr lang="ru-RU"/>
        </a:p>
      </dgm:t>
    </dgm:pt>
    <dgm:pt modelId="{7C3C7D50-990F-4354-AFE9-9C2A44FFED5A}">
      <dgm:prSet phldrT="[Текст]"/>
      <dgm:spPr/>
      <dgm:t>
        <a:bodyPr/>
        <a:lstStyle/>
        <a:p>
          <a:r>
            <a:rPr lang="ru-RU"/>
            <a:t>правовая культура</a:t>
          </a:r>
        </a:p>
      </dgm:t>
    </dgm:pt>
    <dgm:pt modelId="{ACD12DCB-47A5-4F37-8F53-00E1055AB18B}" type="parTrans" cxnId="{2919B0F9-1C0D-483C-A03F-C2271C625BB3}">
      <dgm:prSet/>
      <dgm:spPr/>
      <dgm:t>
        <a:bodyPr/>
        <a:lstStyle/>
        <a:p>
          <a:endParaRPr lang="ru-RU"/>
        </a:p>
      </dgm:t>
    </dgm:pt>
    <dgm:pt modelId="{5B0C2A89-A553-42A5-B425-2DFC9FB2FE68}" type="sibTrans" cxnId="{2919B0F9-1C0D-483C-A03F-C2271C625BB3}">
      <dgm:prSet/>
      <dgm:spPr/>
      <dgm:t>
        <a:bodyPr/>
        <a:lstStyle/>
        <a:p>
          <a:endParaRPr lang="ru-RU"/>
        </a:p>
      </dgm:t>
    </dgm:pt>
    <dgm:pt modelId="{1273FD73-B025-43D4-B759-6E8ADAEE5A1D}">
      <dgm:prSet phldrT="[Текст]" custT="1"/>
      <dgm:spPr/>
      <dgm:t>
        <a:bodyPr/>
        <a:lstStyle/>
        <a:p>
          <a:r>
            <a:rPr lang="ru-RU" sz="1200"/>
            <a:t>выбор профессии</a:t>
          </a:r>
        </a:p>
      </dgm:t>
    </dgm:pt>
    <dgm:pt modelId="{5F960F4B-4B68-408D-B481-7135BE35950F}" type="parTrans" cxnId="{39B8D931-F288-42D8-9173-6EB3670C8380}">
      <dgm:prSet/>
      <dgm:spPr/>
      <dgm:t>
        <a:bodyPr/>
        <a:lstStyle/>
        <a:p>
          <a:endParaRPr lang="ru-RU"/>
        </a:p>
      </dgm:t>
    </dgm:pt>
    <dgm:pt modelId="{84519BD9-AC4F-4AC6-800B-2803F41F7C59}" type="sibTrans" cxnId="{39B8D931-F288-42D8-9173-6EB3670C8380}">
      <dgm:prSet/>
      <dgm:spPr/>
      <dgm:t>
        <a:bodyPr/>
        <a:lstStyle/>
        <a:p>
          <a:endParaRPr lang="ru-RU"/>
        </a:p>
      </dgm:t>
    </dgm:pt>
    <dgm:pt modelId="{757D60FE-D6FE-46A9-AEE3-8A0D4FF54A96}">
      <dgm:prSet phldrT="[Текст]" custT="1"/>
      <dgm:spPr/>
      <dgm:t>
        <a:bodyPr/>
        <a:lstStyle/>
        <a:p>
          <a:r>
            <a:rPr lang="ru-RU" sz="1200"/>
            <a:t>создание семьи</a:t>
          </a:r>
        </a:p>
      </dgm:t>
    </dgm:pt>
    <dgm:pt modelId="{BC4B438E-5393-4699-BF19-3E88B11B668F}" type="parTrans" cxnId="{A36AA248-7C51-4E8E-A969-51178A80A2A4}">
      <dgm:prSet/>
      <dgm:spPr/>
      <dgm:t>
        <a:bodyPr/>
        <a:lstStyle/>
        <a:p>
          <a:endParaRPr lang="ru-RU"/>
        </a:p>
      </dgm:t>
    </dgm:pt>
    <dgm:pt modelId="{C46D7E66-3B22-4B97-9D75-EBA5B80FCB50}" type="sibTrans" cxnId="{A36AA248-7C51-4E8E-A969-51178A80A2A4}">
      <dgm:prSet/>
      <dgm:spPr/>
      <dgm:t>
        <a:bodyPr/>
        <a:lstStyle/>
        <a:p>
          <a:endParaRPr lang="ru-RU"/>
        </a:p>
      </dgm:t>
    </dgm:pt>
    <dgm:pt modelId="{06348FEE-7F7A-4AAF-9666-E30399CD6535}" type="pres">
      <dgm:prSet presAssocID="{CE28B692-4EC9-439B-9215-9119B1CF6CCC}" presName="cycle" presStyleCnt="0">
        <dgm:presLayoutVars>
          <dgm:dir/>
          <dgm:resizeHandles val="exact"/>
        </dgm:presLayoutVars>
      </dgm:prSet>
      <dgm:spPr/>
      <dgm:t>
        <a:bodyPr/>
        <a:lstStyle/>
        <a:p>
          <a:endParaRPr lang="ru-RU"/>
        </a:p>
      </dgm:t>
    </dgm:pt>
    <dgm:pt modelId="{19FC1930-DDF7-4C23-AACB-95711B6AAD54}" type="pres">
      <dgm:prSet presAssocID="{BCF61B03-EBD5-4FFB-AEBB-F6501C23C553}" presName="node" presStyleLbl="node1" presStyleIdx="0" presStyleCnt="9" custScaleX="113915" custScaleY="145744" custRadScaleRad="85507" custRadScaleInc="-6851">
        <dgm:presLayoutVars>
          <dgm:bulletEnabled val="1"/>
        </dgm:presLayoutVars>
      </dgm:prSet>
      <dgm:spPr/>
      <dgm:t>
        <a:bodyPr/>
        <a:lstStyle/>
        <a:p>
          <a:endParaRPr lang="ru-RU"/>
        </a:p>
      </dgm:t>
    </dgm:pt>
    <dgm:pt modelId="{8F194645-2A82-42BC-99C2-48C040874C9C}" type="pres">
      <dgm:prSet presAssocID="{B301C82E-9AC2-47BF-971E-90212F83C4BA}" presName="sibTrans" presStyleLbl="sibTrans2D1" presStyleIdx="0" presStyleCnt="9"/>
      <dgm:spPr/>
      <dgm:t>
        <a:bodyPr/>
        <a:lstStyle/>
        <a:p>
          <a:endParaRPr lang="ru-RU"/>
        </a:p>
      </dgm:t>
    </dgm:pt>
    <dgm:pt modelId="{33764A69-9AC5-4CB4-A0E8-7468F26E3C3F}" type="pres">
      <dgm:prSet presAssocID="{B301C82E-9AC2-47BF-971E-90212F83C4BA}" presName="connectorText" presStyleLbl="sibTrans2D1" presStyleIdx="0" presStyleCnt="9"/>
      <dgm:spPr/>
      <dgm:t>
        <a:bodyPr/>
        <a:lstStyle/>
        <a:p>
          <a:endParaRPr lang="ru-RU"/>
        </a:p>
      </dgm:t>
    </dgm:pt>
    <dgm:pt modelId="{53809922-5D93-4B42-B110-530020D945E2}" type="pres">
      <dgm:prSet presAssocID="{AAE2ABE2-98E7-458D-B9CB-56760DCE12EA}" presName="node" presStyleLbl="node1" presStyleIdx="1" presStyleCnt="9" custScaleX="260312" custScaleY="115664" custRadScaleRad="131596" custRadScaleInc="66956">
        <dgm:presLayoutVars>
          <dgm:bulletEnabled val="1"/>
        </dgm:presLayoutVars>
      </dgm:prSet>
      <dgm:spPr/>
      <dgm:t>
        <a:bodyPr/>
        <a:lstStyle/>
        <a:p>
          <a:endParaRPr lang="ru-RU"/>
        </a:p>
      </dgm:t>
    </dgm:pt>
    <dgm:pt modelId="{DA7F5917-45B3-4A02-AA1A-5D0D6A1347B9}" type="pres">
      <dgm:prSet presAssocID="{FBB5181D-37B7-4748-8AD9-3C10407939A1}" presName="sibTrans" presStyleLbl="sibTrans2D1" presStyleIdx="1" presStyleCnt="9"/>
      <dgm:spPr/>
      <dgm:t>
        <a:bodyPr/>
        <a:lstStyle/>
        <a:p>
          <a:endParaRPr lang="ru-RU"/>
        </a:p>
      </dgm:t>
    </dgm:pt>
    <dgm:pt modelId="{46D1A84A-1468-485D-994B-12ED40095354}" type="pres">
      <dgm:prSet presAssocID="{FBB5181D-37B7-4748-8AD9-3C10407939A1}" presName="connectorText" presStyleLbl="sibTrans2D1" presStyleIdx="1" presStyleCnt="9"/>
      <dgm:spPr/>
      <dgm:t>
        <a:bodyPr/>
        <a:lstStyle/>
        <a:p>
          <a:endParaRPr lang="ru-RU"/>
        </a:p>
      </dgm:t>
    </dgm:pt>
    <dgm:pt modelId="{9EF5D8AA-EE0A-4BD3-B949-F97FA9A4D7CF}" type="pres">
      <dgm:prSet presAssocID="{7C3C7D50-990F-4354-AFE9-9C2A44FFED5A}" presName="node" presStyleLbl="node1" presStyleIdx="2" presStyleCnt="9" custScaleX="176429" custScaleY="89716" custRadScaleRad="126307" custRadScaleInc="11298">
        <dgm:presLayoutVars>
          <dgm:bulletEnabled val="1"/>
        </dgm:presLayoutVars>
      </dgm:prSet>
      <dgm:spPr/>
      <dgm:t>
        <a:bodyPr/>
        <a:lstStyle/>
        <a:p>
          <a:endParaRPr lang="ru-RU"/>
        </a:p>
      </dgm:t>
    </dgm:pt>
    <dgm:pt modelId="{5FC0469C-9145-4511-B501-AC242DFD2858}" type="pres">
      <dgm:prSet presAssocID="{5B0C2A89-A553-42A5-B425-2DFC9FB2FE68}" presName="sibTrans" presStyleLbl="sibTrans2D1" presStyleIdx="2" presStyleCnt="9"/>
      <dgm:spPr/>
      <dgm:t>
        <a:bodyPr/>
        <a:lstStyle/>
        <a:p>
          <a:endParaRPr lang="ru-RU"/>
        </a:p>
      </dgm:t>
    </dgm:pt>
    <dgm:pt modelId="{E6C40CB3-BE16-4572-9703-65C3AB55B4A0}" type="pres">
      <dgm:prSet presAssocID="{5B0C2A89-A553-42A5-B425-2DFC9FB2FE68}" presName="connectorText" presStyleLbl="sibTrans2D1" presStyleIdx="2" presStyleCnt="9"/>
      <dgm:spPr/>
      <dgm:t>
        <a:bodyPr/>
        <a:lstStyle/>
        <a:p>
          <a:endParaRPr lang="ru-RU"/>
        </a:p>
      </dgm:t>
    </dgm:pt>
    <dgm:pt modelId="{1B80AB20-0E8C-49D5-B088-413C4E5E0E00}" type="pres">
      <dgm:prSet presAssocID="{9D95C097-BB66-436E-BB7B-94D53103ECEF}" presName="node" presStyleLbl="node1" presStyleIdx="3" presStyleCnt="9" custScaleX="215346" custScaleY="128618" custRadScaleRad="145768" custRadScaleInc="-64495">
        <dgm:presLayoutVars>
          <dgm:bulletEnabled val="1"/>
        </dgm:presLayoutVars>
      </dgm:prSet>
      <dgm:spPr/>
      <dgm:t>
        <a:bodyPr/>
        <a:lstStyle/>
        <a:p>
          <a:endParaRPr lang="ru-RU"/>
        </a:p>
      </dgm:t>
    </dgm:pt>
    <dgm:pt modelId="{29353D14-DE44-452A-9E8E-C20D6BD986E6}" type="pres">
      <dgm:prSet presAssocID="{90EDC5C0-99D2-4DC1-AE66-054B660080D0}" presName="sibTrans" presStyleLbl="sibTrans2D1" presStyleIdx="3" presStyleCnt="9"/>
      <dgm:spPr/>
      <dgm:t>
        <a:bodyPr/>
        <a:lstStyle/>
        <a:p>
          <a:endParaRPr lang="ru-RU"/>
        </a:p>
      </dgm:t>
    </dgm:pt>
    <dgm:pt modelId="{F4B7056D-A14C-4DA1-A897-7BAC9A066554}" type="pres">
      <dgm:prSet presAssocID="{90EDC5C0-99D2-4DC1-AE66-054B660080D0}" presName="connectorText" presStyleLbl="sibTrans2D1" presStyleIdx="3" presStyleCnt="9"/>
      <dgm:spPr/>
      <dgm:t>
        <a:bodyPr/>
        <a:lstStyle/>
        <a:p>
          <a:endParaRPr lang="ru-RU"/>
        </a:p>
      </dgm:t>
    </dgm:pt>
    <dgm:pt modelId="{13746C25-8EBB-41BC-BDD0-A091A7BD3156}" type="pres">
      <dgm:prSet presAssocID="{73B27A12-2486-4B98-A105-7DD86AFB899B}" presName="node" presStyleLbl="node1" presStyleIdx="4" presStyleCnt="9" custScaleX="251124" custScaleY="80058" custRadScaleRad="118608" custRadScaleInc="-88009">
        <dgm:presLayoutVars>
          <dgm:bulletEnabled val="1"/>
        </dgm:presLayoutVars>
      </dgm:prSet>
      <dgm:spPr/>
      <dgm:t>
        <a:bodyPr/>
        <a:lstStyle/>
        <a:p>
          <a:endParaRPr lang="ru-RU"/>
        </a:p>
      </dgm:t>
    </dgm:pt>
    <dgm:pt modelId="{2F6E83CF-8030-480F-8FEC-13E83CDAAEA5}" type="pres">
      <dgm:prSet presAssocID="{517D53BD-AEC0-429B-9116-E8A119476C75}" presName="sibTrans" presStyleLbl="sibTrans2D1" presStyleIdx="4" presStyleCnt="9"/>
      <dgm:spPr/>
      <dgm:t>
        <a:bodyPr/>
        <a:lstStyle/>
        <a:p>
          <a:endParaRPr lang="ru-RU"/>
        </a:p>
      </dgm:t>
    </dgm:pt>
    <dgm:pt modelId="{10367C45-3341-4BD7-8509-6C1FD0BD3909}" type="pres">
      <dgm:prSet presAssocID="{517D53BD-AEC0-429B-9116-E8A119476C75}" presName="connectorText" presStyleLbl="sibTrans2D1" presStyleIdx="4" presStyleCnt="9"/>
      <dgm:spPr/>
      <dgm:t>
        <a:bodyPr/>
        <a:lstStyle/>
        <a:p>
          <a:endParaRPr lang="ru-RU"/>
        </a:p>
      </dgm:t>
    </dgm:pt>
    <dgm:pt modelId="{CA303F9C-6F2B-4B34-8ECF-398C983A638B}" type="pres">
      <dgm:prSet presAssocID="{5241DB75-6A25-4162-8844-D2398D1648C8}" presName="node" presStyleLbl="node1" presStyleIdx="5" presStyleCnt="9" custScaleX="166392" custScaleY="100588" custRadScaleRad="108352" custRadScaleInc="3961">
        <dgm:presLayoutVars>
          <dgm:bulletEnabled val="1"/>
        </dgm:presLayoutVars>
      </dgm:prSet>
      <dgm:spPr/>
      <dgm:t>
        <a:bodyPr/>
        <a:lstStyle/>
        <a:p>
          <a:endParaRPr lang="ru-RU"/>
        </a:p>
      </dgm:t>
    </dgm:pt>
    <dgm:pt modelId="{708FC391-17E3-42AF-B6AF-1FB49992459A}" type="pres">
      <dgm:prSet presAssocID="{2BEE5AEA-ADAB-412E-AA6F-727B343F01A6}" presName="sibTrans" presStyleLbl="sibTrans2D1" presStyleIdx="5" presStyleCnt="9"/>
      <dgm:spPr/>
      <dgm:t>
        <a:bodyPr/>
        <a:lstStyle/>
        <a:p>
          <a:endParaRPr lang="ru-RU"/>
        </a:p>
      </dgm:t>
    </dgm:pt>
    <dgm:pt modelId="{9006C9E5-12C9-4233-914D-33FAEF5B07C8}" type="pres">
      <dgm:prSet presAssocID="{2BEE5AEA-ADAB-412E-AA6F-727B343F01A6}" presName="connectorText" presStyleLbl="sibTrans2D1" presStyleIdx="5" presStyleCnt="9"/>
      <dgm:spPr/>
      <dgm:t>
        <a:bodyPr/>
        <a:lstStyle/>
        <a:p>
          <a:endParaRPr lang="ru-RU"/>
        </a:p>
      </dgm:t>
    </dgm:pt>
    <dgm:pt modelId="{5C4B631B-0428-4167-9613-FA14F1FD3838}" type="pres">
      <dgm:prSet presAssocID="{B41A1118-43DC-4C0A-8BC1-C1D7D6F055D7}" presName="node" presStyleLbl="node1" presStyleIdx="6" presStyleCnt="9" custScaleX="248582" custScaleY="91436" custRadScaleRad="131382" custRadScaleInc="42288">
        <dgm:presLayoutVars>
          <dgm:bulletEnabled val="1"/>
        </dgm:presLayoutVars>
      </dgm:prSet>
      <dgm:spPr/>
      <dgm:t>
        <a:bodyPr/>
        <a:lstStyle/>
        <a:p>
          <a:endParaRPr lang="ru-RU"/>
        </a:p>
      </dgm:t>
    </dgm:pt>
    <dgm:pt modelId="{1E332D73-CC79-4598-ADAE-B404E5E2B6AC}" type="pres">
      <dgm:prSet presAssocID="{7A3E635C-F1A4-4B85-BC15-8225CD9C17F5}" presName="sibTrans" presStyleLbl="sibTrans2D1" presStyleIdx="6" presStyleCnt="9"/>
      <dgm:spPr/>
      <dgm:t>
        <a:bodyPr/>
        <a:lstStyle/>
        <a:p>
          <a:endParaRPr lang="ru-RU"/>
        </a:p>
      </dgm:t>
    </dgm:pt>
    <dgm:pt modelId="{F8338D7B-DF5E-476A-B53F-D9DEF90A4128}" type="pres">
      <dgm:prSet presAssocID="{7A3E635C-F1A4-4B85-BC15-8225CD9C17F5}" presName="connectorText" presStyleLbl="sibTrans2D1" presStyleIdx="6" presStyleCnt="9"/>
      <dgm:spPr/>
      <dgm:t>
        <a:bodyPr/>
        <a:lstStyle/>
        <a:p>
          <a:endParaRPr lang="ru-RU"/>
        </a:p>
      </dgm:t>
    </dgm:pt>
    <dgm:pt modelId="{CB4B9AD7-4901-4ECB-A471-42040CB0EE85}" type="pres">
      <dgm:prSet presAssocID="{1273FD73-B025-43D4-B759-6E8ADAEE5A1D}" presName="node" presStyleLbl="node1" presStyleIdx="7" presStyleCnt="9" custScaleX="194844" custScaleY="107523" custRadScaleRad="138948" custRadScaleInc="-5564">
        <dgm:presLayoutVars>
          <dgm:bulletEnabled val="1"/>
        </dgm:presLayoutVars>
      </dgm:prSet>
      <dgm:spPr/>
      <dgm:t>
        <a:bodyPr/>
        <a:lstStyle/>
        <a:p>
          <a:endParaRPr lang="ru-RU"/>
        </a:p>
      </dgm:t>
    </dgm:pt>
    <dgm:pt modelId="{35E0505D-234C-4CA9-95E9-742C8BD0D11E}" type="pres">
      <dgm:prSet presAssocID="{84519BD9-AC4F-4AC6-800B-2803F41F7C59}" presName="sibTrans" presStyleLbl="sibTrans2D1" presStyleIdx="7" presStyleCnt="9"/>
      <dgm:spPr/>
      <dgm:t>
        <a:bodyPr/>
        <a:lstStyle/>
        <a:p>
          <a:endParaRPr lang="ru-RU"/>
        </a:p>
      </dgm:t>
    </dgm:pt>
    <dgm:pt modelId="{4E74C89B-D1BA-4F32-BB48-9DBCAFB00509}" type="pres">
      <dgm:prSet presAssocID="{84519BD9-AC4F-4AC6-800B-2803F41F7C59}" presName="connectorText" presStyleLbl="sibTrans2D1" presStyleIdx="7" presStyleCnt="9"/>
      <dgm:spPr/>
      <dgm:t>
        <a:bodyPr/>
        <a:lstStyle/>
        <a:p>
          <a:endParaRPr lang="ru-RU"/>
        </a:p>
      </dgm:t>
    </dgm:pt>
    <dgm:pt modelId="{57AE82DD-2F2A-403F-B588-F2176A4029D8}" type="pres">
      <dgm:prSet presAssocID="{757D60FE-D6FE-46A9-AEE3-8A0D4FF54A96}" presName="node" presStyleLbl="node1" presStyleIdx="8" presStyleCnt="9" custScaleX="205656" custScaleY="84927" custRadScaleRad="122663" custRadScaleInc="-39485">
        <dgm:presLayoutVars>
          <dgm:bulletEnabled val="1"/>
        </dgm:presLayoutVars>
      </dgm:prSet>
      <dgm:spPr/>
      <dgm:t>
        <a:bodyPr/>
        <a:lstStyle/>
        <a:p>
          <a:endParaRPr lang="ru-RU"/>
        </a:p>
      </dgm:t>
    </dgm:pt>
    <dgm:pt modelId="{90416BF5-FE8B-4390-B347-FC5AC92DFBAE}" type="pres">
      <dgm:prSet presAssocID="{C46D7E66-3B22-4B97-9D75-EBA5B80FCB50}" presName="sibTrans" presStyleLbl="sibTrans2D1" presStyleIdx="8" presStyleCnt="9"/>
      <dgm:spPr/>
      <dgm:t>
        <a:bodyPr/>
        <a:lstStyle/>
        <a:p>
          <a:endParaRPr lang="ru-RU"/>
        </a:p>
      </dgm:t>
    </dgm:pt>
    <dgm:pt modelId="{F74B6BCF-2A6A-4947-AC87-6EDA72CE7EB6}" type="pres">
      <dgm:prSet presAssocID="{C46D7E66-3B22-4B97-9D75-EBA5B80FCB50}" presName="connectorText" presStyleLbl="sibTrans2D1" presStyleIdx="8" presStyleCnt="9"/>
      <dgm:spPr/>
      <dgm:t>
        <a:bodyPr/>
        <a:lstStyle/>
        <a:p>
          <a:endParaRPr lang="ru-RU"/>
        </a:p>
      </dgm:t>
    </dgm:pt>
  </dgm:ptLst>
  <dgm:cxnLst>
    <dgm:cxn modelId="{DA1821DF-C41B-431B-9B27-754B2C3E09FC}" type="presOf" srcId="{C46D7E66-3B22-4B97-9D75-EBA5B80FCB50}" destId="{F74B6BCF-2A6A-4947-AC87-6EDA72CE7EB6}" srcOrd="1" destOrd="0" presId="urn:microsoft.com/office/officeart/2005/8/layout/cycle2"/>
    <dgm:cxn modelId="{10961DA2-F20E-4012-9B2A-F4CFFB8ADF65}" type="presOf" srcId="{2BEE5AEA-ADAB-412E-AA6F-727B343F01A6}" destId="{708FC391-17E3-42AF-B6AF-1FB49992459A}" srcOrd="0" destOrd="0" presId="urn:microsoft.com/office/officeart/2005/8/layout/cycle2"/>
    <dgm:cxn modelId="{D5344E63-E80F-4031-8BF1-36F82ABA14B9}" type="presOf" srcId="{AAE2ABE2-98E7-458D-B9CB-56760DCE12EA}" destId="{53809922-5D93-4B42-B110-530020D945E2}" srcOrd="0" destOrd="0" presId="urn:microsoft.com/office/officeart/2005/8/layout/cycle2"/>
    <dgm:cxn modelId="{7AE851FF-32D5-4CD6-8802-1C0AD3A40721}" type="presOf" srcId="{B301C82E-9AC2-47BF-971E-90212F83C4BA}" destId="{8F194645-2A82-42BC-99C2-48C040874C9C}" srcOrd="0" destOrd="0" presId="urn:microsoft.com/office/officeart/2005/8/layout/cycle2"/>
    <dgm:cxn modelId="{8BC6FE41-B766-427C-8515-1D639E78DB02}" type="presOf" srcId="{CE28B692-4EC9-439B-9215-9119B1CF6CCC}" destId="{06348FEE-7F7A-4AAF-9666-E30399CD6535}" srcOrd="0" destOrd="0" presId="urn:microsoft.com/office/officeart/2005/8/layout/cycle2"/>
    <dgm:cxn modelId="{D6B60F07-6933-4084-A885-848256591AA8}" srcId="{CE28B692-4EC9-439B-9215-9119B1CF6CCC}" destId="{5241DB75-6A25-4162-8844-D2398D1648C8}" srcOrd="5" destOrd="0" parTransId="{A771FEE6-93F6-4DD2-8329-BB891A5CCB25}" sibTransId="{2BEE5AEA-ADAB-412E-AA6F-727B343F01A6}"/>
    <dgm:cxn modelId="{C379CA61-AB57-44C1-9557-7D24BFAFE088}" srcId="{CE28B692-4EC9-439B-9215-9119B1CF6CCC}" destId="{9D95C097-BB66-436E-BB7B-94D53103ECEF}" srcOrd="3" destOrd="0" parTransId="{F318E7FB-838B-4F18-81CC-59936CBE9884}" sibTransId="{90EDC5C0-99D2-4DC1-AE66-054B660080D0}"/>
    <dgm:cxn modelId="{67944B85-9082-4EA7-9C46-4236979D2752}" type="presOf" srcId="{FBB5181D-37B7-4748-8AD9-3C10407939A1}" destId="{46D1A84A-1468-485D-994B-12ED40095354}" srcOrd="1" destOrd="0" presId="urn:microsoft.com/office/officeart/2005/8/layout/cycle2"/>
    <dgm:cxn modelId="{24000031-2037-41E5-AA57-B685576EEE9C}" type="presOf" srcId="{5B0C2A89-A553-42A5-B425-2DFC9FB2FE68}" destId="{5FC0469C-9145-4511-B501-AC242DFD2858}" srcOrd="0" destOrd="0" presId="urn:microsoft.com/office/officeart/2005/8/layout/cycle2"/>
    <dgm:cxn modelId="{C63A5C50-19B1-4C46-99D7-93EB25F1D1E1}" type="presOf" srcId="{90EDC5C0-99D2-4DC1-AE66-054B660080D0}" destId="{F4B7056D-A14C-4DA1-A897-7BAC9A066554}" srcOrd="1" destOrd="0" presId="urn:microsoft.com/office/officeart/2005/8/layout/cycle2"/>
    <dgm:cxn modelId="{E7213FBA-CC6A-4166-9CE8-F456BA34A898}" type="presOf" srcId="{7A3E635C-F1A4-4B85-BC15-8225CD9C17F5}" destId="{F8338D7B-DF5E-476A-B53F-D9DEF90A4128}" srcOrd="1" destOrd="0" presId="urn:microsoft.com/office/officeart/2005/8/layout/cycle2"/>
    <dgm:cxn modelId="{92C06B66-7C13-4B4E-8284-178C2C3253DD}" type="presOf" srcId="{517D53BD-AEC0-429B-9116-E8A119476C75}" destId="{2F6E83CF-8030-480F-8FEC-13E83CDAAEA5}" srcOrd="0" destOrd="0" presId="urn:microsoft.com/office/officeart/2005/8/layout/cycle2"/>
    <dgm:cxn modelId="{47E9E5AC-9EA2-41A5-BA59-CDCC62B4F5EE}" type="presOf" srcId="{73B27A12-2486-4B98-A105-7DD86AFB899B}" destId="{13746C25-8EBB-41BC-BDD0-A091A7BD3156}" srcOrd="0" destOrd="0" presId="urn:microsoft.com/office/officeart/2005/8/layout/cycle2"/>
    <dgm:cxn modelId="{FFDCE2E7-7044-4FC2-A3AB-5B48BE1BCEF5}" srcId="{CE28B692-4EC9-439B-9215-9119B1CF6CCC}" destId="{AAE2ABE2-98E7-458D-B9CB-56760DCE12EA}" srcOrd="1" destOrd="0" parTransId="{7778513A-241C-4301-9320-D4A3E1EADE20}" sibTransId="{FBB5181D-37B7-4748-8AD9-3C10407939A1}"/>
    <dgm:cxn modelId="{4373C96F-F74B-4FF6-ABE2-F15E22C9B9F3}" type="presOf" srcId="{5241DB75-6A25-4162-8844-D2398D1648C8}" destId="{CA303F9C-6F2B-4B34-8ECF-398C983A638B}" srcOrd="0" destOrd="0" presId="urn:microsoft.com/office/officeart/2005/8/layout/cycle2"/>
    <dgm:cxn modelId="{D5EA0A87-FEB7-418B-9CC4-F24A5E7FC4F4}" srcId="{CE28B692-4EC9-439B-9215-9119B1CF6CCC}" destId="{B41A1118-43DC-4C0A-8BC1-C1D7D6F055D7}" srcOrd="6" destOrd="0" parTransId="{25519E1F-73F1-4B85-B231-0104A413209B}" sibTransId="{7A3E635C-F1A4-4B85-BC15-8225CD9C17F5}"/>
    <dgm:cxn modelId="{A36AA248-7C51-4E8E-A969-51178A80A2A4}" srcId="{CE28B692-4EC9-439B-9215-9119B1CF6CCC}" destId="{757D60FE-D6FE-46A9-AEE3-8A0D4FF54A96}" srcOrd="8" destOrd="0" parTransId="{BC4B438E-5393-4699-BF19-3E88B11B668F}" sibTransId="{C46D7E66-3B22-4B97-9D75-EBA5B80FCB50}"/>
    <dgm:cxn modelId="{46F98091-3F86-4647-BB2E-ED2B810DFC14}" type="presOf" srcId="{7C3C7D50-990F-4354-AFE9-9C2A44FFED5A}" destId="{9EF5D8AA-EE0A-4BD3-B949-F97FA9A4D7CF}" srcOrd="0" destOrd="0" presId="urn:microsoft.com/office/officeart/2005/8/layout/cycle2"/>
    <dgm:cxn modelId="{DCCB8AEA-D9E2-4F1B-A69A-43E66A15B7BE}" type="presOf" srcId="{9D95C097-BB66-436E-BB7B-94D53103ECEF}" destId="{1B80AB20-0E8C-49D5-B088-413C4E5E0E00}" srcOrd="0" destOrd="0" presId="urn:microsoft.com/office/officeart/2005/8/layout/cycle2"/>
    <dgm:cxn modelId="{C8D1F871-D641-43A9-9FFF-F02FDE134152}" type="presOf" srcId="{BCF61B03-EBD5-4FFB-AEBB-F6501C23C553}" destId="{19FC1930-DDF7-4C23-AACB-95711B6AAD54}" srcOrd="0" destOrd="0" presId="urn:microsoft.com/office/officeart/2005/8/layout/cycle2"/>
    <dgm:cxn modelId="{74F7A4D4-A7ED-45C9-A0D2-ECE47DA7925E}" type="presOf" srcId="{84519BD9-AC4F-4AC6-800B-2803F41F7C59}" destId="{35E0505D-234C-4CA9-95E9-742C8BD0D11E}" srcOrd="0" destOrd="0" presId="urn:microsoft.com/office/officeart/2005/8/layout/cycle2"/>
    <dgm:cxn modelId="{FDA40029-79FD-4DC0-95FA-F651B2BF915E}" type="presOf" srcId="{C46D7E66-3B22-4B97-9D75-EBA5B80FCB50}" destId="{90416BF5-FE8B-4390-B347-FC5AC92DFBAE}" srcOrd="0" destOrd="0" presId="urn:microsoft.com/office/officeart/2005/8/layout/cycle2"/>
    <dgm:cxn modelId="{7A913EBE-85F7-498B-AA3E-6788CDEC9D4E}" srcId="{CE28B692-4EC9-439B-9215-9119B1CF6CCC}" destId="{BCF61B03-EBD5-4FFB-AEBB-F6501C23C553}" srcOrd="0" destOrd="0" parTransId="{90F5BDF2-782D-49DD-B0A0-C14BCD140B76}" sibTransId="{B301C82E-9AC2-47BF-971E-90212F83C4BA}"/>
    <dgm:cxn modelId="{39B8D931-F288-42D8-9173-6EB3670C8380}" srcId="{CE28B692-4EC9-439B-9215-9119B1CF6CCC}" destId="{1273FD73-B025-43D4-B759-6E8ADAEE5A1D}" srcOrd="7" destOrd="0" parTransId="{5F960F4B-4B68-408D-B481-7135BE35950F}" sibTransId="{84519BD9-AC4F-4AC6-800B-2803F41F7C59}"/>
    <dgm:cxn modelId="{031E45F3-D61A-44EE-A194-933DE75D7797}" srcId="{CE28B692-4EC9-439B-9215-9119B1CF6CCC}" destId="{73B27A12-2486-4B98-A105-7DD86AFB899B}" srcOrd="4" destOrd="0" parTransId="{366AB2A8-957E-4DCC-8121-8A0A10A1FDCC}" sibTransId="{517D53BD-AEC0-429B-9116-E8A119476C75}"/>
    <dgm:cxn modelId="{E41475BB-9F5B-418A-A273-19AF6A694600}" type="presOf" srcId="{757D60FE-D6FE-46A9-AEE3-8A0D4FF54A96}" destId="{57AE82DD-2F2A-403F-B588-F2176A4029D8}" srcOrd="0" destOrd="0" presId="urn:microsoft.com/office/officeart/2005/8/layout/cycle2"/>
    <dgm:cxn modelId="{2919B0F9-1C0D-483C-A03F-C2271C625BB3}" srcId="{CE28B692-4EC9-439B-9215-9119B1CF6CCC}" destId="{7C3C7D50-990F-4354-AFE9-9C2A44FFED5A}" srcOrd="2" destOrd="0" parTransId="{ACD12DCB-47A5-4F37-8F53-00E1055AB18B}" sibTransId="{5B0C2A89-A553-42A5-B425-2DFC9FB2FE68}"/>
    <dgm:cxn modelId="{4369D95C-27D6-4DE8-A76D-67FBFA8C1A20}" type="presOf" srcId="{84519BD9-AC4F-4AC6-800B-2803F41F7C59}" destId="{4E74C89B-D1BA-4F32-BB48-9DBCAFB00509}" srcOrd="1" destOrd="0" presId="urn:microsoft.com/office/officeart/2005/8/layout/cycle2"/>
    <dgm:cxn modelId="{EB19F9CD-C391-4654-B08B-4584A8810EB2}" type="presOf" srcId="{5B0C2A89-A553-42A5-B425-2DFC9FB2FE68}" destId="{E6C40CB3-BE16-4572-9703-65C3AB55B4A0}" srcOrd="1" destOrd="0" presId="urn:microsoft.com/office/officeart/2005/8/layout/cycle2"/>
    <dgm:cxn modelId="{766032B2-A177-4123-8FD8-509E3680CAA9}" type="presOf" srcId="{FBB5181D-37B7-4748-8AD9-3C10407939A1}" destId="{DA7F5917-45B3-4A02-AA1A-5D0D6A1347B9}" srcOrd="0" destOrd="0" presId="urn:microsoft.com/office/officeart/2005/8/layout/cycle2"/>
    <dgm:cxn modelId="{D54D849E-E786-4DCD-8C45-A2558E6E2C9B}" type="presOf" srcId="{517D53BD-AEC0-429B-9116-E8A119476C75}" destId="{10367C45-3341-4BD7-8509-6C1FD0BD3909}" srcOrd="1" destOrd="0" presId="urn:microsoft.com/office/officeart/2005/8/layout/cycle2"/>
    <dgm:cxn modelId="{B3C00585-45FD-4822-8E6D-20ED714ACFBA}" type="presOf" srcId="{2BEE5AEA-ADAB-412E-AA6F-727B343F01A6}" destId="{9006C9E5-12C9-4233-914D-33FAEF5B07C8}" srcOrd="1" destOrd="0" presId="urn:microsoft.com/office/officeart/2005/8/layout/cycle2"/>
    <dgm:cxn modelId="{9E218374-79FD-4927-A466-26CA761CC723}" type="presOf" srcId="{1273FD73-B025-43D4-B759-6E8ADAEE5A1D}" destId="{CB4B9AD7-4901-4ECB-A471-42040CB0EE85}" srcOrd="0" destOrd="0" presId="urn:microsoft.com/office/officeart/2005/8/layout/cycle2"/>
    <dgm:cxn modelId="{8E9E47C5-919D-42EA-B521-54BEF1B883A5}" type="presOf" srcId="{7A3E635C-F1A4-4B85-BC15-8225CD9C17F5}" destId="{1E332D73-CC79-4598-ADAE-B404E5E2B6AC}" srcOrd="0" destOrd="0" presId="urn:microsoft.com/office/officeart/2005/8/layout/cycle2"/>
    <dgm:cxn modelId="{2FCBD3F7-E451-4B62-9AD9-BC65E402D1B9}" type="presOf" srcId="{B41A1118-43DC-4C0A-8BC1-C1D7D6F055D7}" destId="{5C4B631B-0428-4167-9613-FA14F1FD3838}" srcOrd="0" destOrd="0" presId="urn:microsoft.com/office/officeart/2005/8/layout/cycle2"/>
    <dgm:cxn modelId="{4F57D750-938D-4F8D-A0AE-6D433FCB4967}" type="presOf" srcId="{90EDC5C0-99D2-4DC1-AE66-054B660080D0}" destId="{29353D14-DE44-452A-9E8E-C20D6BD986E6}" srcOrd="0" destOrd="0" presId="urn:microsoft.com/office/officeart/2005/8/layout/cycle2"/>
    <dgm:cxn modelId="{45A8F028-84AB-44D1-B1FE-56CAA1395F6A}" type="presOf" srcId="{B301C82E-9AC2-47BF-971E-90212F83C4BA}" destId="{33764A69-9AC5-4CB4-A0E8-7468F26E3C3F}" srcOrd="1" destOrd="0" presId="urn:microsoft.com/office/officeart/2005/8/layout/cycle2"/>
    <dgm:cxn modelId="{28FCEAE5-5CF4-45F9-8BEA-0CC26172CFB4}" type="presParOf" srcId="{06348FEE-7F7A-4AAF-9666-E30399CD6535}" destId="{19FC1930-DDF7-4C23-AACB-95711B6AAD54}" srcOrd="0" destOrd="0" presId="urn:microsoft.com/office/officeart/2005/8/layout/cycle2"/>
    <dgm:cxn modelId="{9C3A2809-D194-490A-BB89-3E87D679C822}" type="presParOf" srcId="{06348FEE-7F7A-4AAF-9666-E30399CD6535}" destId="{8F194645-2A82-42BC-99C2-48C040874C9C}" srcOrd="1" destOrd="0" presId="urn:microsoft.com/office/officeart/2005/8/layout/cycle2"/>
    <dgm:cxn modelId="{F5203078-8F35-46A2-B938-A2A62D432758}" type="presParOf" srcId="{8F194645-2A82-42BC-99C2-48C040874C9C}" destId="{33764A69-9AC5-4CB4-A0E8-7468F26E3C3F}" srcOrd="0" destOrd="0" presId="urn:microsoft.com/office/officeart/2005/8/layout/cycle2"/>
    <dgm:cxn modelId="{BEA70A1C-D82D-48FB-8D8E-827516A6FFA3}" type="presParOf" srcId="{06348FEE-7F7A-4AAF-9666-E30399CD6535}" destId="{53809922-5D93-4B42-B110-530020D945E2}" srcOrd="2" destOrd="0" presId="urn:microsoft.com/office/officeart/2005/8/layout/cycle2"/>
    <dgm:cxn modelId="{D776A561-D6EF-4B79-8834-03572F23FD8D}" type="presParOf" srcId="{06348FEE-7F7A-4AAF-9666-E30399CD6535}" destId="{DA7F5917-45B3-4A02-AA1A-5D0D6A1347B9}" srcOrd="3" destOrd="0" presId="urn:microsoft.com/office/officeart/2005/8/layout/cycle2"/>
    <dgm:cxn modelId="{39A961C5-4436-4ABE-AC2B-9E28D5B39560}" type="presParOf" srcId="{DA7F5917-45B3-4A02-AA1A-5D0D6A1347B9}" destId="{46D1A84A-1468-485D-994B-12ED40095354}" srcOrd="0" destOrd="0" presId="urn:microsoft.com/office/officeart/2005/8/layout/cycle2"/>
    <dgm:cxn modelId="{013140C8-D67E-4B5C-A360-CEBDAAAC39C3}" type="presParOf" srcId="{06348FEE-7F7A-4AAF-9666-E30399CD6535}" destId="{9EF5D8AA-EE0A-4BD3-B949-F97FA9A4D7CF}" srcOrd="4" destOrd="0" presId="urn:microsoft.com/office/officeart/2005/8/layout/cycle2"/>
    <dgm:cxn modelId="{04E1E073-2300-4BF7-A6D5-D4828D81F855}" type="presParOf" srcId="{06348FEE-7F7A-4AAF-9666-E30399CD6535}" destId="{5FC0469C-9145-4511-B501-AC242DFD2858}" srcOrd="5" destOrd="0" presId="urn:microsoft.com/office/officeart/2005/8/layout/cycle2"/>
    <dgm:cxn modelId="{343EB212-C9AA-4016-83FE-5EFB74D63797}" type="presParOf" srcId="{5FC0469C-9145-4511-B501-AC242DFD2858}" destId="{E6C40CB3-BE16-4572-9703-65C3AB55B4A0}" srcOrd="0" destOrd="0" presId="urn:microsoft.com/office/officeart/2005/8/layout/cycle2"/>
    <dgm:cxn modelId="{0942EBE7-934D-42EC-89BE-4AA5A4C484EF}" type="presParOf" srcId="{06348FEE-7F7A-4AAF-9666-E30399CD6535}" destId="{1B80AB20-0E8C-49D5-B088-413C4E5E0E00}" srcOrd="6" destOrd="0" presId="urn:microsoft.com/office/officeart/2005/8/layout/cycle2"/>
    <dgm:cxn modelId="{3F586950-01FE-4044-A6C6-87520311ED3D}" type="presParOf" srcId="{06348FEE-7F7A-4AAF-9666-E30399CD6535}" destId="{29353D14-DE44-452A-9E8E-C20D6BD986E6}" srcOrd="7" destOrd="0" presId="urn:microsoft.com/office/officeart/2005/8/layout/cycle2"/>
    <dgm:cxn modelId="{FEA68ADA-9CF1-4E99-B2C3-20F4FDADDF4A}" type="presParOf" srcId="{29353D14-DE44-452A-9E8E-C20D6BD986E6}" destId="{F4B7056D-A14C-4DA1-A897-7BAC9A066554}" srcOrd="0" destOrd="0" presId="urn:microsoft.com/office/officeart/2005/8/layout/cycle2"/>
    <dgm:cxn modelId="{8D1A66F5-E0AE-4F82-81B4-9FB3D9244A9E}" type="presParOf" srcId="{06348FEE-7F7A-4AAF-9666-E30399CD6535}" destId="{13746C25-8EBB-41BC-BDD0-A091A7BD3156}" srcOrd="8" destOrd="0" presId="urn:microsoft.com/office/officeart/2005/8/layout/cycle2"/>
    <dgm:cxn modelId="{989635D3-047A-4A06-AE71-19712C0D3339}" type="presParOf" srcId="{06348FEE-7F7A-4AAF-9666-E30399CD6535}" destId="{2F6E83CF-8030-480F-8FEC-13E83CDAAEA5}" srcOrd="9" destOrd="0" presId="urn:microsoft.com/office/officeart/2005/8/layout/cycle2"/>
    <dgm:cxn modelId="{DA7A3871-3D86-48F0-9613-89DD565E97B2}" type="presParOf" srcId="{2F6E83CF-8030-480F-8FEC-13E83CDAAEA5}" destId="{10367C45-3341-4BD7-8509-6C1FD0BD3909}" srcOrd="0" destOrd="0" presId="urn:microsoft.com/office/officeart/2005/8/layout/cycle2"/>
    <dgm:cxn modelId="{8F0D8A1A-51EE-44E4-BC6D-14CB72BD84EC}" type="presParOf" srcId="{06348FEE-7F7A-4AAF-9666-E30399CD6535}" destId="{CA303F9C-6F2B-4B34-8ECF-398C983A638B}" srcOrd="10" destOrd="0" presId="urn:microsoft.com/office/officeart/2005/8/layout/cycle2"/>
    <dgm:cxn modelId="{332F9701-2075-4755-9B3A-F03682392FB2}" type="presParOf" srcId="{06348FEE-7F7A-4AAF-9666-E30399CD6535}" destId="{708FC391-17E3-42AF-B6AF-1FB49992459A}" srcOrd="11" destOrd="0" presId="urn:microsoft.com/office/officeart/2005/8/layout/cycle2"/>
    <dgm:cxn modelId="{981148DF-BF0D-424F-9790-A4914DD9ED4F}" type="presParOf" srcId="{708FC391-17E3-42AF-B6AF-1FB49992459A}" destId="{9006C9E5-12C9-4233-914D-33FAEF5B07C8}" srcOrd="0" destOrd="0" presId="urn:microsoft.com/office/officeart/2005/8/layout/cycle2"/>
    <dgm:cxn modelId="{5FC41359-D769-46D8-A740-878D1BC7CDCD}" type="presParOf" srcId="{06348FEE-7F7A-4AAF-9666-E30399CD6535}" destId="{5C4B631B-0428-4167-9613-FA14F1FD3838}" srcOrd="12" destOrd="0" presId="urn:microsoft.com/office/officeart/2005/8/layout/cycle2"/>
    <dgm:cxn modelId="{3BFAA2ED-D5A1-45EC-A651-C02999DF6C26}" type="presParOf" srcId="{06348FEE-7F7A-4AAF-9666-E30399CD6535}" destId="{1E332D73-CC79-4598-ADAE-B404E5E2B6AC}" srcOrd="13" destOrd="0" presId="urn:microsoft.com/office/officeart/2005/8/layout/cycle2"/>
    <dgm:cxn modelId="{0DB94EF3-ECC9-41CE-9C51-2A1485188676}" type="presParOf" srcId="{1E332D73-CC79-4598-ADAE-B404E5E2B6AC}" destId="{F8338D7B-DF5E-476A-B53F-D9DEF90A4128}" srcOrd="0" destOrd="0" presId="urn:microsoft.com/office/officeart/2005/8/layout/cycle2"/>
    <dgm:cxn modelId="{39B29D9D-ECC1-46B3-BFB0-9186E452A201}" type="presParOf" srcId="{06348FEE-7F7A-4AAF-9666-E30399CD6535}" destId="{CB4B9AD7-4901-4ECB-A471-42040CB0EE85}" srcOrd="14" destOrd="0" presId="urn:microsoft.com/office/officeart/2005/8/layout/cycle2"/>
    <dgm:cxn modelId="{EEC50484-63DC-4508-925E-5A1CD1B83836}" type="presParOf" srcId="{06348FEE-7F7A-4AAF-9666-E30399CD6535}" destId="{35E0505D-234C-4CA9-95E9-742C8BD0D11E}" srcOrd="15" destOrd="0" presId="urn:microsoft.com/office/officeart/2005/8/layout/cycle2"/>
    <dgm:cxn modelId="{445B6312-D4BE-4965-BDCC-95EFA4287598}" type="presParOf" srcId="{35E0505D-234C-4CA9-95E9-742C8BD0D11E}" destId="{4E74C89B-D1BA-4F32-BB48-9DBCAFB00509}" srcOrd="0" destOrd="0" presId="urn:microsoft.com/office/officeart/2005/8/layout/cycle2"/>
    <dgm:cxn modelId="{BECBE2AF-0804-45CA-8EFB-495143712850}" type="presParOf" srcId="{06348FEE-7F7A-4AAF-9666-E30399CD6535}" destId="{57AE82DD-2F2A-403F-B588-F2176A4029D8}" srcOrd="16" destOrd="0" presId="urn:microsoft.com/office/officeart/2005/8/layout/cycle2"/>
    <dgm:cxn modelId="{1DD43F29-5B13-456C-90A1-1579B4447B44}" type="presParOf" srcId="{06348FEE-7F7A-4AAF-9666-E30399CD6535}" destId="{90416BF5-FE8B-4390-B347-FC5AC92DFBAE}" srcOrd="17" destOrd="0" presId="urn:microsoft.com/office/officeart/2005/8/layout/cycle2"/>
    <dgm:cxn modelId="{C8B0BD3E-4E9B-448C-818D-C7F110B2852E}" type="presParOf" srcId="{90416BF5-FE8B-4390-B347-FC5AC92DFBAE}" destId="{F74B6BCF-2A6A-4947-AC87-6EDA72CE7EB6}" srcOrd="0" destOrd="0" presId="urn:microsoft.com/office/officeart/2005/8/layout/cycle2"/>
  </dgm:cxnLst>
  <dgm:bg/>
  <dgm:whole/>
</dgm:dataModel>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1DE1E-9151-49AF-90CA-E3F77732A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117</Pages>
  <Words>43190</Words>
  <Characters>246186</Characters>
  <Application>Microsoft Office Word</Application>
  <DocSecurity>0</DocSecurity>
  <Lines>2051</Lines>
  <Paragraphs>577</Paragraphs>
  <ScaleCrop>false</ScaleCrop>
  <HeadingPairs>
    <vt:vector size="2" baseType="variant">
      <vt:variant>
        <vt:lpstr>Название</vt:lpstr>
      </vt:variant>
      <vt:variant>
        <vt:i4>1</vt:i4>
      </vt:variant>
    </vt:vector>
  </HeadingPairs>
  <TitlesOfParts>
    <vt:vector size="1" baseType="lpstr">
      <vt:lpstr/>
    </vt:vector>
  </TitlesOfParts>
  <Company>noub</Company>
  <LinksUpToDate>false</LinksUpToDate>
  <CharactersWithSpaces>288799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met5</dc:creator>
  <cp:keywords/>
  <dc:description/>
  <cp:lastModifiedBy>OUB</cp:lastModifiedBy>
  <cp:revision>6</cp:revision>
  <dcterms:created xsi:type="dcterms:W3CDTF">2012-05-27T08:25:00Z</dcterms:created>
  <dcterms:modified xsi:type="dcterms:W3CDTF">2012-06-08T07:21:00Z</dcterms:modified>
</cp:coreProperties>
</file>